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44" w:type="dxa"/>
        <w:tblLook w:val="0000"/>
      </w:tblPr>
      <w:tblGrid>
        <w:gridCol w:w="4360"/>
      </w:tblGrid>
      <w:tr w:rsidR="002F790A" w:rsidRPr="005D09AF" w:rsidTr="005D09AF">
        <w:trPr>
          <w:trHeight w:val="1170"/>
        </w:trPr>
        <w:tc>
          <w:tcPr>
            <w:tcW w:w="4360" w:type="dxa"/>
          </w:tcPr>
          <w:p w:rsidR="002F790A" w:rsidRPr="005D09AF" w:rsidRDefault="002F790A" w:rsidP="00D15A98">
            <w:pPr>
              <w:spacing w:after="0" w:line="240" w:lineRule="auto"/>
              <w:jc w:val="center"/>
              <w:rPr>
                <w:rFonts w:ascii="Times New Roman" w:hAnsi="Times New Roman"/>
                <w:sz w:val="28"/>
                <w:szCs w:val="28"/>
              </w:rPr>
            </w:pPr>
            <w:r w:rsidRPr="005D09AF">
              <w:rPr>
                <w:rFonts w:ascii="Times New Roman" w:hAnsi="Times New Roman"/>
                <w:sz w:val="28"/>
                <w:szCs w:val="28"/>
              </w:rPr>
              <w:t>УТВЕРЖДЁН</w:t>
            </w:r>
          </w:p>
          <w:p w:rsidR="005D09AF" w:rsidRPr="005D09AF" w:rsidRDefault="002F790A" w:rsidP="005D09AF">
            <w:pPr>
              <w:spacing w:after="0" w:line="240" w:lineRule="auto"/>
              <w:ind w:left="-117"/>
              <w:jc w:val="center"/>
              <w:rPr>
                <w:rFonts w:ascii="Times New Roman" w:hAnsi="Times New Roman"/>
                <w:sz w:val="28"/>
                <w:szCs w:val="28"/>
              </w:rPr>
            </w:pPr>
            <w:r w:rsidRPr="005D09AF">
              <w:rPr>
                <w:rFonts w:ascii="Times New Roman" w:hAnsi="Times New Roman"/>
                <w:sz w:val="28"/>
                <w:szCs w:val="28"/>
              </w:rPr>
              <w:t xml:space="preserve">приказом </w:t>
            </w:r>
            <w:r w:rsidR="005D09AF" w:rsidRPr="005D09AF">
              <w:rPr>
                <w:rFonts w:ascii="Times New Roman" w:hAnsi="Times New Roman"/>
                <w:sz w:val="28"/>
                <w:szCs w:val="28"/>
              </w:rPr>
              <w:t xml:space="preserve">Министерства лесного </w:t>
            </w:r>
          </w:p>
          <w:p w:rsidR="002F790A" w:rsidRPr="005D09AF" w:rsidRDefault="005D09AF" w:rsidP="005D09AF">
            <w:pPr>
              <w:spacing w:after="0" w:line="240" w:lineRule="auto"/>
              <w:ind w:left="-117"/>
              <w:jc w:val="center"/>
              <w:rPr>
                <w:rFonts w:ascii="Times New Roman" w:hAnsi="Times New Roman"/>
                <w:sz w:val="28"/>
                <w:szCs w:val="28"/>
              </w:rPr>
            </w:pPr>
            <w:r w:rsidRPr="005D09AF">
              <w:rPr>
                <w:rFonts w:ascii="Times New Roman" w:hAnsi="Times New Roman"/>
                <w:sz w:val="28"/>
                <w:szCs w:val="28"/>
              </w:rPr>
              <w:t xml:space="preserve">и охотничьего хозяйства Республики Марий Эл </w:t>
            </w:r>
          </w:p>
          <w:p w:rsidR="002F790A" w:rsidRPr="005D09AF" w:rsidRDefault="002A3DDC" w:rsidP="005D09AF">
            <w:pPr>
              <w:spacing w:after="0" w:line="240" w:lineRule="auto"/>
              <w:ind w:left="-117"/>
              <w:jc w:val="center"/>
              <w:rPr>
                <w:rFonts w:ascii="Times New Roman" w:hAnsi="Times New Roman"/>
                <w:sz w:val="28"/>
                <w:szCs w:val="28"/>
              </w:rPr>
            </w:pPr>
            <w:r w:rsidRPr="005D09AF">
              <w:rPr>
                <w:rFonts w:ascii="Times New Roman" w:hAnsi="Times New Roman"/>
                <w:sz w:val="28"/>
                <w:szCs w:val="28"/>
              </w:rPr>
              <w:t xml:space="preserve">от </w:t>
            </w:r>
            <w:r w:rsidR="00861D22">
              <w:rPr>
                <w:rFonts w:ascii="Times New Roman" w:hAnsi="Times New Roman"/>
                <w:sz w:val="28"/>
                <w:szCs w:val="28"/>
              </w:rPr>
              <w:t>29</w:t>
            </w:r>
            <w:r w:rsidRPr="005D09AF">
              <w:rPr>
                <w:rFonts w:ascii="Times New Roman" w:hAnsi="Times New Roman"/>
                <w:sz w:val="28"/>
                <w:szCs w:val="28"/>
              </w:rPr>
              <w:t xml:space="preserve"> декабря</w:t>
            </w:r>
            <w:r w:rsidR="002F790A" w:rsidRPr="005D09AF">
              <w:rPr>
                <w:rFonts w:ascii="Times New Roman" w:hAnsi="Times New Roman"/>
                <w:sz w:val="28"/>
                <w:szCs w:val="28"/>
              </w:rPr>
              <w:t xml:space="preserve"> 201</w:t>
            </w:r>
            <w:r w:rsidR="005D09AF" w:rsidRPr="005D09AF">
              <w:rPr>
                <w:rFonts w:ascii="Times New Roman" w:hAnsi="Times New Roman"/>
                <w:sz w:val="28"/>
                <w:szCs w:val="28"/>
              </w:rPr>
              <w:t>7 г. № 418</w:t>
            </w:r>
          </w:p>
          <w:p w:rsidR="005D09AF" w:rsidRPr="005D09AF" w:rsidRDefault="005D09AF" w:rsidP="005D09AF">
            <w:pPr>
              <w:spacing w:after="0" w:line="240" w:lineRule="auto"/>
              <w:ind w:left="-117"/>
              <w:jc w:val="center"/>
              <w:rPr>
                <w:rFonts w:ascii="Times New Roman" w:hAnsi="Times New Roman"/>
                <w:sz w:val="28"/>
                <w:szCs w:val="28"/>
              </w:rPr>
            </w:pPr>
            <w:r w:rsidRPr="005D09AF">
              <w:rPr>
                <w:rFonts w:ascii="Times New Roman" w:hAnsi="Times New Roman"/>
                <w:sz w:val="28"/>
                <w:szCs w:val="28"/>
              </w:rPr>
              <w:t xml:space="preserve">(в редакции приказа Министерства природных ресурсов, экологии и охраны окружающей среды Республики Марий Эл </w:t>
            </w:r>
          </w:p>
          <w:p w:rsidR="005D09AF" w:rsidRPr="005D09AF" w:rsidRDefault="005D09AF" w:rsidP="005D09AF">
            <w:pPr>
              <w:spacing w:after="0" w:line="240" w:lineRule="auto"/>
              <w:ind w:left="-117"/>
              <w:jc w:val="center"/>
              <w:rPr>
                <w:rFonts w:ascii="Times New Roman" w:hAnsi="Times New Roman"/>
                <w:sz w:val="28"/>
                <w:szCs w:val="28"/>
              </w:rPr>
            </w:pPr>
            <w:r w:rsidRPr="005D09AF">
              <w:rPr>
                <w:rFonts w:ascii="Times New Roman" w:hAnsi="Times New Roman"/>
                <w:sz w:val="28"/>
                <w:szCs w:val="28"/>
              </w:rPr>
              <w:t>от       февраля 2019 г. №         )</w:t>
            </w:r>
          </w:p>
        </w:tc>
      </w:tr>
    </w:tbl>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82640C" w:rsidRDefault="0082640C" w:rsidP="0082640C">
      <w:pPr>
        <w:widowControl w:val="0"/>
        <w:tabs>
          <w:tab w:val="left" w:pos="1200"/>
        </w:tabs>
        <w:spacing w:after="0" w:line="240" w:lineRule="auto"/>
        <w:jc w:val="right"/>
        <w:rPr>
          <w:rFonts w:ascii="Times New Roman" w:hAnsi="Times New Roman"/>
          <w:bCs/>
          <w:sz w:val="28"/>
          <w:szCs w:val="28"/>
        </w:rPr>
      </w:pPr>
      <w:r w:rsidRPr="0082640C">
        <w:rPr>
          <w:rFonts w:ascii="Times New Roman" w:hAnsi="Times New Roman"/>
          <w:bCs/>
          <w:sz w:val="28"/>
          <w:szCs w:val="28"/>
        </w:rPr>
        <w:t>ПРОЕКТ</w:t>
      </w:r>
    </w:p>
    <w:p w:rsidR="0082640C" w:rsidRPr="0082640C" w:rsidRDefault="0082640C" w:rsidP="0082640C">
      <w:pPr>
        <w:widowControl w:val="0"/>
        <w:tabs>
          <w:tab w:val="left" w:pos="1200"/>
        </w:tabs>
        <w:spacing w:after="0" w:line="240" w:lineRule="auto"/>
        <w:jc w:val="right"/>
        <w:rPr>
          <w:rFonts w:ascii="Times New Roman" w:hAnsi="Times New Roman"/>
          <w:bCs/>
          <w:sz w:val="28"/>
          <w:szCs w:val="28"/>
        </w:rPr>
      </w:pPr>
      <w:r>
        <w:rPr>
          <w:rFonts w:ascii="Times New Roman" w:hAnsi="Times New Roman"/>
          <w:bCs/>
          <w:sz w:val="28"/>
          <w:szCs w:val="28"/>
        </w:rPr>
        <w:t>на</w:t>
      </w:r>
      <w:r w:rsidRPr="0082640C">
        <w:rPr>
          <w:rFonts w:ascii="Times New Roman" w:hAnsi="Times New Roman"/>
          <w:bCs/>
          <w:sz w:val="28"/>
          <w:szCs w:val="28"/>
        </w:rPr>
        <w:t xml:space="preserve"> 18.01.2019</w:t>
      </w: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snapToGrid w:val="0"/>
        <w:spacing w:after="0" w:line="240" w:lineRule="auto"/>
        <w:ind w:left="40" w:right="-83"/>
        <w:jc w:val="center"/>
        <w:rPr>
          <w:rFonts w:ascii="Times New Roman" w:hAnsi="Times New Roman"/>
          <w:b/>
          <w:bCs/>
          <w:sz w:val="40"/>
          <w:szCs w:val="40"/>
        </w:rPr>
      </w:pPr>
      <w:r w:rsidRPr="005D09AF">
        <w:rPr>
          <w:rFonts w:ascii="Times New Roman" w:hAnsi="Times New Roman"/>
          <w:b/>
          <w:bCs/>
          <w:sz w:val="40"/>
          <w:szCs w:val="40"/>
        </w:rPr>
        <w:t>ЛЕСОХОЗЯЙСТВЕННЫЙ РЕГЛАМЕНТ</w:t>
      </w:r>
    </w:p>
    <w:p w:rsidR="002F790A" w:rsidRPr="005D09AF" w:rsidRDefault="00AC7931" w:rsidP="00D15A98">
      <w:pPr>
        <w:widowControl w:val="0"/>
        <w:spacing w:after="0" w:line="240" w:lineRule="auto"/>
        <w:jc w:val="center"/>
        <w:rPr>
          <w:rFonts w:ascii="Times New Roman" w:hAnsi="Times New Roman"/>
          <w:b/>
          <w:bCs/>
          <w:sz w:val="48"/>
          <w:szCs w:val="48"/>
        </w:rPr>
      </w:pPr>
      <w:r w:rsidRPr="005D09AF">
        <w:rPr>
          <w:rFonts w:ascii="Times New Roman" w:hAnsi="Times New Roman"/>
          <w:b/>
          <w:bCs/>
          <w:sz w:val="48"/>
          <w:szCs w:val="48"/>
        </w:rPr>
        <w:t>ПАРАНЬГИНСКОГО</w:t>
      </w:r>
      <w:r w:rsidR="002F790A" w:rsidRPr="005D09AF">
        <w:rPr>
          <w:rFonts w:ascii="Times New Roman" w:hAnsi="Times New Roman"/>
          <w:b/>
          <w:bCs/>
          <w:sz w:val="48"/>
          <w:szCs w:val="48"/>
        </w:rPr>
        <w:t xml:space="preserve"> ЛЕСНИЧЕСТВА </w:t>
      </w:r>
    </w:p>
    <w:p w:rsidR="00B16424" w:rsidRPr="005D09AF" w:rsidRDefault="00B16424" w:rsidP="00D15A98">
      <w:pPr>
        <w:widowControl w:val="0"/>
        <w:spacing w:after="0" w:line="240" w:lineRule="auto"/>
        <w:jc w:val="center"/>
        <w:rPr>
          <w:rFonts w:ascii="Times New Roman" w:hAnsi="Times New Roman"/>
          <w:b/>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324E0B" w:rsidRPr="005D09AF" w:rsidRDefault="00324E0B" w:rsidP="00D15A98">
      <w:pPr>
        <w:widowControl w:val="0"/>
        <w:tabs>
          <w:tab w:val="left" w:pos="1200"/>
        </w:tabs>
        <w:spacing w:after="0" w:line="240" w:lineRule="auto"/>
        <w:jc w:val="center"/>
        <w:rPr>
          <w:rFonts w:ascii="Times New Roman" w:hAnsi="Times New Roman"/>
          <w:b/>
          <w:bCs/>
          <w:sz w:val="28"/>
          <w:szCs w:val="28"/>
        </w:rPr>
      </w:pPr>
    </w:p>
    <w:p w:rsidR="00324E0B" w:rsidRPr="005D09AF" w:rsidRDefault="00324E0B" w:rsidP="00D15A98">
      <w:pPr>
        <w:widowControl w:val="0"/>
        <w:tabs>
          <w:tab w:val="left" w:pos="1200"/>
        </w:tabs>
        <w:spacing w:after="0" w:line="240" w:lineRule="auto"/>
        <w:jc w:val="center"/>
        <w:rPr>
          <w:rFonts w:ascii="Times New Roman" w:hAnsi="Times New Roman"/>
          <w:b/>
          <w:bCs/>
          <w:sz w:val="28"/>
          <w:szCs w:val="28"/>
        </w:rPr>
      </w:pPr>
    </w:p>
    <w:p w:rsidR="00324E0B" w:rsidRPr="005D09AF" w:rsidRDefault="00324E0B"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2A3DDC" w:rsidRPr="005D09AF" w:rsidRDefault="002A3DDC" w:rsidP="00D15A98">
      <w:pPr>
        <w:widowControl w:val="0"/>
        <w:tabs>
          <w:tab w:val="left" w:pos="1200"/>
        </w:tabs>
        <w:spacing w:after="0" w:line="240" w:lineRule="auto"/>
        <w:jc w:val="center"/>
        <w:rPr>
          <w:rFonts w:ascii="Times New Roman" w:hAnsi="Times New Roman"/>
          <w:b/>
          <w:bCs/>
          <w:sz w:val="28"/>
          <w:szCs w:val="28"/>
        </w:rPr>
      </w:pPr>
    </w:p>
    <w:p w:rsidR="002A3DDC" w:rsidRPr="005D09AF" w:rsidRDefault="002A3DDC"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r w:rsidRPr="005D09AF">
        <w:rPr>
          <w:rFonts w:ascii="Times New Roman" w:hAnsi="Times New Roman"/>
          <w:b/>
          <w:bCs/>
          <w:sz w:val="28"/>
          <w:szCs w:val="28"/>
        </w:rPr>
        <w:t>г. Йошкар-Ола</w:t>
      </w: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r w:rsidRPr="005D09AF">
        <w:rPr>
          <w:rFonts w:ascii="Times New Roman" w:hAnsi="Times New Roman"/>
          <w:b/>
          <w:bCs/>
          <w:sz w:val="28"/>
          <w:szCs w:val="28"/>
        </w:rPr>
        <w:t>201</w:t>
      </w:r>
      <w:r w:rsidR="005D09AF" w:rsidRPr="005D09AF">
        <w:rPr>
          <w:rFonts w:ascii="Times New Roman" w:hAnsi="Times New Roman"/>
          <w:b/>
          <w:bCs/>
          <w:sz w:val="28"/>
          <w:szCs w:val="28"/>
        </w:rPr>
        <w:t>7</w:t>
      </w:r>
      <w:r w:rsidRPr="005D09AF">
        <w:rPr>
          <w:rFonts w:ascii="Times New Roman" w:hAnsi="Times New Roman"/>
          <w:b/>
          <w:bCs/>
          <w:sz w:val="28"/>
          <w:szCs w:val="28"/>
        </w:rPr>
        <w:t xml:space="preserve"> год</w:t>
      </w:r>
    </w:p>
    <w:p w:rsidR="002F790A" w:rsidRPr="005D09AF" w:rsidRDefault="002F790A" w:rsidP="00D15A98">
      <w:pPr>
        <w:spacing w:after="0" w:line="240" w:lineRule="auto"/>
        <w:rPr>
          <w:rFonts w:ascii="Times New Roman" w:hAnsi="Times New Roman"/>
          <w:b/>
          <w:bCs/>
          <w:sz w:val="16"/>
          <w:szCs w:val="16"/>
        </w:rPr>
      </w:pPr>
      <w:r w:rsidRPr="005D09AF">
        <w:rPr>
          <w:rFonts w:ascii="Times New Roman" w:hAnsi="Times New Roman"/>
          <w:b/>
          <w:bCs/>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2"/>
        <w:gridCol w:w="6877"/>
        <w:gridCol w:w="785"/>
      </w:tblGrid>
      <w:tr w:rsidR="002F790A" w:rsidRPr="005D09AF" w:rsidTr="008072A0">
        <w:trPr>
          <w:tblHeader/>
        </w:trPr>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r w:rsidRPr="005D09AF">
              <w:rPr>
                <w:rFonts w:ascii="Times New Roman" w:hAnsi="Times New Roman"/>
                <w:b/>
                <w:bCs/>
                <w:sz w:val="24"/>
                <w:szCs w:val="24"/>
              </w:rPr>
              <w:lastRenderedPageBreak/>
              <w:t>№ пп</w:t>
            </w:r>
          </w:p>
        </w:tc>
        <w:tc>
          <w:tcPr>
            <w:tcW w:w="3819"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r w:rsidRPr="005D09AF">
              <w:rPr>
                <w:rFonts w:ascii="Times New Roman" w:hAnsi="Times New Roman"/>
                <w:b/>
                <w:bCs/>
                <w:sz w:val="24"/>
                <w:szCs w:val="24"/>
              </w:rPr>
              <w:t>Содержание</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
                <w:bCs/>
                <w:sz w:val="24"/>
                <w:szCs w:val="24"/>
              </w:rPr>
            </w:pPr>
            <w:r w:rsidRPr="005D09AF">
              <w:rPr>
                <w:rFonts w:ascii="Times New Roman" w:hAnsi="Times New Roman"/>
                <w:b/>
                <w:bCs/>
                <w:sz w:val="24"/>
                <w:szCs w:val="24"/>
              </w:rPr>
              <w:t>Введение</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
                <w:bCs/>
                <w:sz w:val="24"/>
                <w:szCs w:val="24"/>
              </w:rPr>
              <w:t>Глава 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
                <w:bCs/>
                <w:sz w:val="24"/>
                <w:szCs w:val="24"/>
              </w:rPr>
            </w:pPr>
            <w:r w:rsidRPr="005D09AF">
              <w:rPr>
                <w:rFonts w:ascii="Times New Roman" w:hAnsi="Times New Roman"/>
                <w:b/>
                <w:bCs/>
                <w:sz w:val="24"/>
                <w:szCs w:val="24"/>
              </w:rPr>
              <w:t>Общие сведения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Краткая характеристика </w:t>
            </w:r>
            <w:r w:rsidR="00AC7931" w:rsidRPr="005D09AF">
              <w:rPr>
                <w:rFonts w:ascii="Times New Roman" w:hAnsi="Times New Roman"/>
                <w:bCs/>
                <w:sz w:val="24"/>
                <w:szCs w:val="24"/>
              </w:rPr>
              <w:t>Параньгинского</w:t>
            </w:r>
            <w:r w:rsidRPr="005D09AF">
              <w:rPr>
                <w:rFonts w:ascii="Times New Roman" w:hAnsi="Times New Roman"/>
                <w:bCs/>
                <w:sz w:val="24"/>
                <w:szCs w:val="24"/>
              </w:rPr>
              <w:t xml:space="preserve"> лесничества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Наименование и местоположение </w:t>
            </w:r>
            <w:r w:rsidR="00AC7931" w:rsidRPr="005D09AF">
              <w:rPr>
                <w:rFonts w:ascii="Times New Roman" w:hAnsi="Times New Roman"/>
                <w:bCs/>
                <w:sz w:val="24"/>
                <w:szCs w:val="24"/>
              </w:rPr>
              <w:t>Параньгинского</w:t>
            </w:r>
            <w:r w:rsidRPr="005D09AF">
              <w:rPr>
                <w:rFonts w:ascii="Times New Roman" w:hAnsi="Times New Roman"/>
                <w:bCs/>
                <w:sz w:val="24"/>
                <w:szCs w:val="24"/>
              </w:rPr>
              <w:t xml:space="preserve"> лесничества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1.1.2</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Общая площадь </w:t>
            </w:r>
            <w:r w:rsidR="00AC7931" w:rsidRPr="005D09AF">
              <w:rPr>
                <w:rFonts w:ascii="Times New Roman" w:hAnsi="Times New Roman"/>
                <w:bCs/>
                <w:sz w:val="24"/>
                <w:szCs w:val="24"/>
              </w:rPr>
              <w:t>Параньгинского</w:t>
            </w:r>
            <w:r w:rsidRPr="005D09AF">
              <w:rPr>
                <w:rFonts w:ascii="Times New Roman" w:hAnsi="Times New Roman"/>
                <w:bCs/>
                <w:sz w:val="24"/>
                <w:szCs w:val="24"/>
              </w:rPr>
              <w:t xml:space="preserve"> лесничества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Распределение территории  </w:t>
            </w:r>
            <w:r w:rsidR="00AC7931" w:rsidRPr="005D09AF">
              <w:rPr>
                <w:rFonts w:ascii="Times New Roman" w:hAnsi="Times New Roman"/>
                <w:bCs/>
                <w:sz w:val="24"/>
                <w:szCs w:val="24"/>
              </w:rPr>
              <w:t>Параньгинского</w:t>
            </w:r>
            <w:r w:rsidRPr="005D09AF">
              <w:rPr>
                <w:rFonts w:ascii="Times New Roman" w:hAnsi="Times New Roman"/>
                <w:bCs/>
                <w:sz w:val="24"/>
                <w:szCs w:val="24"/>
              </w:rPr>
              <w:t xml:space="preserve"> лесничества по муниципальным образованиям</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1.1.4</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Распределение лесов </w:t>
            </w:r>
            <w:r w:rsidR="00AC7931" w:rsidRPr="005D09AF">
              <w:rPr>
                <w:rFonts w:ascii="Times New Roman" w:hAnsi="Times New Roman"/>
                <w:bCs/>
                <w:sz w:val="24"/>
                <w:szCs w:val="24"/>
              </w:rPr>
              <w:t>Параньгинского</w:t>
            </w:r>
            <w:r w:rsidRPr="005D09AF">
              <w:rPr>
                <w:rFonts w:ascii="Times New Roman" w:hAnsi="Times New Roman"/>
                <w:bCs/>
                <w:sz w:val="24"/>
                <w:szCs w:val="24"/>
              </w:rPr>
              <w:t xml:space="preserve"> лесничества по лесорастительным зонам и лесным районам и зонам лесозащитного и лесосеменного районирования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1.1.5</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Распределение лесов </w:t>
            </w:r>
            <w:r w:rsidR="00AC7931" w:rsidRPr="005D09AF">
              <w:rPr>
                <w:rFonts w:ascii="Times New Roman" w:hAnsi="Times New Roman"/>
                <w:bCs/>
                <w:sz w:val="24"/>
                <w:szCs w:val="24"/>
              </w:rPr>
              <w:t>Параньгинского</w:t>
            </w:r>
            <w:r w:rsidRPr="005D09AF">
              <w:rPr>
                <w:rFonts w:ascii="Times New Roman" w:hAnsi="Times New Roman"/>
                <w:bCs/>
                <w:sz w:val="24"/>
                <w:szCs w:val="24"/>
              </w:rPr>
              <w:t xml:space="preserve"> лесничества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1.1.6</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 xml:space="preserve">Характеристика лесных и нелесных земель из состава земель лесного фонда на территории </w:t>
            </w:r>
            <w:r w:rsidR="00AC7931" w:rsidRPr="005D09AF">
              <w:rPr>
                <w:rFonts w:ascii="Times New Roman" w:hAnsi="Times New Roman"/>
                <w:sz w:val="24"/>
                <w:szCs w:val="24"/>
              </w:rPr>
              <w:t>Параньгинского</w:t>
            </w:r>
            <w:r w:rsidRPr="005D09AF">
              <w:rPr>
                <w:rFonts w:ascii="Times New Roman" w:hAnsi="Times New Roman"/>
                <w:sz w:val="24"/>
                <w:szCs w:val="24"/>
              </w:rPr>
              <w:t xml:space="preserve"> лесничества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1.1.7</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1.1.8</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Характеристика проектируемых лесов национального наследия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1.1.9</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Перечень видов биологического разнообразия и размеров буферных зон, подлежащих сохранению при осуществлении лесосечных работ</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1.1.10</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1.1.11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Виды разрешенного использования лесов на территории </w:t>
            </w:r>
            <w:r w:rsidR="00AC7931" w:rsidRPr="005D09AF">
              <w:rPr>
                <w:rFonts w:ascii="Times New Roman" w:hAnsi="Times New Roman"/>
                <w:bCs/>
                <w:sz w:val="24"/>
                <w:szCs w:val="24"/>
              </w:rPr>
              <w:t>Параньгинского</w:t>
            </w:r>
            <w:r w:rsidRPr="005D09AF">
              <w:rPr>
                <w:rFonts w:ascii="Times New Roman" w:hAnsi="Times New Roman"/>
                <w:bCs/>
                <w:sz w:val="24"/>
                <w:szCs w:val="24"/>
              </w:rPr>
              <w:t xml:space="preserve"> лесничества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r w:rsidRPr="005D09AF">
              <w:rPr>
                <w:rFonts w:ascii="Times New Roman" w:hAnsi="Times New Roman"/>
                <w:b/>
                <w:bCs/>
                <w:sz w:val="24"/>
                <w:szCs w:val="24"/>
              </w:rPr>
              <w:t>Глава 2</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
                <w:bCs/>
                <w:sz w:val="24"/>
                <w:szCs w:val="24"/>
              </w:rPr>
            </w:pPr>
            <w:r w:rsidRPr="005D09AF">
              <w:rPr>
                <w:rFonts w:ascii="Times New Roman" w:hAnsi="Times New Roman"/>
                <w:b/>
                <w:bCs/>
                <w:sz w:val="24"/>
                <w:szCs w:val="24"/>
              </w:rPr>
              <w:t>Нормативы, параметры и сроки использования лесов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заготовки древесины</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sz w:val="24"/>
                <w:szCs w:val="24"/>
              </w:rPr>
              <w:t xml:space="preserve">Расчетная лесосека для осуществления рубок спелых и перестойных лесных насаждений </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2.1.2</w:t>
            </w:r>
          </w:p>
        </w:tc>
        <w:tc>
          <w:tcPr>
            <w:tcW w:w="3819" w:type="pct"/>
            <w:vAlign w:val="center"/>
          </w:tcPr>
          <w:p w:rsidR="002F790A" w:rsidRPr="005D09AF" w:rsidRDefault="00042C71"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sz w:val="24"/>
                <w:szCs w:val="24"/>
              </w:rPr>
              <w:t>Е</w:t>
            </w:r>
            <w:r w:rsidR="002F790A" w:rsidRPr="005D09AF">
              <w:rPr>
                <w:rFonts w:ascii="Times New Roman" w:hAnsi="Times New Roman"/>
                <w:sz w:val="24"/>
                <w:szCs w:val="24"/>
              </w:rPr>
              <w:t>жегодный допустимый объем изъятия древесины</w:t>
            </w:r>
            <w:r w:rsidRPr="005D09AF">
              <w:rPr>
                <w:rFonts w:ascii="Times New Roman" w:hAnsi="Times New Roman"/>
                <w:sz w:val="24"/>
                <w:szCs w:val="24"/>
              </w:rPr>
              <w:t xml:space="preserve"> в</w:t>
            </w:r>
            <w:r w:rsidR="002F790A" w:rsidRPr="005D09AF">
              <w:rPr>
                <w:rFonts w:ascii="Times New Roman" w:hAnsi="Times New Roman"/>
                <w:sz w:val="24"/>
                <w:szCs w:val="24"/>
              </w:rPr>
              <w:t xml:space="preserve"> средневозрастных, приспевающих, спелых, перестойных </w:t>
            </w:r>
            <w:r w:rsidRPr="005D09AF">
              <w:rPr>
                <w:rFonts w:ascii="Times New Roman" w:hAnsi="Times New Roman"/>
                <w:sz w:val="24"/>
                <w:szCs w:val="24"/>
              </w:rPr>
              <w:t xml:space="preserve">насаждениях </w:t>
            </w:r>
            <w:r w:rsidR="002F790A" w:rsidRPr="005D09AF">
              <w:rPr>
                <w:rFonts w:ascii="Times New Roman" w:hAnsi="Times New Roman"/>
                <w:sz w:val="24"/>
                <w:szCs w:val="24"/>
              </w:rPr>
              <w:t>при уходе за лесами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sz w:val="24"/>
                <w:szCs w:val="24"/>
              </w:rPr>
              <w:t>Расчетная лесосека (ежегодный допустимый объем изъятия древесины) при всех видах рубок</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2.1.4</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sz w:val="24"/>
                <w:szCs w:val="24"/>
              </w:rPr>
              <w:t>Возрасты рубок</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2.1.5</w:t>
            </w:r>
          </w:p>
        </w:tc>
        <w:tc>
          <w:tcPr>
            <w:tcW w:w="3819" w:type="pct"/>
            <w:vAlign w:val="center"/>
          </w:tcPr>
          <w:p w:rsidR="002F790A" w:rsidRPr="005D09AF" w:rsidRDefault="002F790A" w:rsidP="00D15A98">
            <w:pPr>
              <w:autoSpaceDE w:val="0"/>
              <w:autoSpaceDN w:val="0"/>
              <w:adjustRightInd w:val="0"/>
              <w:spacing w:after="0" w:line="240" w:lineRule="auto"/>
              <w:rPr>
                <w:rFonts w:ascii="Times New Roman" w:eastAsia="TimesNewRomanPSMT" w:hAnsi="Times New Roman"/>
                <w:sz w:val="24"/>
                <w:szCs w:val="28"/>
              </w:rPr>
            </w:pPr>
            <w:r w:rsidRPr="005D09AF">
              <w:rPr>
                <w:rFonts w:ascii="Times New Roman" w:eastAsia="TimesNewRomanPSMT" w:hAnsi="Times New Roman"/>
                <w:sz w:val="24"/>
                <w:szCs w:val="28"/>
              </w:rPr>
              <w:t>Параметры основных организационно-технических</w:t>
            </w:r>
          </w:p>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eastAsia="TimesNewRomanPSMT" w:hAnsi="Times New Roman"/>
                <w:sz w:val="24"/>
                <w:szCs w:val="28"/>
              </w:rPr>
              <w:t>элементов рубок в спелых и перестойных лесных насаждениях</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 xml:space="preserve">2.1.6  </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bCs/>
                <w:sz w:val="24"/>
                <w:szCs w:val="24"/>
              </w:rPr>
              <w:t>Методы лесовосстановления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2.1.7</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Сроки использования лесов для заготовки древесины и другие сведения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215078">
        <w:tc>
          <w:tcPr>
            <w:tcW w:w="745" w:type="pct"/>
            <w:tcBorders>
              <w:bottom w:val="single" w:sz="4" w:space="0" w:color="auto"/>
            </w:tcBorders>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2.2</w:t>
            </w:r>
          </w:p>
        </w:tc>
        <w:tc>
          <w:tcPr>
            <w:tcW w:w="3819" w:type="pct"/>
            <w:tcBorders>
              <w:bottom w:val="single" w:sz="4" w:space="0" w:color="auto"/>
            </w:tcBorders>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Нормативы, параметры и сроки использования лесов для заготовки живицы</w:t>
            </w:r>
          </w:p>
        </w:tc>
        <w:tc>
          <w:tcPr>
            <w:tcW w:w="436" w:type="pct"/>
            <w:tcBorders>
              <w:bottom w:val="single" w:sz="4" w:space="0" w:color="auto"/>
            </w:tcBorders>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215078">
        <w:tc>
          <w:tcPr>
            <w:tcW w:w="745" w:type="pct"/>
            <w:tcBorders>
              <w:bottom w:val="single" w:sz="4" w:space="0" w:color="auto"/>
            </w:tcBorders>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2.3</w:t>
            </w:r>
          </w:p>
        </w:tc>
        <w:tc>
          <w:tcPr>
            <w:tcW w:w="3819" w:type="pct"/>
            <w:tcBorders>
              <w:bottom w:val="single" w:sz="4" w:space="0" w:color="auto"/>
            </w:tcBorders>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заготовки и сбора недревесных лесных ресурсов</w:t>
            </w:r>
          </w:p>
        </w:tc>
        <w:tc>
          <w:tcPr>
            <w:tcW w:w="436" w:type="pct"/>
            <w:tcBorders>
              <w:bottom w:val="single" w:sz="4" w:space="0" w:color="auto"/>
            </w:tcBorders>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15078" w:rsidRPr="005D09AF" w:rsidTr="00215078">
        <w:tc>
          <w:tcPr>
            <w:tcW w:w="745" w:type="pct"/>
            <w:tcBorders>
              <w:top w:val="single" w:sz="4" w:space="0" w:color="auto"/>
              <w:left w:val="nil"/>
              <w:bottom w:val="nil"/>
              <w:right w:val="nil"/>
            </w:tcBorders>
            <w:vAlign w:val="center"/>
          </w:tcPr>
          <w:p w:rsidR="00215078" w:rsidRPr="005D09AF" w:rsidRDefault="00215078" w:rsidP="00D15A98">
            <w:pPr>
              <w:widowControl w:val="0"/>
              <w:tabs>
                <w:tab w:val="left" w:pos="1200"/>
              </w:tabs>
              <w:spacing w:after="0" w:line="240" w:lineRule="auto"/>
              <w:jc w:val="center"/>
              <w:rPr>
                <w:rFonts w:ascii="Times New Roman" w:hAnsi="Times New Roman"/>
                <w:bCs/>
                <w:sz w:val="24"/>
                <w:szCs w:val="24"/>
              </w:rPr>
            </w:pPr>
          </w:p>
        </w:tc>
        <w:tc>
          <w:tcPr>
            <w:tcW w:w="3819" w:type="pct"/>
            <w:tcBorders>
              <w:top w:val="single" w:sz="4" w:space="0" w:color="auto"/>
              <w:left w:val="nil"/>
              <w:bottom w:val="nil"/>
              <w:right w:val="nil"/>
            </w:tcBorders>
            <w:vAlign w:val="center"/>
          </w:tcPr>
          <w:p w:rsidR="00215078" w:rsidRPr="005D09AF" w:rsidRDefault="00215078" w:rsidP="00D15A98">
            <w:pPr>
              <w:widowControl w:val="0"/>
              <w:tabs>
                <w:tab w:val="left" w:pos="1200"/>
              </w:tabs>
              <w:spacing w:after="0" w:line="240" w:lineRule="auto"/>
              <w:rPr>
                <w:rFonts w:ascii="Times New Roman" w:hAnsi="Times New Roman"/>
                <w:bCs/>
                <w:sz w:val="24"/>
                <w:szCs w:val="24"/>
              </w:rPr>
            </w:pPr>
          </w:p>
        </w:tc>
        <w:tc>
          <w:tcPr>
            <w:tcW w:w="436" w:type="pct"/>
            <w:tcBorders>
              <w:top w:val="single" w:sz="4" w:space="0" w:color="auto"/>
              <w:left w:val="nil"/>
              <w:bottom w:val="nil"/>
              <w:right w:val="nil"/>
            </w:tcBorders>
          </w:tcPr>
          <w:p w:rsidR="00215078" w:rsidRPr="005D09AF" w:rsidRDefault="00215078"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215078">
        <w:tc>
          <w:tcPr>
            <w:tcW w:w="745" w:type="pct"/>
            <w:tcBorders>
              <w:top w:val="nil"/>
            </w:tcBorders>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2.4</w:t>
            </w:r>
          </w:p>
        </w:tc>
        <w:tc>
          <w:tcPr>
            <w:tcW w:w="3819" w:type="pct"/>
            <w:tcBorders>
              <w:top w:val="nil"/>
            </w:tcBorders>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Нормативы, параметры и сроки использования лесов для </w:t>
            </w:r>
            <w:r w:rsidRPr="005D09AF">
              <w:rPr>
                <w:rFonts w:ascii="Times New Roman" w:hAnsi="Times New Roman"/>
                <w:bCs/>
                <w:sz w:val="24"/>
                <w:szCs w:val="24"/>
              </w:rPr>
              <w:lastRenderedPageBreak/>
              <w:t>заготовки пищевых лесных ресурсов и сбора лекарственных растений</w:t>
            </w:r>
          </w:p>
        </w:tc>
        <w:tc>
          <w:tcPr>
            <w:tcW w:w="436" w:type="pct"/>
            <w:tcBorders>
              <w:top w:val="nil"/>
            </w:tcBorders>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lastRenderedPageBreak/>
              <w:t>2.4.1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Нормативы (ежегодные допустимые объемы) и параметры разрешённого использования лесов для заготовки пищевых лесных ресурсов и сбора лекарственных растений по их видам</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2.4.2</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Сроки заготовки и сбора </w:t>
            </w:r>
            <w:r w:rsidR="00C06946" w:rsidRPr="005D09AF">
              <w:rPr>
                <w:rFonts w:ascii="Times New Roman" w:hAnsi="Times New Roman"/>
                <w:bCs/>
                <w:sz w:val="24"/>
                <w:szCs w:val="24"/>
              </w:rPr>
              <w:t>пищевых лесных ресурсов и лекарственных растений</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2.4.3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Сроки заготовки и сбора при заготовке древесных соков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324E0B" w:rsidRPr="005D09AF" w:rsidTr="008072A0">
        <w:tc>
          <w:tcPr>
            <w:tcW w:w="745" w:type="pct"/>
            <w:vAlign w:val="center"/>
          </w:tcPr>
          <w:p w:rsidR="00324E0B" w:rsidRPr="005D09AF" w:rsidRDefault="00324E0B"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2.4.4.</w:t>
            </w:r>
          </w:p>
        </w:tc>
        <w:tc>
          <w:tcPr>
            <w:tcW w:w="3819" w:type="pct"/>
            <w:vAlign w:val="center"/>
          </w:tcPr>
          <w:p w:rsidR="00324E0B" w:rsidRPr="005D09AF" w:rsidRDefault="00324E0B"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Сроки использования лесов для заготовки пищевых лесных ресурсов и сбора лекарственных растений</w:t>
            </w:r>
          </w:p>
        </w:tc>
        <w:tc>
          <w:tcPr>
            <w:tcW w:w="436" w:type="pct"/>
          </w:tcPr>
          <w:p w:rsidR="00324E0B" w:rsidRPr="005D09AF" w:rsidRDefault="00324E0B"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2.5</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Нормативы, параметры и сроки использования лесов </w:t>
            </w:r>
            <w:r w:rsidRPr="005D09AF">
              <w:rPr>
                <w:rFonts w:ascii="Times New Roman" w:hAnsi="Times New Roman"/>
                <w:sz w:val="24"/>
                <w:szCs w:val="24"/>
              </w:rPr>
              <w:t>для осуществления видов деятельности в сфере охотничьего хозяйства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2.6</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ведения сельского хозяйства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2.7</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осуществления научно-исследовательской и образовательной деятельности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2.8</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осуществления рекреационной деятельности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2.8.1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Нормативы использования лесов для осуществления рекреационной деятельности (допустимая рекреационная нагрузка по типам ландшафтов и другое)</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2.8.2</w:t>
            </w:r>
          </w:p>
        </w:tc>
        <w:tc>
          <w:tcPr>
            <w:tcW w:w="3819" w:type="pct"/>
            <w:vAlign w:val="center"/>
          </w:tcPr>
          <w:p w:rsidR="002F790A" w:rsidRPr="005D09AF" w:rsidRDefault="002F790A" w:rsidP="00D15A98">
            <w:pPr>
              <w:widowControl w:val="0"/>
              <w:autoSpaceDE w:val="0"/>
              <w:autoSpaceDN w:val="0"/>
              <w:adjustRightInd w:val="0"/>
              <w:spacing w:after="0" w:line="240" w:lineRule="auto"/>
              <w:rPr>
                <w:rFonts w:ascii="Times New Roman" w:hAnsi="Times New Roman"/>
                <w:sz w:val="24"/>
                <w:szCs w:val="20"/>
              </w:rPr>
            </w:pPr>
            <w:r w:rsidRPr="005D09AF">
              <w:rPr>
                <w:rFonts w:ascii="Times New Roman" w:hAnsi="Times New Roman"/>
                <w:sz w:val="24"/>
                <w:szCs w:val="20"/>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2.8.3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Функциональное зонирование территории зоны рекреационной деятельности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2.8.4</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Перечень временных построек на лесных участках и нормативы их благоустройства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2.8.5</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Параметры и сроки использования лесов для осуществления рекреационной деятельности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2.9</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создания лесных плантаций и их эксплуатации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2.10</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выращивания лесных плодовых, ягодных, декоративных растений и лекарственных растений</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выращивания посадочного материала лесных растений (саженцев, сеянцев)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2.12</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2.14</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строительства, реконструкции, эксплуатации линейных объектов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2.15</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Нормативы, параметры и сроки использования лесов для </w:t>
            </w:r>
            <w:r w:rsidRPr="005D09AF">
              <w:rPr>
                <w:rFonts w:ascii="Times New Roman" w:hAnsi="Times New Roman"/>
                <w:bCs/>
                <w:sz w:val="24"/>
                <w:szCs w:val="24"/>
              </w:rPr>
              <w:lastRenderedPageBreak/>
              <w:t>переработки древесины и иных лесных ресурсов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lastRenderedPageBreak/>
              <w:t>2.16</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осуществления религиозной деятельности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324E0B" w:rsidRPr="005D09AF" w:rsidTr="008072A0">
        <w:tc>
          <w:tcPr>
            <w:tcW w:w="745" w:type="pct"/>
            <w:vAlign w:val="center"/>
          </w:tcPr>
          <w:p w:rsidR="00324E0B" w:rsidRPr="005D09AF" w:rsidRDefault="00324E0B"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2.17.</w:t>
            </w:r>
          </w:p>
        </w:tc>
        <w:tc>
          <w:tcPr>
            <w:tcW w:w="3819" w:type="pct"/>
            <w:vAlign w:val="center"/>
          </w:tcPr>
          <w:p w:rsidR="00324E0B" w:rsidRPr="005D09AF" w:rsidRDefault="00324E0B"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Нормативы, параметры и сроки использования лесов для выполнения изыскательских работ  </w:t>
            </w:r>
          </w:p>
        </w:tc>
        <w:tc>
          <w:tcPr>
            <w:tcW w:w="436" w:type="pct"/>
          </w:tcPr>
          <w:p w:rsidR="00324E0B" w:rsidRPr="005D09AF" w:rsidRDefault="00324E0B" w:rsidP="0021507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w:t>
            </w:r>
            <w:r w:rsidR="00324E0B" w:rsidRPr="005D09AF">
              <w:rPr>
                <w:rFonts w:ascii="Times New Roman" w:hAnsi="Times New Roman"/>
                <w:bCs/>
                <w:sz w:val="24"/>
                <w:szCs w:val="24"/>
              </w:rPr>
              <w:t>8</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Требования к охране, защите и воспроизводству лесов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w:t>
            </w:r>
            <w:r w:rsidR="00324E0B" w:rsidRPr="005D09AF">
              <w:rPr>
                <w:rFonts w:ascii="Times New Roman" w:hAnsi="Times New Roman"/>
                <w:bCs/>
                <w:sz w:val="24"/>
                <w:szCs w:val="24"/>
              </w:rPr>
              <w:t>8</w:t>
            </w:r>
            <w:r w:rsidRPr="005D09AF">
              <w:rPr>
                <w:rFonts w:ascii="Times New Roman" w:hAnsi="Times New Roman"/>
                <w:bCs/>
                <w:sz w:val="24"/>
                <w:szCs w:val="24"/>
              </w:rPr>
              <w:t>.1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sz w:val="24"/>
                <w:szCs w:val="24"/>
              </w:rPr>
              <w:t>Требования к мерам пожарной безопасности в лесах, охране лесов от загрязнения радиоактивными веществами и иного негативного воздействия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324E0B"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2.18</w:t>
            </w:r>
            <w:r w:rsidR="002F790A" w:rsidRPr="005D09AF">
              <w:rPr>
                <w:rFonts w:ascii="Times New Roman" w:hAnsi="Times New Roman"/>
                <w:bCs/>
                <w:sz w:val="24"/>
                <w:szCs w:val="24"/>
              </w:rPr>
              <w:t>.2</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sz w:val="24"/>
                <w:szCs w:val="24"/>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324E0B"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2.18</w:t>
            </w:r>
            <w:r w:rsidR="002F790A" w:rsidRPr="005D09AF">
              <w:rPr>
                <w:rFonts w:ascii="Times New Roman" w:hAnsi="Times New Roman"/>
                <w:bCs/>
                <w:sz w:val="24"/>
                <w:szCs w:val="24"/>
              </w:rPr>
              <w:t>.3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sz w:val="24"/>
                <w:szCs w:val="24"/>
              </w:rPr>
              <w:t>Требования к воспроизводству лесов (нормативы, параметры, сроки проведения мероприятий по лесовосстановлению, лесоразведению, уходу за лесами)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w:t>
            </w:r>
            <w:r w:rsidR="00324E0B" w:rsidRPr="005D09AF">
              <w:rPr>
                <w:rFonts w:ascii="Times New Roman" w:hAnsi="Times New Roman"/>
                <w:bCs/>
                <w:sz w:val="24"/>
                <w:szCs w:val="24"/>
              </w:rPr>
              <w:t>9</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
                <w:bCs/>
                <w:sz w:val="24"/>
                <w:szCs w:val="24"/>
              </w:rPr>
              <w:t>Глава 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
                <w:bCs/>
                <w:sz w:val="24"/>
                <w:szCs w:val="24"/>
              </w:rPr>
            </w:pPr>
            <w:r w:rsidRPr="005D09AF">
              <w:rPr>
                <w:rFonts w:ascii="Times New Roman" w:hAnsi="Times New Roman"/>
                <w:b/>
                <w:bCs/>
                <w:sz w:val="24"/>
                <w:szCs w:val="24"/>
              </w:rPr>
              <w:t>Ограничения использования лесов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3.1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Ограничения по видам целевого назначения лесов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3.2</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Ограничения по видам особо защитных участков лесов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3.3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Ограничения по видам использования лесов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
                <w:bCs/>
                <w:sz w:val="24"/>
                <w:szCs w:val="24"/>
              </w:rPr>
            </w:pPr>
            <w:r w:rsidRPr="005D09AF">
              <w:rPr>
                <w:rFonts w:ascii="Times New Roman" w:hAnsi="Times New Roman"/>
                <w:b/>
                <w:bCs/>
                <w:sz w:val="24"/>
                <w:szCs w:val="24"/>
              </w:rPr>
              <w:t>Приложения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c>
          <w:tcPr>
            <w:tcW w:w="3819" w:type="pct"/>
            <w:vAlign w:val="center"/>
          </w:tcPr>
          <w:p w:rsidR="002F790A" w:rsidRPr="005D09AF" w:rsidRDefault="002A3DDC" w:rsidP="002A3DDC">
            <w:pPr>
              <w:widowControl w:val="0"/>
              <w:autoSpaceDE w:val="0"/>
              <w:autoSpaceDN w:val="0"/>
              <w:adjustRightInd w:val="0"/>
              <w:spacing w:after="0" w:line="240" w:lineRule="auto"/>
              <w:rPr>
                <w:rFonts w:ascii="Times New Roman" w:hAnsi="Times New Roman"/>
                <w:sz w:val="24"/>
                <w:szCs w:val="24"/>
              </w:rPr>
            </w:pPr>
            <w:r w:rsidRPr="005D09AF">
              <w:rPr>
                <w:rFonts w:ascii="Times New Roman" w:hAnsi="Times New Roman"/>
                <w:sz w:val="24"/>
                <w:szCs w:val="24"/>
              </w:rPr>
              <w:t xml:space="preserve">Карта-схема Республики Марий Эл с выделением территории </w:t>
            </w:r>
            <w:r w:rsidR="00AC7931" w:rsidRPr="005D09AF">
              <w:rPr>
                <w:rFonts w:ascii="Times New Roman" w:hAnsi="Times New Roman"/>
                <w:sz w:val="24"/>
                <w:szCs w:val="24"/>
              </w:rPr>
              <w:t>Параньгинского</w:t>
            </w:r>
            <w:r w:rsidRPr="005D09AF">
              <w:rPr>
                <w:rFonts w:ascii="Times New Roman" w:hAnsi="Times New Roman"/>
                <w:sz w:val="24"/>
                <w:szCs w:val="24"/>
              </w:rPr>
              <w:t xml:space="preserve"> лесничества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c>
          <w:tcPr>
            <w:tcW w:w="3819" w:type="pct"/>
            <w:vAlign w:val="center"/>
          </w:tcPr>
          <w:p w:rsidR="002F790A" w:rsidRPr="005D09AF" w:rsidRDefault="002A3DDC" w:rsidP="002A3DDC">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 xml:space="preserve">Карта-схема территории </w:t>
            </w:r>
            <w:r w:rsidR="00AC7931" w:rsidRPr="005D09AF">
              <w:rPr>
                <w:rFonts w:ascii="Times New Roman" w:hAnsi="Times New Roman"/>
                <w:sz w:val="24"/>
                <w:szCs w:val="24"/>
              </w:rPr>
              <w:t>Параньгинского</w:t>
            </w:r>
            <w:r w:rsidRPr="005D09AF">
              <w:rPr>
                <w:rFonts w:ascii="Times New Roman" w:hAnsi="Times New Roman"/>
                <w:sz w:val="24"/>
                <w:szCs w:val="24"/>
              </w:rPr>
              <w:t xml:space="preserve"> лесничества с распределением территории лесничества и участковых лесничеств по лесорастительным зонам и лесным районам</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c>
          <w:tcPr>
            <w:tcW w:w="3819" w:type="pct"/>
            <w:vAlign w:val="center"/>
          </w:tcPr>
          <w:p w:rsidR="002F790A" w:rsidRPr="005D09AF" w:rsidRDefault="002A3DDC" w:rsidP="002A3DDC">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 xml:space="preserve">Карта-схема подразделения лесов </w:t>
            </w:r>
            <w:r w:rsidR="00AC7931" w:rsidRPr="005D09AF">
              <w:rPr>
                <w:rFonts w:ascii="Times New Roman" w:hAnsi="Times New Roman"/>
                <w:sz w:val="24"/>
                <w:szCs w:val="24"/>
              </w:rPr>
              <w:t>Параньгинского</w:t>
            </w:r>
            <w:r w:rsidRPr="005D09AF">
              <w:rPr>
                <w:rFonts w:ascii="Times New Roman" w:hAnsi="Times New Roman"/>
                <w:sz w:val="24"/>
                <w:szCs w:val="24"/>
              </w:rPr>
              <w:t xml:space="preserve"> лесничества по целевому назначению</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bl>
    <w:p w:rsidR="002F790A" w:rsidRPr="005D09AF" w:rsidRDefault="00713084" w:rsidP="00D15A98">
      <w:pPr>
        <w:tabs>
          <w:tab w:val="right" w:leader="dot" w:pos="9912"/>
        </w:tabs>
        <w:spacing w:after="0" w:line="240" w:lineRule="auto"/>
        <w:rPr>
          <w:rFonts w:ascii="Times New Roman" w:hAnsi="Times New Roman"/>
          <w:noProof/>
        </w:rPr>
      </w:pPr>
      <w:r w:rsidRPr="005D09AF">
        <w:rPr>
          <w:rFonts w:ascii="Times New Roman" w:hAnsi="Times New Roman"/>
          <w:sz w:val="24"/>
          <w:szCs w:val="24"/>
        </w:rPr>
        <w:fldChar w:fldCharType="begin"/>
      </w:r>
      <w:r w:rsidR="002F790A" w:rsidRPr="005D09AF">
        <w:rPr>
          <w:rFonts w:ascii="Times New Roman" w:hAnsi="Times New Roman"/>
          <w:sz w:val="24"/>
          <w:szCs w:val="24"/>
        </w:rPr>
        <w:instrText xml:space="preserve"> TOC \o "1-3" \h \z \u </w:instrText>
      </w:r>
      <w:r w:rsidRPr="005D09AF">
        <w:rPr>
          <w:rFonts w:ascii="Times New Roman" w:hAnsi="Times New Roman"/>
          <w:sz w:val="24"/>
          <w:szCs w:val="24"/>
        </w:rPr>
        <w:fldChar w:fldCharType="separate"/>
      </w:r>
    </w:p>
    <w:p w:rsidR="002F790A" w:rsidRPr="005D09AF" w:rsidRDefault="00713084" w:rsidP="00D15A98">
      <w:pPr>
        <w:spacing w:after="0" w:line="240" w:lineRule="auto"/>
        <w:rPr>
          <w:rFonts w:ascii="Times New Roman" w:hAnsi="Times New Roman"/>
          <w:sz w:val="24"/>
          <w:szCs w:val="24"/>
        </w:rPr>
      </w:pPr>
      <w:r w:rsidRPr="005D09AF">
        <w:rPr>
          <w:rFonts w:ascii="Times New Roman" w:hAnsi="Times New Roman"/>
          <w:sz w:val="24"/>
          <w:szCs w:val="24"/>
        </w:rPr>
        <w:fldChar w:fldCharType="end"/>
      </w: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A3DDC" w:rsidRPr="005D09AF" w:rsidRDefault="002A3DDC" w:rsidP="00D15A98">
      <w:pPr>
        <w:widowControl w:val="0"/>
        <w:tabs>
          <w:tab w:val="left" w:pos="1200"/>
        </w:tabs>
        <w:spacing w:after="0" w:line="240" w:lineRule="auto"/>
        <w:jc w:val="center"/>
        <w:rPr>
          <w:rFonts w:ascii="Times New Roman" w:hAnsi="Times New Roman"/>
          <w:b/>
          <w:bCs/>
          <w:sz w:val="24"/>
          <w:szCs w:val="24"/>
        </w:rPr>
      </w:pPr>
    </w:p>
    <w:p w:rsidR="002A3DDC" w:rsidRPr="005D09AF" w:rsidRDefault="002A3DDC"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5D04D4" w:rsidRPr="005D09AF" w:rsidRDefault="005D04D4" w:rsidP="00D15A98">
      <w:pPr>
        <w:widowControl w:val="0"/>
        <w:tabs>
          <w:tab w:val="left" w:pos="1200"/>
        </w:tabs>
        <w:spacing w:after="0" w:line="240" w:lineRule="auto"/>
        <w:jc w:val="center"/>
        <w:rPr>
          <w:rFonts w:ascii="Times New Roman" w:hAnsi="Times New Roman"/>
          <w:b/>
          <w:bCs/>
          <w:sz w:val="24"/>
          <w:szCs w:val="24"/>
        </w:rPr>
      </w:pPr>
    </w:p>
    <w:p w:rsidR="005D04D4" w:rsidRPr="005D09AF" w:rsidRDefault="005D04D4" w:rsidP="00D15A98">
      <w:pPr>
        <w:widowControl w:val="0"/>
        <w:tabs>
          <w:tab w:val="left" w:pos="1200"/>
        </w:tabs>
        <w:spacing w:after="0" w:line="240" w:lineRule="auto"/>
        <w:jc w:val="center"/>
        <w:rPr>
          <w:rFonts w:ascii="Times New Roman" w:hAnsi="Times New Roman"/>
          <w:b/>
          <w:bCs/>
          <w:sz w:val="24"/>
          <w:szCs w:val="24"/>
        </w:rPr>
      </w:pPr>
    </w:p>
    <w:p w:rsidR="005D04D4" w:rsidRPr="005D09AF" w:rsidRDefault="005D04D4"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keepNext/>
        <w:spacing w:after="0" w:line="240" w:lineRule="auto"/>
        <w:jc w:val="center"/>
        <w:outlineLvl w:val="0"/>
        <w:rPr>
          <w:rFonts w:ascii="Times New Roman" w:hAnsi="Times New Roman"/>
          <w:b/>
          <w:sz w:val="28"/>
          <w:szCs w:val="28"/>
        </w:rPr>
      </w:pPr>
      <w:bookmarkStart w:id="0" w:name="_Toc405798775"/>
      <w:r w:rsidRPr="005D09AF">
        <w:rPr>
          <w:rFonts w:ascii="Times New Roman" w:hAnsi="Times New Roman"/>
          <w:b/>
          <w:sz w:val="28"/>
          <w:szCs w:val="28"/>
        </w:rPr>
        <w:lastRenderedPageBreak/>
        <w:t>Введение</w:t>
      </w:r>
      <w:bookmarkEnd w:id="0"/>
    </w:p>
    <w:p w:rsidR="00E152F4" w:rsidRPr="005D09AF" w:rsidRDefault="00E152F4"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Настоящий лесохозяйственный регламент определяет порядок использования, охраны, защиты и воспроизводства лесов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 Республики Марий Эл.</w:t>
      </w:r>
    </w:p>
    <w:p w:rsidR="002F790A" w:rsidRPr="005D09AF" w:rsidRDefault="002F790A" w:rsidP="00D15A98">
      <w:pPr>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Лесохозяйственный регламент разработан в соответствии </w:t>
      </w:r>
      <w:r w:rsidR="00D15A98" w:rsidRPr="005D09AF">
        <w:rPr>
          <w:rFonts w:ascii="Times New Roman" w:hAnsi="Times New Roman"/>
          <w:sz w:val="28"/>
          <w:szCs w:val="28"/>
        </w:rPr>
        <w:br/>
      </w:r>
      <w:r w:rsidRPr="005D09AF">
        <w:rPr>
          <w:rFonts w:ascii="Times New Roman" w:hAnsi="Times New Roman"/>
          <w:sz w:val="28"/>
          <w:szCs w:val="28"/>
        </w:rPr>
        <w:t xml:space="preserve">с ч. 7 ст. 87 </w:t>
      </w:r>
      <w:r w:rsidR="00324E0B" w:rsidRPr="005D09AF">
        <w:rPr>
          <w:rFonts w:ascii="Times New Roman" w:hAnsi="Times New Roman"/>
          <w:sz w:val="28"/>
          <w:szCs w:val="28"/>
        </w:rPr>
        <w:t>ЛК РФ</w:t>
      </w:r>
      <w:r w:rsidRPr="005D09AF">
        <w:rPr>
          <w:rFonts w:ascii="Times New Roman" w:hAnsi="Times New Roman"/>
          <w:sz w:val="28"/>
          <w:szCs w:val="28"/>
        </w:rPr>
        <w:t xml:space="preserve"> </w:t>
      </w:r>
      <w:r w:rsidR="00324E0B" w:rsidRPr="005D09AF">
        <w:rPr>
          <w:rFonts w:ascii="Times New Roman" w:hAnsi="Times New Roman"/>
          <w:sz w:val="28"/>
          <w:szCs w:val="28"/>
        </w:rPr>
        <w:t xml:space="preserve">(далее - ЛК РФ) </w:t>
      </w:r>
      <w:r w:rsidRPr="005D09AF">
        <w:rPr>
          <w:rFonts w:ascii="Times New Roman" w:hAnsi="Times New Roman"/>
          <w:sz w:val="28"/>
          <w:szCs w:val="28"/>
        </w:rPr>
        <w:t xml:space="preserve">и приказом Минприроды России </w:t>
      </w:r>
      <w:r w:rsidR="00D15A98" w:rsidRPr="005D09AF">
        <w:rPr>
          <w:rFonts w:ascii="Times New Roman" w:hAnsi="Times New Roman"/>
          <w:sz w:val="28"/>
          <w:szCs w:val="28"/>
        </w:rPr>
        <w:br/>
      </w:r>
      <w:r w:rsidRPr="005D09AF">
        <w:rPr>
          <w:rFonts w:ascii="Times New Roman" w:hAnsi="Times New Roman"/>
          <w:sz w:val="28"/>
          <w:szCs w:val="28"/>
        </w:rPr>
        <w:t>от 27.02.2017  № 72 «Об утверждении  Состава лесохозяйственных регламентов, порядка их разработки, сроков их действия и порядка внесения в них изменений».</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eastAsia="TimesNewRoman" w:hAnsi="Times New Roman"/>
          <w:sz w:val="28"/>
          <w:szCs w:val="28"/>
        </w:rPr>
        <w:t xml:space="preserve">Лесохозяйственный регламент содержит свод нормативов и параметров комплексного освоения лесов применительно к территории, лесорастительным условиям земель </w:t>
      </w:r>
      <w:r w:rsidR="00AC7931" w:rsidRPr="005D09AF">
        <w:rPr>
          <w:rFonts w:ascii="Times New Roman" w:eastAsia="TimesNewRoman" w:hAnsi="Times New Roman"/>
          <w:sz w:val="28"/>
          <w:szCs w:val="28"/>
        </w:rPr>
        <w:t>Параньгинского</w:t>
      </w:r>
      <w:r w:rsidRPr="005D09AF">
        <w:rPr>
          <w:rFonts w:ascii="Times New Roman" w:eastAsia="TimesNewRoman" w:hAnsi="Times New Roman"/>
          <w:sz w:val="28"/>
          <w:szCs w:val="28"/>
        </w:rPr>
        <w:t xml:space="preserve"> лесничества и определяет правовой режим лесных участков.</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в границах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 (ч</w:t>
      </w:r>
      <w:r w:rsidR="00E152F4" w:rsidRPr="005D09AF">
        <w:rPr>
          <w:rFonts w:ascii="Times New Roman" w:hAnsi="Times New Roman"/>
          <w:sz w:val="28"/>
          <w:szCs w:val="28"/>
        </w:rPr>
        <w:t>.</w:t>
      </w:r>
      <w:r w:rsidRPr="005D09AF">
        <w:rPr>
          <w:rFonts w:ascii="Times New Roman" w:hAnsi="Times New Roman"/>
          <w:sz w:val="28"/>
          <w:szCs w:val="28"/>
        </w:rPr>
        <w:t xml:space="preserve"> 6 ст</w:t>
      </w:r>
      <w:r w:rsidR="00E152F4" w:rsidRPr="005D09AF">
        <w:rPr>
          <w:rFonts w:ascii="Times New Roman" w:hAnsi="Times New Roman"/>
          <w:sz w:val="28"/>
          <w:szCs w:val="28"/>
        </w:rPr>
        <w:t>.</w:t>
      </w:r>
      <w:r w:rsidR="00D15A98" w:rsidRPr="005D09AF">
        <w:rPr>
          <w:rFonts w:ascii="Times New Roman" w:hAnsi="Times New Roman"/>
          <w:sz w:val="28"/>
          <w:szCs w:val="28"/>
        </w:rPr>
        <w:t xml:space="preserve"> </w:t>
      </w:r>
      <w:r w:rsidRPr="005D09AF">
        <w:rPr>
          <w:rFonts w:ascii="Times New Roman" w:hAnsi="Times New Roman"/>
          <w:sz w:val="28"/>
          <w:szCs w:val="28"/>
        </w:rPr>
        <w:t>87 Л</w:t>
      </w:r>
      <w:r w:rsidR="00324E0B" w:rsidRPr="005D09AF">
        <w:rPr>
          <w:rFonts w:ascii="Times New Roman" w:hAnsi="Times New Roman"/>
          <w:sz w:val="28"/>
          <w:szCs w:val="28"/>
        </w:rPr>
        <w:t>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Невыполнение лесохозяйственного регламента является основанием для досрочного расторжения договоров аренды лесных участков, договоров купли-продажи лесных насаждений, принудительного прекращения права постоянного (бессрочного) пользования лесными участками или безвозмездного пользования лесными участками, прекращения сервитута или публичного сервитута (ст. 24, 51, 60.1,61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В лесохозяйственном регламенте в отношении лесов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 в соответствии с ч. 5 ст. 87 </w:t>
      </w:r>
      <w:r w:rsidR="00324E0B" w:rsidRPr="005D09AF">
        <w:rPr>
          <w:rFonts w:ascii="Times New Roman" w:hAnsi="Times New Roman"/>
          <w:sz w:val="28"/>
          <w:szCs w:val="28"/>
        </w:rPr>
        <w:t>ЛК РФ</w:t>
      </w:r>
      <w:r w:rsidRPr="005D09AF">
        <w:rPr>
          <w:rFonts w:ascii="Times New Roman" w:hAnsi="Times New Roman"/>
          <w:sz w:val="28"/>
          <w:szCs w:val="28"/>
        </w:rPr>
        <w:t xml:space="preserve"> устанавливаются:</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виды разрешенного использования лесов, определяемые в соответствии со ст. 25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возрасты рубок, расчетная лесосека, сроки использования лесов и другие параметры их разрешенного использования;</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ограничение использования лесов в соответствии со ст. 27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требования к охране, защите, воспроизводству лесов.</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 в настоящем регламенте рассматривается как совокупность лесной растительности, земли, животного мира и других компонентов окружающей среды, имеющей ключевое экологическое и важное экономическое и социальное значение.</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Ведение лесного хозяйства на территории лесничества должно обеспечивать:</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сохранение и усиление средообразующих, водоохранных, защитных, санитарно-гигиенических и других полезных свойств леса в интересах здоровья человека;</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многоцелевое, рациональное, непрерывное, неистощительное использование лесов для удовлетворения потребностей общества в лесах и лесных ресурсах;</w:t>
      </w:r>
    </w:p>
    <w:p w:rsidR="002F790A" w:rsidRPr="005D09AF" w:rsidRDefault="002F790A" w:rsidP="00D15A98">
      <w:pPr>
        <w:autoSpaceDE w:val="0"/>
        <w:autoSpaceDN w:val="0"/>
        <w:adjustRightInd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lastRenderedPageBreak/>
        <w:t>- сохранение лесов, в том числе посредством их охраны, защиты, воспроизводства, лесоразведения;</w:t>
      </w:r>
    </w:p>
    <w:p w:rsidR="002F790A" w:rsidRPr="005D09AF" w:rsidRDefault="002F790A" w:rsidP="00D15A98">
      <w:pPr>
        <w:autoSpaceDE w:val="0"/>
        <w:autoSpaceDN w:val="0"/>
        <w:adjustRightInd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t>- улучшение качества лесов, а также повышение их продуктивности;</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 рациональное использование земель;</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повышение эффективности ведения лесного хозяйства на основе единой технической политики, использование достижений науки, техники и передового опыта;</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сохранение биологического разнообразия, объектов историко-культурного и природного наследия.</w:t>
      </w:r>
    </w:p>
    <w:p w:rsidR="002F790A" w:rsidRPr="005D09AF" w:rsidRDefault="002F790A" w:rsidP="00D15A98">
      <w:pPr>
        <w:pStyle w:val="a1"/>
      </w:pPr>
    </w:p>
    <w:p w:rsidR="002F790A" w:rsidRPr="005D09AF" w:rsidRDefault="002F790A" w:rsidP="00D15A98">
      <w:pPr>
        <w:widowControl w:val="0"/>
        <w:spacing w:after="0" w:line="240" w:lineRule="auto"/>
        <w:ind w:firstLine="680"/>
        <w:jc w:val="both"/>
        <w:rPr>
          <w:rFonts w:ascii="Times New Roman" w:hAnsi="Times New Roman"/>
          <w:b/>
          <w:bCs/>
          <w:sz w:val="28"/>
          <w:szCs w:val="28"/>
        </w:rPr>
      </w:pPr>
      <w:r w:rsidRPr="005D09AF">
        <w:rPr>
          <w:rFonts w:ascii="Times New Roman" w:hAnsi="Times New Roman"/>
          <w:b/>
          <w:bCs/>
          <w:sz w:val="28"/>
          <w:szCs w:val="28"/>
        </w:rPr>
        <w:t>Основание для разработки</w:t>
      </w:r>
    </w:p>
    <w:p w:rsidR="00AC7931" w:rsidRPr="005D09AF" w:rsidRDefault="002F790A" w:rsidP="00AC7931">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Лесохозяйственный регламент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 разработан на </w:t>
      </w:r>
      <w:r w:rsidR="00AC7931" w:rsidRPr="005D09AF">
        <w:rPr>
          <w:rFonts w:ascii="Times New Roman" w:hAnsi="Times New Roman"/>
          <w:sz w:val="28"/>
          <w:szCs w:val="28"/>
        </w:rPr>
        <w:t xml:space="preserve">основании государственного контракта от 03.03.2017 </w:t>
      </w:r>
      <w:r w:rsidR="00AC7931" w:rsidRPr="005D09AF">
        <w:rPr>
          <w:rFonts w:ascii="Times New Roman" w:hAnsi="Times New Roman"/>
          <w:sz w:val="28"/>
          <w:szCs w:val="28"/>
        </w:rPr>
        <w:br/>
        <w:t xml:space="preserve">№ 631647. </w:t>
      </w:r>
    </w:p>
    <w:p w:rsidR="002F790A" w:rsidRPr="005D09AF" w:rsidRDefault="002F790A" w:rsidP="00AC7931">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Лесохозяйственный регламент разработан Обществом с ограниченной ответственностью «ЗЕМЛЯ»  428032, Чувашская Республика, г.Чебоксары, ул.Ярославская, д.25</w:t>
      </w:r>
    </w:p>
    <w:p w:rsidR="002F790A" w:rsidRPr="005D09AF" w:rsidRDefault="002F790A" w:rsidP="00D15A98">
      <w:pPr>
        <w:spacing w:after="0" w:line="240" w:lineRule="auto"/>
        <w:ind w:firstLine="680"/>
        <w:jc w:val="both"/>
        <w:rPr>
          <w:rFonts w:ascii="Times New Roman" w:hAnsi="Times New Roman"/>
          <w:sz w:val="28"/>
          <w:szCs w:val="28"/>
        </w:rPr>
      </w:pPr>
      <w:r w:rsidRPr="005D09AF">
        <w:rPr>
          <w:rFonts w:ascii="Times New Roman" w:hAnsi="Times New Roman"/>
          <w:sz w:val="28"/>
          <w:szCs w:val="28"/>
        </w:rPr>
        <w:t>тел./факс: (8352)62-66-16, E-mail: ooozemly@rambler.ru</w:t>
      </w:r>
    </w:p>
    <w:p w:rsidR="002F790A" w:rsidRPr="005D09AF" w:rsidRDefault="002F790A" w:rsidP="00D15A98">
      <w:pPr>
        <w:spacing w:after="0" w:line="240" w:lineRule="auto"/>
        <w:ind w:firstLine="680"/>
        <w:jc w:val="both"/>
        <w:rPr>
          <w:rFonts w:ascii="Times New Roman" w:hAnsi="Times New Roman"/>
          <w:sz w:val="28"/>
          <w:szCs w:val="28"/>
        </w:rPr>
      </w:pPr>
      <w:r w:rsidRPr="005D09AF">
        <w:rPr>
          <w:rFonts w:ascii="Times New Roman" w:hAnsi="Times New Roman"/>
          <w:sz w:val="28"/>
          <w:szCs w:val="28"/>
        </w:rPr>
        <w:t>ИНН 2129056123, ОГРН 1042129024530. www.zemlya21.ru</w:t>
      </w:r>
    </w:p>
    <w:p w:rsidR="00AC7931" w:rsidRPr="005D09AF" w:rsidRDefault="00AC7931" w:rsidP="00AC7931">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Срок действия лесохозяйственного регламента с 1 января 2018 г. по 31 декабря 2027 г.</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Внесение изменений в лесохозяйственн</w:t>
      </w:r>
      <w:r w:rsidR="007653E1" w:rsidRPr="005D09AF">
        <w:rPr>
          <w:rFonts w:ascii="Times New Roman" w:hAnsi="Times New Roman"/>
          <w:sz w:val="28"/>
          <w:szCs w:val="28"/>
        </w:rPr>
        <w:t>ый</w:t>
      </w:r>
      <w:r w:rsidRPr="005D09AF">
        <w:rPr>
          <w:rFonts w:ascii="Times New Roman" w:hAnsi="Times New Roman"/>
          <w:sz w:val="28"/>
          <w:szCs w:val="28"/>
        </w:rPr>
        <w:t xml:space="preserve"> регламент осуществляется в порядке, установленном </w:t>
      </w:r>
      <w:hyperlink w:anchor="P123" w:history="1">
        <w:r w:rsidRPr="005D09AF">
          <w:rPr>
            <w:rFonts w:ascii="Times New Roman" w:hAnsi="Times New Roman"/>
            <w:sz w:val="28"/>
            <w:szCs w:val="28"/>
          </w:rPr>
          <w:t>п</w:t>
        </w:r>
        <w:r w:rsidR="007653E1" w:rsidRPr="005D09AF">
          <w:rPr>
            <w:rFonts w:ascii="Times New Roman" w:hAnsi="Times New Roman"/>
            <w:sz w:val="28"/>
            <w:szCs w:val="28"/>
          </w:rPr>
          <w:t>п.</w:t>
        </w:r>
        <w:r w:rsidRPr="005D09AF">
          <w:rPr>
            <w:rFonts w:ascii="Times New Roman" w:hAnsi="Times New Roman"/>
            <w:sz w:val="28"/>
            <w:szCs w:val="28"/>
          </w:rPr>
          <w:t xml:space="preserve"> 9</w:t>
        </w:r>
      </w:hyperlink>
      <w:r w:rsidRPr="005D09AF">
        <w:rPr>
          <w:rFonts w:ascii="Times New Roman" w:hAnsi="Times New Roman"/>
          <w:sz w:val="28"/>
          <w:szCs w:val="28"/>
        </w:rPr>
        <w:t xml:space="preserve"> - </w:t>
      </w:r>
      <w:hyperlink w:anchor="P139" w:history="1">
        <w:r w:rsidRPr="005D09AF">
          <w:rPr>
            <w:rFonts w:ascii="Times New Roman" w:hAnsi="Times New Roman"/>
            <w:sz w:val="28"/>
            <w:szCs w:val="28"/>
          </w:rPr>
          <w:t>17</w:t>
        </w:r>
      </w:hyperlink>
      <w:r w:rsidRPr="005D09AF">
        <w:rPr>
          <w:rFonts w:ascii="Times New Roman" w:hAnsi="Times New Roman"/>
          <w:sz w:val="28"/>
          <w:szCs w:val="28"/>
        </w:rPr>
        <w:t xml:space="preserve"> Состава лесохозяйственных регламентов, порядка их разработки, сроков их действия и порядка внесения в них изменений, утвержденных приказом Минприроды России от 27.02.2017 № 72.</w:t>
      </w:r>
    </w:p>
    <w:p w:rsidR="00AC7931" w:rsidRPr="005D09AF" w:rsidRDefault="00AC7931" w:rsidP="00AC7931">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Лесохозяйственный регламент разработан на основании материалов лесоустройства, проведенного в 2016 в на территории бывших «сельских» лесов, а также на участках, не включенных в аренду с целью использования лесов для заготовки древесины, общей площадью 4604,4 га, а также на территории, арендуемой в целях использования лесов для заготовки древесины ООО «Габит», общей площадью 19042,6 га. Лесоустройство на всех участках Параньгинского лесничества выполнило Общество с ограниченной ответственностью «ЗЕМЛЯ». Таксация выполнена методом классов возраста глазомерно- измерительным способом по 1 таксационному разряду в соответствии с Лесоустроительной инструкцией, утвержденной приказом Рослесхоза от 12.12.2011 № 516.</w:t>
      </w:r>
    </w:p>
    <w:p w:rsidR="00AC7931" w:rsidRPr="005D09AF" w:rsidRDefault="00AC7931" w:rsidP="00D15A98">
      <w:pPr>
        <w:widowControl w:val="0"/>
        <w:autoSpaceDE w:val="0"/>
        <w:autoSpaceDN w:val="0"/>
        <w:adjustRightInd w:val="0"/>
        <w:spacing w:after="0" w:line="240" w:lineRule="auto"/>
        <w:ind w:firstLine="680"/>
        <w:jc w:val="both"/>
        <w:rPr>
          <w:rFonts w:ascii="Times New Roman" w:hAnsi="Times New Roman"/>
          <w:sz w:val="28"/>
          <w:szCs w:val="28"/>
        </w:rPr>
      </w:pP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Перечень законодательных и иных нормативно-правовых актов, нормативно-технических, методических и проектных документов, на основе которых разработан лесохозяйственный регламент.</w:t>
      </w:r>
    </w:p>
    <w:p w:rsidR="007653E1" w:rsidRPr="005D09AF" w:rsidRDefault="007653E1" w:rsidP="00D15A98">
      <w:pPr>
        <w:pStyle w:val="a1"/>
      </w:pP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i/>
          <w:iCs/>
          <w:sz w:val="28"/>
          <w:szCs w:val="28"/>
        </w:rPr>
      </w:pPr>
      <w:bookmarkStart w:id="1" w:name="_Toc405798776"/>
      <w:r w:rsidRPr="005D09AF">
        <w:rPr>
          <w:rFonts w:ascii="Times New Roman" w:hAnsi="Times New Roman"/>
          <w:i/>
          <w:iCs/>
          <w:sz w:val="28"/>
          <w:szCs w:val="28"/>
        </w:rPr>
        <w:t>Законодательные акты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Конституция Российской Федерации </w:t>
      </w:r>
      <w:r w:rsidR="00324E0B" w:rsidRPr="005D09AF">
        <w:rPr>
          <w:rFonts w:ascii="Times New Roman" w:hAnsi="Times New Roman"/>
          <w:sz w:val="28"/>
          <w:szCs w:val="28"/>
        </w:rPr>
        <w:t>-</w:t>
      </w:r>
      <w:r w:rsidRPr="005D09AF">
        <w:rPr>
          <w:rFonts w:ascii="Times New Roman" w:hAnsi="Times New Roman"/>
          <w:sz w:val="28"/>
          <w:szCs w:val="28"/>
        </w:rPr>
        <w:t xml:space="preserve"> принята всена</w:t>
      </w:r>
      <w:r w:rsidR="00324E0B" w:rsidRPr="005D09AF">
        <w:rPr>
          <w:rFonts w:ascii="Times New Roman" w:hAnsi="Times New Roman"/>
          <w:sz w:val="28"/>
          <w:szCs w:val="28"/>
        </w:rPr>
        <w:t>родным голосованием 12.12.1993</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Гражданский кодекс Российской Федерации (часть первая) </w:t>
      </w:r>
      <w:r w:rsidR="00D15A98" w:rsidRPr="005D09AF">
        <w:rPr>
          <w:rFonts w:ascii="Times New Roman" w:hAnsi="Times New Roman"/>
          <w:sz w:val="28"/>
          <w:szCs w:val="28"/>
        </w:rPr>
        <w:br/>
      </w:r>
      <w:r w:rsidRPr="005D09AF">
        <w:rPr>
          <w:rFonts w:ascii="Times New Roman" w:hAnsi="Times New Roman"/>
          <w:sz w:val="28"/>
          <w:szCs w:val="28"/>
        </w:rPr>
        <w:lastRenderedPageBreak/>
        <w:t>от 30.11.1994 № 51-ФЗ.</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Гражданский кодекс Российской Федерации (часть вторая) </w:t>
      </w:r>
      <w:r w:rsidR="00D15A98" w:rsidRPr="005D09AF">
        <w:rPr>
          <w:rFonts w:ascii="Times New Roman" w:hAnsi="Times New Roman"/>
          <w:sz w:val="28"/>
          <w:szCs w:val="28"/>
        </w:rPr>
        <w:br/>
      </w:r>
      <w:r w:rsidRPr="005D09AF">
        <w:rPr>
          <w:rFonts w:ascii="Times New Roman" w:hAnsi="Times New Roman"/>
          <w:sz w:val="28"/>
          <w:szCs w:val="28"/>
        </w:rPr>
        <w:t>от 26.01.1996 № 14-ФЗ.</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Лесной кодекс Российской Федерации от 04.12.2006 № 200-ФЗ.</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Водный кодекс Российской Федерации от 03.06.2006 № 74-ФЗ.</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Градостроительный кодекс Российской Федерации от 29.12.2004 № 190-ФЗ.</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Земельный кодекс Российской Федерации от 25.10.2001 № 136-ФЗ.</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Закон Российской Федерации от 21.02.1992 № 2395-1 «О недрах».</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21.12.1994 № 69-ФЗ «О пожарной безопасности».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14.03.1995 № 33-ФЗ «Об особо охраняемых природных территориях».</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24.04.1995 № 52-ФЗ «О животном мире».</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23.08.1996 № 127-ФЗ «О науке и государственной научно-технической политике».</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19.07.1997 № 109-ФЗ «О безопасном обращении  с пестицидами и агрохимикатами».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21.07.1997 № 117-ФЗ «О безопасности гидротехнических сооружений».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26.09.1997 № 125-ФЗ «О свободе совести и о религиозных объединениях».</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w:t>
      </w:r>
      <w:r w:rsidR="009913CF">
        <w:rPr>
          <w:rFonts w:ascii="Times New Roman" w:hAnsi="Times New Roman"/>
          <w:sz w:val="28"/>
          <w:szCs w:val="28"/>
        </w:rPr>
        <w:t>льный закон от 17.12.1997 № 149-ФЗ «О семеноводстве»</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25.02.1999 № 39-ФЗ «Об инвестиционной деятельности в Российской Федерации, осуществляемой в форме капитальных вложений».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31.03.1999 № 69-ФЗ «О газоснабжении в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24.07.2007 № 221-ФЗ «О кадастровой деятельности».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13.07.2015 № 218-ФЗ «О государственной регистрации недвижимости».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21.07.2014 № 206-ФЗ «О карантине растений».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18.06.2001 № 78-ФЗ «О землеустройстве».</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08.08.2001 № 129-ФЗ «О государственной регистрации юридических лиц и индивидуальных предпринимателей».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Федеральный закон от 10.01.2002 № 7-ФЗ «Об охране </w:t>
      </w:r>
      <w:r w:rsidRPr="005D09AF">
        <w:rPr>
          <w:rFonts w:ascii="Times New Roman" w:hAnsi="Times New Roman"/>
          <w:sz w:val="28"/>
          <w:szCs w:val="28"/>
        </w:rPr>
        <w:lastRenderedPageBreak/>
        <w:t>окружающей среды».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26.03.2003 № 35-ФЗ «Об электроэнергетике».</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07.07.2003 № 126-ФЗ «О связи».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21.12.2004 № 172-ФЗ «О переводе земель или земельных участков из одной категории в другую».</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Федеральный закон от 04.12.2006 № 201-ФЗ «О введении в действие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Федеральный закон от 26.07.2006  </w:t>
      </w:r>
      <w:r w:rsidR="00D15A98" w:rsidRPr="005D09AF">
        <w:rPr>
          <w:rFonts w:ascii="Times New Roman" w:hAnsi="Times New Roman"/>
          <w:sz w:val="28"/>
          <w:szCs w:val="28"/>
        </w:rPr>
        <w:t>№ 135-ФЗ «О защите конкуренции».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29.12.2006 № 264-ФЗ «</w:t>
      </w:r>
      <w:r w:rsidR="00D15A98" w:rsidRPr="005D09AF">
        <w:rPr>
          <w:rFonts w:ascii="Times New Roman" w:hAnsi="Times New Roman"/>
          <w:sz w:val="28"/>
          <w:szCs w:val="28"/>
        </w:rPr>
        <w:t>О развитии сельского хозяйства».</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22.07.2008 № 123-ФЗ «Технический регламент о требованиях пожарной безопасности»</w:t>
      </w:r>
      <w:r w:rsidR="00324E0B"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w:t>
      </w:r>
      <w:r w:rsidR="00324E0B"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25.10.2001 № 137-ФЗ «О введении в действие Земельно</w:t>
      </w:r>
      <w:r w:rsidR="00324E0B" w:rsidRPr="005D09AF">
        <w:rPr>
          <w:rFonts w:ascii="Times New Roman" w:hAnsi="Times New Roman"/>
          <w:sz w:val="28"/>
          <w:szCs w:val="28"/>
        </w:rPr>
        <w:t>го кодекса Российской Федерации</w:t>
      </w:r>
      <w:r w:rsidRPr="005D09AF">
        <w:rPr>
          <w:rFonts w:ascii="Times New Roman" w:hAnsi="Times New Roman"/>
          <w:sz w:val="28"/>
          <w:szCs w:val="28"/>
        </w:rPr>
        <w:t>».</w:t>
      </w:r>
    </w:p>
    <w:p w:rsidR="002F790A" w:rsidRPr="005D09AF" w:rsidRDefault="002F790A" w:rsidP="00D15A98">
      <w:pPr>
        <w:pStyle w:val="a1"/>
        <w:rPr>
          <w:sz w:val="20"/>
          <w:szCs w:val="20"/>
        </w:rPr>
      </w:pP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i/>
          <w:sz w:val="28"/>
          <w:szCs w:val="28"/>
        </w:rPr>
      </w:pPr>
      <w:r w:rsidRPr="005D09AF">
        <w:rPr>
          <w:rFonts w:ascii="Times New Roman" w:hAnsi="Times New Roman"/>
          <w:i/>
          <w:sz w:val="28"/>
          <w:szCs w:val="28"/>
        </w:rPr>
        <w:t>Акты Правительства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t>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t>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t>от 20.05.2017 № 607 «О Правилах санитарной безопасности в лесах».</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t>от 30.06.2007 № 417 «Об утверждении Правил пожарной безопасности в лесах».</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t>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24E0B" w:rsidRPr="005D09AF" w:rsidRDefault="00324E0B"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Pr="005D09AF">
        <w:rPr>
          <w:rFonts w:ascii="Times New Roman" w:hAnsi="Times New Roman"/>
          <w:sz w:val="28"/>
          <w:szCs w:val="28"/>
        </w:rPr>
        <w:br/>
        <w:t>от 24.02.2009 № 161 «Об утверждении Положения о предоставлении в аренду без проведения аукциона лесного участка, в том числе расположенного в резервных лесах, для выполнения изыскательских работ».</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lastRenderedPageBreak/>
        <w:t>от 14.12.2009 № 1007 «Об утверждении Положения об определении функциональных зон в лесопарковых зонах, площади и границ лесопарковых зон, зеленых зон».</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t>от 16.04.2011 № 281 «О мерах противопожарного обустройства лесов».</w:t>
      </w:r>
    </w:p>
    <w:p w:rsidR="002F790A" w:rsidRPr="005D09AF" w:rsidRDefault="002F790A" w:rsidP="00D15A98">
      <w:pPr>
        <w:spacing w:after="0" w:line="240" w:lineRule="auto"/>
        <w:ind w:firstLine="709"/>
        <w:contextualSpacing/>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t>от 12.11.2016 № 1158 «Об утверждении Положения об осуществлении контроля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Российской Федерации в области лесных отношений».</w:t>
      </w:r>
    </w:p>
    <w:p w:rsidR="00324E0B" w:rsidRPr="005D09AF" w:rsidRDefault="00324E0B"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Распоряжение Правительства Российской Федерации от 17.07.2012 № 1283-р «Об утверждении Перечня объектов лесной инфраструктуры для защитных лесов, эксплуатационных лесов, резервных лесов».</w:t>
      </w:r>
    </w:p>
    <w:p w:rsidR="00324E0B" w:rsidRPr="005D09AF" w:rsidRDefault="00324E0B"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Распоряжение Правительства Российской Федерации от 27.05.2013 № 849-р «Об утверждении Перечня объектов, не связанных с созданием лесной инфраструктуры для защитных лесов, эксплуатационных лесов, резервных лесов».</w:t>
      </w:r>
    </w:p>
    <w:p w:rsidR="002F790A" w:rsidRPr="005D09AF" w:rsidRDefault="002F790A" w:rsidP="00D15A98">
      <w:pPr>
        <w:pStyle w:val="a1"/>
        <w:rPr>
          <w:sz w:val="20"/>
          <w:szCs w:val="20"/>
        </w:rPr>
      </w:pP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i/>
          <w:iCs/>
          <w:sz w:val="28"/>
          <w:szCs w:val="28"/>
        </w:rPr>
      </w:pPr>
      <w:r w:rsidRPr="005D09AF">
        <w:rPr>
          <w:rFonts w:ascii="Times New Roman" w:hAnsi="Times New Roman"/>
          <w:i/>
          <w:iCs/>
          <w:sz w:val="28"/>
          <w:szCs w:val="28"/>
        </w:rPr>
        <w:t>Приказы Министерства природных ресурсов и экологии Российской Федерации</w:t>
      </w:r>
      <w:r w:rsidR="00324E0B" w:rsidRPr="005D09AF">
        <w:rPr>
          <w:rFonts w:ascii="Times New Roman" w:hAnsi="Times New Roman"/>
          <w:i/>
          <w:iCs/>
          <w:sz w:val="28"/>
          <w:szCs w:val="28"/>
        </w:rPr>
        <w:t xml:space="preserve"> (далее - Минприроды России)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16.11.2010 № 512 «Об утверждении Правил охоты».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30.04.2010 № 138 «Об утверждении нормативов допустимого изъятия охотничьих ресурсов и нормативов численности охотничьих ресурсов в охотничьих угодьях».</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28.03.2014 №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29.06.2016  № 375 «Об утверждении Правил лесовосстановления».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28.10.2015 № 445 «Об утверждении порядка подготовки и заключения договора аренды лесного участка, находящегося в государственной или муниципальной собственности».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Приказ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2F790A" w:rsidRPr="005D09AF" w:rsidRDefault="002F790A" w:rsidP="00D15A98">
      <w:pPr>
        <w:spacing w:after="0" w:line="240" w:lineRule="auto"/>
        <w:ind w:firstLine="709"/>
        <w:contextualSpacing/>
        <w:jc w:val="both"/>
        <w:rPr>
          <w:rFonts w:ascii="Times New Roman" w:hAnsi="Times New Roman"/>
          <w:sz w:val="28"/>
          <w:szCs w:val="28"/>
        </w:rPr>
      </w:pPr>
      <w:r w:rsidRPr="005D09AF">
        <w:rPr>
          <w:rFonts w:ascii="Times New Roman" w:hAnsi="Times New Roman"/>
          <w:sz w:val="28"/>
          <w:szCs w:val="28"/>
        </w:rPr>
        <w:t xml:space="preserve">Приказ Минприроды России от 01.12.2014 № 529 «Об утверждении Порядка отнесения земель, предназначенных для </w:t>
      </w:r>
      <w:r w:rsidRPr="005D09AF">
        <w:rPr>
          <w:rFonts w:ascii="Times New Roman" w:hAnsi="Times New Roman"/>
          <w:sz w:val="28"/>
          <w:szCs w:val="28"/>
        </w:rPr>
        <w:lastRenderedPageBreak/>
        <w:t>лесовосстановления, к землям, занятым лесными насаждениями, и формы соответствующего акта».</w:t>
      </w:r>
    </w:p>
    <w:p w:rsidR="002F790A" w:rsidRPr="005D09AF" w:rsidRDefault="002F790A" w:rsidP="00D15A98">
      <w:pPr>
        <w:spacing w:after="0" w:line="240" w:lineRule="auto"/>
        <w:ind w:firstLine="709"/>
        <w:contextualSpacing/>
        <w:jc w:val="both"/>
        <w:rPr>
          <w:rFonts w:ascii="Times New Roman" w:hAnsi="Times New Roman"/>
          <w:sz w:val="28"/>
          <w:szCs w:val="28"/>
        </w:rPr>
      </w:pPr>
      <w:r w:rsidRPr="005D09AF">
        <w:rPr>
          <w:rFonts w:ascii="Times New Roman" w:hAnsi="Times New Roman"/>
          <w:sz w:val="28"/>
          <w:szCs w:val="28"/>
        </w:rPr>
        <w:t>Приказ Минприроды России от 12.09.2016 № 470 «</w:t>
      </w:r>
      <w:r w:rsidRPr="005D09AF">
        <w:rPr>
          <w:rFonts w:ascii="Times New Roman" w:hAnsi="Times New Roman"/>
          <w:sz w:val="28"/>
          <w:szCs w:val="28"/>
          <w:shd w:val="clear" w:color="auto" w:fill="FFFFFF"/>
        </w:rPr>
        <w:t>Об утверждении Правил осуществления мероприятий по предупреждению распространения вредных организмов</w:t>
      </w:r>
      <w:r w:rsidRPr="005D09AF">
        <w:rPr>
          <w:rFonts w:ascii="Times New Roman" w:hAnsi="Times New Roman"/>
          <w:sz w:val="28"/>
          <w:szCs w:val="28"/>
        </w:rPr>
        <w:t>».</w:t>
      </w:r>
    </w:p>
    <w:p w:rsidR="002F790A" w:rsidRPr="005D09AF" w:rsidRDefault="002F790A" w:rsidP="00D15A98">
      <w:pPr>
        <w:spacing w:after="0" w:line="240" w:lineRule="auto"/>
        <w:ind w:firstLine="709"/>
        <w:contextualSpacing/>
        <w:jc w:val="both"/>
        <w:rPr>
          <w:rFonts w:ascii="Times New Roman" w:hAnsi="Times New Roman"/>
          <w:sz w:val="28"/>
          <w:szCs w:val="28"/>
        </w:rPr>
      </w:pPr>
      <w:r w:rsidRPr="005D09AF">
        <w:rPr>
          <w:rFonts w:ascii="Times New Roman" w:hAnsi="Times New Roman"/>
          <w:sz w:val="28"/>
          <w:szCs w:val="28"/>
        </w:rPr>
        <w:t>Приказ Минприроды России от 16.09.2016 № 480 «</w:t>
      </w:r>
      <w:r w:rsidRPr="005D09AF">
        <w:rPr>
          <w:rFonts w:ascii="Times New Roman" w:hAnsi="Times New Roman"/>
          <w:sz w:val="28"/>
          <w:szCs w:val="28"/>
          <w:shd w:val="clear" w:color="auto" w:fill="FFFFFF"/>
        </w:rPr>
        <w:t>Об утверждении Порядка проведения лесопатологических обследований и формы акта лесопатологического обследования</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26.09.2016 № 496 «Об утверждении Порядка государственной или муниципальной экспертизы проекта освоения лесов».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27.02.2017 № 72 «Об утверждении состава лесохозяйственных регламентов, порядка их разработки, сроков их действия и порядок внесения в них изменений».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18.08.2014 № 367 «Об утверждении Перечня лесорастительных зон Российской Федерации и Перечня лесных районов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29.05.2017 №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16.07.2018 № 325 «Об утверждении правил заготовки и сбора недревесных лесных ресурсов».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01.12.2014 № 528 «Об утверждении Правил использования лесов для переработки древесины и иных лесных ресурсов».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21.06.2017 № 314 «Об утверждении Правил использования лесов для ведения сельского хозяйства».</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22.11.2017 № 626 «Об утверждении Правил ухода за лесами».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29.03.2018 № 122 «Об утверждении Лесоустроительной инструкции».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12.12.2017 № 661 «Об утверждении Правил использования лесов для осуществления видов деятельности в сфере охотничьего хозяйства и Перечня случаев для осуществления видов деятельности в сфере охотничьего хозяйства без предоставления лесных участков.</w:t>
      </w:r>
    </w:p>
    <w:p w:rsidR="00324E0B" w:rsidRPr="005D09AF" w:rsidRDefault="00324E0B" w:rsidP="00D15A98">
      <w:pPr>
        <w:pStyle w:val="a1"/>
        <w:rPr>
          <w:sz w:val="20"/>
          <w:szCs w:val="20"/>
        </w:rPr>
      </w:pP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i/>
          <w:iCs/>
          <w:sz w:val="28"/>
          <w:szCs w:val="28"/>
        </w:rPr>
      </w:pPr>
      <w:r w:rsidRPr="005D09AF">
        <w:rPr>
          <w:rFonts w:ascii="Times New Roman" w:hAnsi="Times New Roman"/>
          <w:i/>
          <w:iCs/>
          <w:sz w:val="28"/>
          <w:szCs w:val="28"/>
        </w:rPr>
        <w:t>Приказы Федерального агентства лесного хозяйства</w:t>
      </w:r>
      <w:r w:rsidR="00324E0B" w:rsidRPr="005D09AF">
        <w:rPr>
          <w:rFonts w:ascii="Times New Roman" w:hAnsi="Times New Roman"/>
          <w:i/>
          <w:iCs/>
          <w:sz w:val="28"/>
          <w:szCs w:val="28"/>
        </w:rPr>
        <w:t xml:space="preserve"> (далее - Рослесхоз)</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29.10.2008 № 329 «Об отнесении лесов к эксплуатационным, резервным лесам и установлении их границ».</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09.04.2015 № 105 «Об установлении возрастов рубок».</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Приказ Рослесхоза от 05.12.2011 № 513 «Об утверждении Перечня видов (пород) деревьев и кустарников, заготовка древесины которых не </w:t>
      </w:r>
      <w:r w:rsidRPr="005D09AF">
        <w:rPr>
          <w:rFonts w:ascii="Times New Roman" w:hAnsi="Times New Roman"/>
          <w:sz w:val="28"/>
          <w:szCs w:val="28"/>
        </w:rPr>
        <w:lastRenderedPageBreak/>
        <w:t>допускается».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19.12.2007 № 498 «Об отнесении лесов к защитным, эксплуатационным и резервным лесам».</w:t>
      </w:r>
    </w:p>
    <w:p w:rsidR="00E16C36"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Приказ Рослесхоза от 14.12.2010 №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r w:rsidR="00E16C36" w:rsidRPr="005D09AF">
        <w:rPr>
          <w:rFonts w:ascii="Times New Roman" w:hAnsi="Times New Roman"/>
          <w:sz w:val="28"/>
          <w:szCs w:val="28"/>
        </w:rPr>
        <w:t xml:space="preserve"> (далее - приказ Рослесхоза от 14.12.2010 № 485).</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27.05.2011 № 191 «Об утверждении Порядка исчисления расчетной лесосеки».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30.05.2011 № 194 «Об утверждении Порядка ведения государственного лесного реестра».</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10.06.2011 № 223 «Об утверждении Правил использования лесов для строительства, реконструкции, эксплуатации линейных объектов».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19.07.2011 № 308 «Об утверждении Правил использования лесов для выращивания посадочного материала лесных растений (саженцев, сеянцев)».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b/>
          <w:bCs/>
          <w:sz w:val="28"/>
          <w:szCs w:val="28"/>
        </w:rPr>
      </w:pPr>
      <w:r w:rsidRPr="005D09AF">
        <w:rPr>
          <w:rFonts w:ascii="Times New Roman" w:hAnsi="Times New Roman"/>
          <w:sz w:val="28"/>
          <w:szCs w:val="28"/>
        </w:rPr>
        <w:t>Приказ Рослесхоза от 05.12.2011 № 510 «Об утверждении Правил использования лесов для выращивания лесных плодовых, ягодных, декоративных растений, лекарственных растений</w:t>
      </w:r>
      <w:r w:rsidRPr="005D09AF">
        <w:rPr>
          <w:rFonts w:ascii="Times New Roman" w:hAnsi="Times New Roman"/>
          <w:b/>
          <w:bCs/>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05.12.2011 № 511 «Об утверждении Правил заготовки пищевых лесных ресурсов и сбора лекарственных растений».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21.02.2012 № 62 «Об утверждении Правил использования лесов для рекреационной деятельности».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24.01.2012 № 23 «Об утверждении Правил заготовки живицы».</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23.12.2011 № 548 «Об утверждении Правил использования лесов для осуществления научно-исследовательской деятельности, образовательной деятельности».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10.01.2012 № 1 «Об утверждении Правил лесоразведения».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27.04.2012 № 174 «Об утверждении Нормативов противопожарного обустройства лесов».</w:t>
      </w:r>
    </w:p>
    <w:p w:rsidR="002F790A" w:rsidRPr="005D09AF" w:rsidRDefault="00FE03F1"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Приказ Рослесхоза от 03.03.2017 № 92</w:t>
      </w:r>
      <w:r w:rsidR="002F790A" w:rsidRPr="005D09AF">
        <w:rPr>
          <w:rFonts w:ascii="Times New Roman" w:hAnsi="Times New Roman"/>
          <w:sz w:val="28"/>
          <w:szCs w:val="28"/>
        </w:rPr>
        <w:t xml:space="preserve"> «Об установлении границ </w:t>
      </w:r>
      <w:r w:rsidR="00AC7931" w:rsidRPr="005D09AF">
        <w:rPr>
          <w:rFonts w:ascii="Times New Roman" w:hAnsi="Times New Roman"/>
          <w:sz w:val="28"/>
          <w:szCs w:val="28"/>
        </w:rPr>
        <w:t>Параньгинского</w:t>
      </w:r>
      <w:r w:rsidR="002B1B43" w:rsidRPr="005D09AF">
        <w:rPr>
          <w:rFonts w:ascii="Times New Roman" w:hAnsi="Times New Roman"/>
          <w:sz w:val="28"/>
          <w:szCs w:val="28"/>
        </w:rPr>
        <w:t xml:space="preserve"> </w:t>
      </w:r>
      <w:r w:rsidR="002F790A" w:rsidRPr="005D09AF">
        <w:rPr>
          <w:rFonts w:ascii="Times New Roman" w:hAnsi="Times New Roman"/>
          <w:sz w:val="28"/>
          <w:szCs w:val="28"/>
        </w:rPr>
        <w:t>лесничеств</w:t>
      </w:r>
      <w:r w:rsidR="002B1B43" w:rsidRPr="005D09AF">
        <w:rPr>
          <w:rFonts w:ascii="Times New Roman" w:hAnsi="Times New Roman"/>
          <w:sz w:val="28"/>
          <w:szCs w:val="28"/>
        </w:rPr>
        <w:t>а</w:t>
      </w:r>
      <w:r w:rsidR="002F790A" w:rsidRPr="005D09AF">
        <w:rPr>
          <w:rFonts w:ascii="Times New Roman" w:hAnsi="Times New Roman"/>
          <w:sz w:val="28"/>
          <w:szCs w:val="28"/>
        </w:rPr>
        <w:t xml:space="preserve"> Республик</w:t>
      </w:r>
      <w:r w:rsidR="005D09AF">
        <w:rPr>
          <w:rFonts w:ascii="Times New Roman" w:hAnsi="Times New Roman"/>
          <w:sz w:val="28"/>
          <w:szCs w:val="28"/>
        </w:rPr>
        <w:t>и Марий Эл, об отнесении лесов к</w:t>
      </w:r>
      <w:r w:rsidR="002F790A" w:rsidRPr="005D09AF">
        <w:rPr>
          <w:rFonts w:ascii="Times New Roman" w:hAnsi="Times New Roman"/>
          <w:sz w:val="28"/>
          <w:szCs w:val="28"/>
        </w:rPr>
        <w:t xml:space="preserve"> защитным лесам, эксплуатационным лесам и установлении их границ, о выделении особо защитных участков</w:t>
      </w:r>
      <w:r w:rsidR="002B1B43" w:rsidRPr="005D09AF">
        <w:rPr>
          <w:rFonts w:ascii="Times New Roman" w:hAnsi="Times New Roman"/>
          <w:sz w:val="28"/>
          <w:szCs w:val="28"/>
        </w:rPr>
        <w:t xml:space="preserve"> лесов и установлении их границ</w:t>
      </w:r>
      <w:r w:rsidR="002F790A" w:rsidRPr="005D09AF">
        <w:rPr>
          <w:rFonts w:ascii="Times New Roman" w:hAnsi="Times New Roman"/>
          <w:sz w:val="28"/>
          <w:szCs w:val="28"/>
        </w:rPr>
        <w:t>».</w:t>
      </w:r>
    </w:p>
    <w:p w:rsidR="002B1B43" w:rsidRPr="005D09AF" w:rsidRDefault="002B1B43" w:rsidP="00D15A98">
      <w:pPr>
        <w:widowControl w:val="0"/>
        <w:autoSpaceDE w:val="0"/>
        <w:autoSpaceDN w:val="0"/>
        <w:adjustRightInd w:val="0"/>
        <w:spacing w:after="0" w:line="240" w:lineRule="auto"/>
        <w:ind w:firstLine="680"/>
        <w:jc w:val="both"/>
        <w:rPr>
          <w:rFonts w:ascii="Times New Roman" w:hAnsi="Times New Roman"/>
          <w:sz w:val="28"/>
          <w:szCs w:val="28"/>
        </w:rPr>
      </w:pPr>
    </w:p>
    <w:p w:rsidR="002B1B43" w:rsidRPr="005D09AF" w:rsidRDefault="002B1B43" w:rsidP="00D15A98">
      <w:pPr>
        <w:widowControl w:val="0"/>
        <w:autoSpaceDE w:val="0"/>
        <w:autoSpaceDN w:val="0"/>
        <w:adjustRightInd w:val="0"/>
        <w:spacing w:after="0" w:line="240" w:lineRule="auto"/>
        <w:ind w:firstLine="680"/>
        <w:jc w:val="both"/>
        <w:rPr>
          <w:rFonts w:ascii="Times New Roman" w:hAnsi="Times New Roman"/>
          <w:sz w:val="28"/>
          <w:szCs w:val="28"/>
        </w:rPr>
      </w:pP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i/>
          <w:sz w:val="28"/>
          <w:szCs w:val="28"/>
        </w:rPr>
      </w:pPr>
      <w:r w:rsidRPr="005D09AF">
        <w:rPr>
          <w:rFonts w:ascii="Times New Roman" w:hAnsi="Times New Roman"/>
          <w:i/>
          <w:sz w:val="28"/>
          <w:szCs w:val="28"/>
        </w:rPr>
        <w:lastRenderedPageBreak/>
        <w:t>Нормативно-правовые акты Республики Марий Эл</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Закон Республики Марий Эл от 31.05.2007 № 26-З «О реализации полномочий Республики Марий Эл в области лесных отношений».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Закон Республики Марий Эл от 07.03.2008 № 8-З «О землях особо охраняемых территорий в Республике Марий Эл».</w:t>
      </w:r>
    </w:p>
    <w:p w:rsidR="00420C07" w:rsidRPr="005D09AF" w:rsidRDefault="002F790A" w:rsidP="00420C07">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Распоряжение Главы Республики Марий Эл от 15</w:t>
      </w:r>
      <w:r w:rsidR="007653E1" w:rsidRPr="005D09AF">
        <w:rPr>
          <w:rFonts w:ascii="Times New Roman" w:hAnsi="Times New Roman"/>
          <w:sz w:val="28"/>
          <w:szCs w:val="28"/>
        </w:rPr>
        <w:t>.05.</w:t>
      </w:r>
      <w:r w:rsidRPr="005D09AF">
        <w:rPr>
          <w:rFonts w:ascii="Times New Roman" w:hAnsi="Times New Roman"/>
          <w:sz w:val="28"/>
          <w:szCs w:val="28"/>
        </w:rPr>
        <w:t xml:space="preserve">2013 </w:t>
      </w:r>
      <w:r w:rsidR="007653E1" w:rsidRPr="005D09AF">
        <w:rPr>
          <w:rFonts w:ascii="Times New Roman" w:hAnsi="Times New Roman"/>
          <w:sz w:val="28"/>
          <w:szCs w:val="28"/>
        </w:rPr>
        <w:br/>
      </w:r>
      <w:r w:rsidRPr="005D09AF">
        <w:rPr>
          <w:rFonts w:ascii="Times New Roman" w:hAnsi="Times New Roman"/>
          <w:sz w:val="28"/>
          <w:szCs w:val="28"/>
        </w:rPr>
        <w:t>№ 142-рг «Об утверждении Схемы размещения, использования и охраны охотничьих угодий на территории Республики Марий Эл».</w:t>
      </w: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2B1B43" w:rsidRPr="005D09AF" w:rsidRDefault="002B1B43"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2F790A" w:rsidRPr="005D09AF" w:rsidRDefault="002F790A" w:rsidP="00420C07">
      <w:pPr>
        <w:widowControl w:val="0"/>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b/>
          <w:sz w:val="28"/>
          <w:szCs w:val="28"/>
        </w:rPr>
        <w:lastRenderedPageBreak/>
        <w:t>Глава 1</w:t>
      </w:r>
      <w:bookmarkEnd w:id="1"/>
      <w:r w:rsidRPr="005D09AF">
        <w:rPr>
          <w:rFonts w:ascii="Times New Roman" w:hAnsi="Times New Roman"/>
          <w:b/>
          <w:sz w:val="28"/>
          <w:szCs w:val="28"/>
        </w:rPr>
        <w:t xml:space="preserve"> Общие сведения</w:t>
      </w:r>
    </w:p>
    <w:p w:rsidR="007653E1" w:rsidRPr="005D09AF" w:rsidRDefault="007653E1" w:rsidP="00D15A98">
      <w:pPr>
        <w:pStyle w:val="a1"/>
      </w:pPr>
    </w:p>
    <w:p w:rsidR="002F790A" w:rsidRPr="005D09AF" w:rsidRDefault="002F790A" w:rsidP="00D15A98">
      <w:pPr>
        <w:keepNext/>
        <w:numPr>
          <w:ilvl w:val="1"/>
          <w:numId w:val="4"/>
        </w:numPr>
        <w:spacing w:after="0" w:line="240" w:lineRule="auto"/>
        <w:ind w:left="0" w:firstLine="0"/>
        <w:jc w:val="center"/>
        <w:outlineLvl w:val="1"/>
        <w:rPr>
          <w:rFonts w:ascii="Times New Roman" w:hAnsi="Times New Roman"/>
          <w:b/>
          <w:bCs/>
          <w:sz w:val="28"/>
          <w:szCs w:val="28"/>
        </w:rPr>
      </w:pPr>
      <w:bookmarkStart w:id="2" w:name="_Toc405798777"/>
      <w:r w:rsidRPr="005D09AF">
        <w:rPr>
          <w:rFonts w:ascii="Times New Roman" w:hAnsi="Times New Roman"/>
          <w:b/>
          <w:bCs/>
          <w:sz w:val="28"/>
          <w:szCs w:val="28"/>
        </w:rPr>
        <w:t xml:space="preserve">Краткая характеристика </w:t>
      </w:r>
      <w:r w:rsidR="00AC7931" w:rsidRPr="005D09AF">
        <w:rPr>
          <w:rFonts w:ascii="Times New Roman" w:hAnsi="Times New Roman"/>
          <w:b/>
          <w:bCs/>
          <w:sz w:val="28"/>
          <w:szCs w:val="28"/>
        </w:rPr>
        <w:t>Параньгинского</w:t>
      </w:r>
      <w:r w:rsidRPr="005D09AF">
        <w:rPr>
          <w:rFonts w:ascii="Times New Roman" w:hAnsi="Times New Roman"/>
          <w:b/>
          <w:bCs/>
          <w:sz w:val="28"/>
          <w:szCs w:val="28"/>
        </w:rPr>
        <w:t xml:space="preserve"> лесничества</w:t>
      </w:r>
      <w:bookmarkEnd w:id="2"/>
    </w:p>
    <w:p w:rsidR="00324E0B" w:rsidRPr="005D09AF" w:rsidRDefault="00324E0B" w:rsidP="00D15A98">
      <w:pPr>
        <w:pStyle w:val="a1"/>
      </w:pPr>
    </w:p>
    <w:p w:rsidR="002F790A" w:rsidRPr="005D09AF" w:rsidRDefault="002F790A" w:rsidP="00D15A98">
      <w:pPr>
        <w:keepNext/>
        <w:spacing w:after="0" w:line="240" w:lineRule="auto"/>
        <w:jc w:val="center"/>
        <w:outlineLvl w:val="2"/>
        <w:rPr>
          <w:rFonts w:ascii="Times New Roman" w:hAnsi="Times New Roman"/>
          <w:b/>
          <w:sz w:val="28"/>
          <w:szCs w:val="28"/>
        </w:rPr>
      </w:pPr>
      <w:r w:rsidRPr="005D09AF">
        <w:rPr>
          <w:rFonts w:ascii="Times New Roman" w:hAnsi="Times New Roman"/>
          <w:b/>
          <w:sz w:val="28"/>
          <w:szCs w:val="28"/>
        </w:rPr>
        <w:t xml:space="preserve">1.1.1. </w:t>
      </w:r>
      <w:bookmarkStart w:id="3" w:name="_Toc405798778"/>
      <w:r w:rsidRPr="005D09AF">
        <w:rPr>
          <w:rFonts w:ascii="Times New Roman" w:hAnsi="Times New Roman"/>
          <w:b/>
          <w:sz w:val="28"/>
          <w:szCs w:val="28"/>
        </w:rPr>
        <w:t xml:space="preserve">Наименование и местоположение </w:t>
      </w:r>
      <w:r w:rsidR="00AC7931" w:rsidRPr="005D09AF">
        <w:rPr>
          <w:rFonts w:ascii="Times New Roman" w:hAnsi="Times New Roman"/>
          <w:b/>
          <w:sz w:val="28"/>
          <w:szCs w:val="28"/>
        </w:rPr>
        <w:t>Параньгинского</w:t>
      </w:r>
      <w:r w:rsidRPr="005D09AF">
        <w:rPr>
          <w:rFonts w:ascii="Times New Roman" w:hAnsi="Times New Roman"/>
          <w:b/>
          <w:sz w:val="28"/>
          <w:szCs w:val="28"/>
        </w:rPr>
        <w:t xml:space="preserve"> лесничества</w:t>
      </w:r>
      <w:bookmarkEnd w:id="3"/>
    </w:p>
    <w:p w:rsidR="008072A0" w:rsidRPr="005D09AF" w:rsidRDefault="008072A0" w:rsidP="00D15A98">
      <w:pPr>
        <w:pStyle w:val="a1"/>
      </w:pPr>
    </w:p>
    <w:p w:rsidR="00CA09F1" w:rsidRPr="005D09AF" w:rsidRDefault="00CA09F1" w:rsidP="00CA09F1">
      <w:pPr>
        <w:spacing w:after="0" w:line="240" w:lineRule="auto"/>
        <w:ind w:firstLine="680"/>
        <w:jc w:val="both"/>
        <w:rPr>
          <w:rFonts w:ascii="Times New Roman" w:hAnsi="Times New Roman"/>
          <w:sz w:val="28"/>
          <w:szCs w:val="28"/>
        </w:rPr>
      </w:pPr>
      <w:bookmarkStart w:id="4" w:name="_Toc405798779"/>
      <w:r w:rsidRPr="005D09AF">
        <w:rPr>
          <w:rFonts w:ascii="Times New Roman" w:hAnsi="Times New Roman"/>
          <w:sz w:val="28"/>
          <w:szCs w:val="28"/>
        </w:rPr>
        <w:t xml:space="preserve">Параньгинское  лесничество расположено в восточной части Республики Марий Эл на территории муниципального образования «Параньгинский муниципальный район». Протяженность территории лесничества с севера на юг 41 км, с востока на запад 21 км. На севере лесничество граничит, в основном, с землями сельхозформирований Параньгинского и Сернурского муниципальных образований, на западе с землями сельхозформирований Мари-Турекского муниципального образования, на юго-западе с Моркинским лесничеством, на востоке </w:t>
      </w:r>
      <w:r w:rsidR="009913CF">
        <w:rPr>
          <w:rFonts w:ascii="Times New Roman" w:hAnsi="Times New Roman"/>
          <w:sz w:val="28"/>
          <w:szCs w:val="28"/>
        </w:rPr>
        <w:br/>
      </w:r>
      <w:r w:rsidRPr="005D09AF">
        <w:rPr>
          <w:rFonts w:ascii="Times New Roman" w:hAnsi="Times New Roman"/>
          <w:sz w:val="28"/>
          <w:szCs w:val="28"/>
        </w:rPr>
        <w:t>с Мари-Турекским и Куженерским лесничествами.</w:t>
      </w:r>
    </w:p>
    <w:p w:rsidR="00CA09F1" w:rsidRPr="005D09AF" w:rsidRDefault="00CA09F1" w:rsidP="00CA09F1">
      <w:pPr>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На схематической карте показано местоположение Параньгинского лесничества на территории Республики Марий Эл. </w:t>
      </w:r>
    </w:p>
    <w:p w:rsidR="00CA09F1" w:rsidRPr="005D09AF" w:rsidRDefault="00CA09F1" w:rsidP="00CA09F1">
      <w:pPr>
        <w:spacing w:after="0" w:line="240" w:lineRule="auto"/>
        <w:ind w:firstLine="680"/>
        <w:jc w:val="both"/>
        <w:rPr>
          <w:rFonts w:ascii="Times New Roman" w:hAnsi="Times New Roman"/>
          <w:sz w:val="28"/>
          <w:szCs w:val="28"/>
        </w:rPr>
      </w:pPr>
      <w:r w:rsidRPr="005D09AF">
        <w:rPr>
          <w:rFonts w:ascii="Times New Roman" w:hAnsi="Times New Roman"/>
          <w:sz w:val="28"/>
          <w:szCs w:val="28"/>
        </w:rPr>
        <w:tab/>
        <w:t xml:space="preserve">Параньгинского лесничество - филиал государственного казенного учреждения Республики Марий Эл «Восточное межрайонное управление лесами» находится: пгт Параньга Параньгинского района, </w:t>
      </w:r>
      <w:r w:rsidRPr="005D09AF">
        <w:rPr>
          <w:rFonts w:ascii="Times New Roman" w:hAnsi="Times New Roman"/>
          <w:sz w:val="28"/>
          <w:szCs w:val="28"/>
        </w:rPr>
        <w:br/>
        <w:t>в 120 км от столицы Республики Марий Эл г. Йошкар-Олы.</w:t>
      </w:r>
    </w:p>
    <w:p w:rsidR="00CA09F1" w:rsidRPr="005D09AF" w:rsidRDefault="00CA09F1" w:rsidP="00CA09F1">
      <w:pPr>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Почтовый адрес: 425570, Республика Марий Эл, пгт Параньга,  </w:t>
      </w:r>
      <w:r w:rsidRPr="005D09AF">
        <w:rPr>
          <w:rFonts w:ascii="Times New Roman" w:hAnsi="Times New Roman"/>
          <w:sz w:val="28"/>
          <w:szCs w:val="28"/>
        </w:rPr>
        <w:br/>
        <w:t>ул. Тукаевская, 1.</w:t>
      </w:r>
    </w:p>
    <w:p w:rsidR="002F790A" w:rsidRPr="005D09AF" w:rsidRDefault="002F790A" w:rsidP="00D15A98">
      <w:pPr>
        <w:pStyle w:val="a1"/>
        <w:rPr>
          <w:sz w:val="28"/>
          <w:szCs w:val="28"/>
        </w:rPr>
      </w:pPr>
    </w:p>
    <w:p w:rsidR="002F790A" w:rsidRPr="005D09AF" w:rsidRDefault="002F790A" w:rsidP="00D15A98">
      <w:pPr>
        <w:keepNext/>
        <w:spacing w:after="0" w:line="240" w:lineRule="auto"/>
        <w:jc w:val="center"/>
        <w:outlineLvl w:val="2"/>
        <w:rPr>
          <w:rFonts w:ascii="Times New Roman" w:hAnsi="Times New Roman"/>
          <w:b/>
          <w:sz w:val="28"/>
          <w:szCs w:val="28"/>
        </w:rPr>
      </w:pPr>
      <w:r w:rsidRPr="005D09AF">
        <w:rPr>
          <w:rFonts w:ascii="Times New Roman" w:hAnsi="Times New Roman"/>
          <w:b/>
          <w:sz w:val="28"/>
          <w:szCs w:val="28"/>
        </w:rPr>
        <w:t xml:space="preserve">1.1.2. Общая площадь </w:t>
      </w:r>
      <w:r w:rsidR="00AC7931" w:rsidRPr="005D09AF">
        <w:rPr>
          <w:rFonts w:ascii="Times New Roman" w:hAnsi="Times New Roman"/>
          <w:b/>
          <w:sz w:val="28"/>
          <w:szCs w:val="28"/>
        </w:rPr>
        <w:t>Параньгинского</w:t>
      </w:r>
      <w:r w:rsidRPr="005D09AF">
        <w:rPr>
          <w:rFonts w:ascii="Times New Roman" w:hAnsi="Times New Roman"/>
          <w:b/>
          <w:sz w:val="28"/>
          <w:szCs w:val="28"/>
        </w:rPr>
        <w:t xml:space="preserve"> лесничества</w:t>
      </w:r>
      <w:bookmarkEnd w:id="4"/>
    </w:p>
    <w:p w:rsidR="008072A0" w:rsidRPr="005D09AF" w:rsidRDefault="008072A0" w:rsidP="00D15A98">
      <w:pPr>
        <w:pStyle w:val="a1"/>
      </w:pPr>
    </w:p>
    <w:p w:rsidR="00CA09F1" w:rsidRPr="005D09AF" w:rsidRDefault="00CA09F1" w:rsidP="00EE0BEE">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Параньгинское лесничество организовано приказом Рослесхоза от 26.06.2008 № 182 «Об определении количества лесничеств на территории Республики Марий Эл и установлении их границ». </w:t>
      </w:r>
    </w:p>
    <w:p w:rsidR="00CA09F1" w:rsidRPr="005D09AF" w:rsidRDefault="00CA09F1" w:rsidP="00EE0BEE">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состав Параньгинского лесничества были передана территория бывших «сельских» лесов, общая площадь которых составляет 4547 га. </w:t>
      </w:r>
    </w:p>
    <w:p w:rsidR="00CA09F1" w:rsidRPr="005D09AF" w:rsidRDefault="00CA09F1" w:rsidP="00EE0BEE">
      <w:pPr>
        <w:spacing w:after="0" w:line="240" w:lineRule="auto"/>
        <w:ind w:firstLine="709"/>
        <w:jc w:val="both"/>
        <w:rPr>
          <w:rFonts w:ascii="Times New Roman" w:hAnsi="Times New Roman"/>
          <w:sz w:val="28"/>
          <w:szCs w:val="28"/>
        </w:rPr>
      </w:pPr>
      <w:r w:rsidRPr="005D09AF">
        <w:rPr>
          <w:rFonts w:ascii="Times New Roman" w:hAnsi="Times New Roman"/>
          <w:sz w:val="28"/>
          <w:szCs w:val="28"/>
        </w:rPr>
        <w:t>Передача лесов осуществлена на основании распоряжения Правительства Республики Марий Эл от 14</w:t>
      </w:r>
      <w:r w:rsidR="009913CF">
        <w:rPr>
          <w:rFonts w:ascii="Times New Roman" w:hAnsi="Times New Roman"/>
          <w:sz w:val="28"/>
          <w:szCs w:val="28"/>
        </w:rPr>
        <w:t>.07.</w:t>
      </w:r>
      <w:r w:rsidRPr="005D09AF">
        <w:rPr>
          <w:rFonts w:ascii="Times New Roman" w:hAnsi="Times New Roman"/>
          <w:sz w:val="28"/>
          <w:szCs w:val="28"/>
        </w:rPr>
        <w:t xml:space="preserve">2008 № 410-р </w:t>
      </w:r>
      <w:r w:rsidR="009913CF">
        <w:rPr>
          <w:rFonts w:ascii="Times New Roman" w:hAnsi="Times New Roman"/>
          <w:sz w:val="28"/>
          <w:szCs w:val="28"/>
        </w:rPr>
        <w:br/>
      </w:r>
      <w:r w:rsidRPr="005D09AF">
        <w:rPr>
          <w:rFonts w:ascii="Times New Roman" w:hAnsi="Times New Roman"/>
          <w:sz w:val="28"/>
          <w:szCs w:val="28"/>
        </w:rPr>
        <w:t>«О переводе земельных участков».</w:t>
      </w:r>
    </w:p>
    <w:p w:rsidR="00CA09F1" w:rsidRPr="005D09AF" w:rsidRDefault="00CA09F1" w:rsidP="00EE0BEE">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Таким образом, общая площадь Параньгинского лесничества </w:t>
      </w:r>
      <w:r w:rsidR="00EE0BEE" w:rsidRPr="005D09AF">
        <w:rPr>
          <w:rFonts w:ascii="Times New Roman" w:hAnsi="Times New Roman"/>
          <w:sz w:val="28"/>
          <w:szCs w:val="28"/>
        </w:rPr>
        <w:t>по данным государственного лесного реестра на 01.01.2018 составляет</w:t>
      </w:r>
      <w:r w:rsidRPr="005D09AF">
        <w:rPr>
          <w:rFonts w:ascii="Times New Roman" w:hAnsi="Times New Roman"/>
          <w:sz w:val="28"/>
          <w:szCs w:val="28"/>
        </w:rPr>
        <w:t xml:space="preserve">  23647 га, в него входит одно участковое лесничество </w:t>
      </w:r>
      <w:r w:rsidR="00EE0BEE" w:rsidRPr="005D09AF">
        <w:rPr>
          <w:rFonts w:ascii="Times New Roman" w:hAnsi="Times New Roman"/>
          <w:sz w:val="28"/>
          <w:szCs w:val="28"/>
        </w:rPr>
        <w:t>- Илетское участковое лесничество</w:t>
      </w:r>
      <w:r w:rsidRPr="005D09AF">
        <w:rPr>
          <w:rFonts w:ascii="Times New Roman" w:hAnsi="Times New Roman"/>
          <w:sz w:val="28"/>
          <w:szCs w:val="28"/>
        </w:rPr>
        <w:t>, которое делится на два лесных участк</w:t>
      </w:r>
      <w:r w:rsidR="00EE0BEE" w:rsidRPr="005D09AF">
        <w:rPr>
          <w:rFonts w:ascii="Times New Roman" w:hAnsi="Times New Roman"/>
          <w:sz w:val="28"/>
          <w:szCs w:val="28"/>
        </w:rPr>
        <w:t>а:</w:t>
      </w:r>
    </w:p>
    <w:p w:rsidR="00EE0BEE" w:rsidRPr="005D09AF" w:rsidRDefault="00EE0BEE" w:rsidP="00EE0BEE">
      <w:pPr>
        <w:spacing w:after="0" w:line="240" w:lineRule="auto"/>
        <w:ind w:firstLine="709"/>
        <w:jc w:val="both"/>
        <w:rPr>
          <w:rFonts w:ascii="Times New Roman" w:hAnsi="Times New Roman"/>
          <w:sz w:val="28"/>
          <w:szCs w:val="28"/>
        </w:rPr>
      </w:pPr>
      <w:r w:rsidRPr="005D09AF">
        <w:rPr>
          <w:rFonts w:ascii="Times New Roman" w:hAnsi="Times New Roman"/>
          <w:sz w:val="28"/>
          <w:szCs w:val="28"/>
        </w:rPr>
        <w:t>Илетский лесной участок площадью 9253 га;</w:t>
      </w:r>
    </w:p>
    <w:p w:rsidR="00EE0BEE" w:rsidRPr="005D09AF" w:rsidRDefault="00EE0BEE" w:rsidP="00EE0BEE">
      <w:pPr>
        <w:spacing w:after="0" w:line="240" w:lineRule="auto"/>
        <w:ind w:firstLine="709"/>
        <w:jc w:val="both"/>
        <w:rPr>
          <w:rFonts w:ascii="Times New Roman" w:hAnsi="Times New Roman"/>
          <w:sz w:val="28"/>
          <w:szCs w:val="28"/>
        </w:rPr>
      </w:pPr>
      <w:r w:rsidRPr="005D09AF">
        <w:rPr>
          <w:rFonts w:ascii="Times New Roman" w:hAnsi="Times New Roman"/>
          <w:sz w:val="28"/>
          <w:szCs w:val="28"/>
        </w:rPr>
        <w:t>Параньгинский лесной участок площадью 14394 га.</w:t>
      </w:r>
    </w:p>
    <w:p w:rsidR="00CA09F1" w:rsidRPr="005D09AF" w:rsidRDefault="00EE0BEE" w:rsidP="00EE0BEE">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Сведения о лесных участках, включенных в границы Параньгинского лесничества, содержатся в приказе Рослесхоза </w:t>
      </w:r>
      <w:r w:rsidR="00CA09F1" w:rsidRPr="005D09AF">
        <w:rPr>
          <w:rFonts w:ascii="Times New Roman" w:hAnsi="Times New Roman"/>
          <w:sz w:val="28"/>
          <w:szCs w:val="28"/>
        </w:rPr>
        <w:t>от 03.03.2017 № 92.</w:t>
      </w:r>
    </w:p>
    <w:p w:rsidR="002F790A" w:rsidRDefault="002F790A" w:rsidP="00D15A98">
      <w:pPr>
        <w:pStyle w:val="a1"/>
      </w:pPr>
      <w:r w:rsidRPr="005D09AF">
        <w:t xml:space="preserve"> </w:t>
      </w:r>
    </w:p>
    <w:p w:rsidR="00ED635E" w:rsidRDefault="00ED635E" w:rsidP="00D15A98">
      <w:pPr>
        <w:pStyle w:val="a1"/>
      </w:pPr>
    </w:p>
    <w:p w:rsidR="00ED635E" w:rsidRDefault="00ED635E" w:rsidP="00D15A98">
      <w:pPr>
        <w:pStyle w:val="a1"/>
      </w:pPr>
    </w:p>
    <w:p w:rsidR="00ED635E" w:rsidRPr="005D09AF" w:rsidRDefault="00ED635E" w:rsidP="00D15A98">
      <w:pPr>
        <w:pStyle w:val="a1"/>
        <w:rPr>
          <w:szCs w:val="24"/>
        </w:rPr>
      </w:pPr>
    </w:p>
    <w:p w:rsidR="00EE0BEE" w:rsidRPr="005D09AF" w:rsidRDefault="002F790A" w:rsidP="00D15A98">
      <w:pPr>
        <w:keepNext/>
        <w:spacing w:after="0" w:line="240" w:lineRule="auto"/>
        <w:jc w:val="center"/>
        <w:outlineLvl w:val="2"/>
        <w:rPr>
          <w:rFonts w:ascii="Times New Roman" w:hAnsi="Times New Roman"/>
          <w:b/>
          <w:sz w:val="28"/>
          <w:szCs w:val="28"/>
        </w:rPr>
      </w:pPr>
      <w:bookmarkStart w:id="5" w:name="_Toc405798780"/>
      <w:r w:rsidRPr="005D09AF">
        <w:rPr>
          <w:rFonts w:ascii="Times New Roman" w:hAnsi="Times New Roman"/>
          <w:b/>
          <w:sz w:val="28"/>
          <w:szCs w:val="28"/>
        </w:rPr>
        <w:lastRenderedPageBreak/>
        <w:t xml:space="preserve">1.1.3. Распределение территории </w:t>
      </w:r>
      <w:r w:rsidR="00AC7931" w:rsidRPr="005D09AF">
        <w:rPr>
          <w:rFonts w:ascii="Times New Roman" w:hAnsi="Times New Roman"/>
          <w:b/>
          <w:sz w:val="28"/>
          <w:szCs w:val="28"/>
        </w:rPr>
        <w:t>Параньгинского</w:t>
      </w:r>
      <w:r w:rsidRPr="005D09AF">
        <w:rPr>
          <w:rFonts w:ascii="Times New Roman" w:hAnsi="Times New Roman"/>
          <w:b/>
          <w:sz w:val="28"/>
          <w:szCs w:val="28"/>
        </w:rPr>
        <w:t xml:space="preserve"> </w:t>
      </w:r>
    </w:p>
    <w:p w:rsidR="002F790A" w:rsidRPr="005D09AF" w:rsidRDefault="00EE0BEE" w:rsidP="00EE0BEE">
      <w:pPr>
        <w:keepNext/>
        <w:spacing w:after="0" w:line="240" w:lineRule="auto"/>
        <w:jc w:val="center"/>
        <w:outlineLvl w:val="2"/>
        <w:rPr>
          <w:rFonts w:ascii="Times New Roman" w:hAnsi="Times New Roman"/>
          <w:b/>
          <w:sz w:val="28"/>
          <w:szCs w:val="28"/>
        </w:rPr>
      </w:pPr>
      <w:r w:rsidRPr="005D09AF">
        <w:rPr>
          <w:rFonts w:ascii="Times New Roman" w:hAnsi="Times New Roman"/>
          <w:b/>
          <w:sz w:val="28"/>
          <w:szCs w:val="28"/>
        </w:rPr>
        <w:t>л</w:t>
      </w:r>
      <w:r w:rsidR="002F790A" w:rsidRPr="005D09AF">
        <w:rPr>
          <w:rFonts w:ascii="Times New Roman" w:hAnsi="Times New Roman"/>
          <w:b/>
          <w:sz w:val="28"/>
          <w:szCs w:val="28"/>
        </w:rPr>
        <w:t>есничества</w:t>
      </w:r>
      <w:r w:rsidRPr="005D09AF">
        <w:rPr>
          <w:rFonts w:ascii="Times New Roman" w:hAnsi="Times New Roman"/>
          <w:b/>
          <w:sz w:val="28"/>
          <w:szCs w:val="28"/>
        </w:rPr>
        <w:t xml:space="preserve"> </w:t>
      </w:r>
      <w:r w:rsidR="002F790A" w:rsidRPr="005D09AF">
        <w:rPr>
          <w:rFonts w:ascii="Times New Roman" w:hAnsi="Times New Roman"/>
          <w:b/>
          <w:sz w:val="28"/>
          <w:szCs w:val="28"/>
        </w:rPr>
        <w:t>по муниципальным образовани</w:t>
      </w:r>
      <w:bookmarkEnd w:id="5"/>
      <w:r w:rsidR="002F790A" w:rsidRPr="005D09AF">
        <w:rPr>
          <w:rFonts w:ascii="Times New Roman" w:hAnsi="Times New Roman"/>
          <w:b/>
          <w:sz w:val="28"/>
          <w:szCs w:val="28"/>
        </w:rPr>
        <w:t>ям</w:t>
      </w:r>
    </w:p>
    <w:p w:rsidR="008072A0" w:rsidRPr="005D09AF" w:rsidRDefault="008072A0" w:rsidP="00D15A98">
      <w:pPr>
        <w:pStyle w:val="a1"/>
      </w:pPr>
    </w:p>
    <w:p w:rsidR="00026F4B" w:rsidRPr="005D09AF" w:rsidRDefault="00026F4B"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Вся площадь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 находится на территории муниципального образования «</w:t>
      </w:r>
      <w:r w:rsidR="00EE0BEE" w:rsidRPr="005D09AF">
        <w:rPr>
          <w:rFonts w:ascii="Times New Roman" w:hAnsi="Times New Roman"/>
          <w:sz w:val="28"/>
          <w:szCs w:val="28"/>
        </w:rPr>
        <w:t>Параньгинский</w:t>
      </w:r>
      <w:r w:rsidRPr="005D09AF">
        <w:rPr>
          <w:rFonts w:ascii="Times New Roman" w:hAnsi="Times New Roman"/>
          <w:sz w:val="28"/>
          <w:szCs w:val="28"/>
        </w:rPr>
        <w:t xml:space="preserve"> </w:t>
      </w:r>
      <w:r w:rsidR="00EE0BEE" w:rsidRPr="005D09AF">
        <w:rPr>
          <w:rFonts w:ascii="Times New Roman" w:hAnsi="Times New Roman"/>
          <w:sz w:val="28"/>
          <w:szCs w:val="28"/>
        </w:rPr>
        <w:t>муниципальный</w:t>
      </w:r>
      <w:r w:rsidR="005E4648" w:rsidRPr="005D09AF">
        <w:rPr>
          <w:rFonts w:ascii="Times New Roman" w:hAnsi="Times New Roman"/>
          <w:sz w:val="28"/>
          <w:szCs w:val="28"/>
        </w:rPr>
        <w:t xml:space="preserve"> </w:t>
      </w:r>
      <w:r w:rsidRPr="005D09AF">
        <w:rPr>
          <w:rFonts w:ascii="Times New Roman" w:hAnsi="Times New Roman"/>
          <w:sz w:val="28"/>
          <w:szCs w:val="28"/>
        </w:rPr>
        <w:t>район».</w:t>
      </w:r>
    </w:p>
    <w:p w:rsidR="002F790A" w:rsidRPr="005D09AF" w:rsidRDefault="002F790A" w:rsidP="00D15A98">
      <w:pPr>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Распределение территории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 по муниципальным образованиям приводится в таблице 1.</w:t>
      </w:r>
    </w:p>
    <w:p w:rsidR="00D15A98" w:rsidRPr="005D09AF" w:rsidRDefault="00D15A98" w:rsidP="00D15A98">
      <w:pPr>
        <w:spacing w:after="0" w:line="240" w:lineRule="auto"/>
        <w:jc w:val="right"/>
        <w:rPr>
          <w:rFonts w:ascii="Times New Roman" w:hAnsi="Times New Roman"/>
          <w:sz w:val="24"/>
          <w:szCs w:val="24"/>
        </w:rPr>
      </w:pPr>
    </w:p>
    <w:p w:rsidR="00EE0BEE" w:rsidRPr="005D09AF" w:rsidRDefault="00EE0BEE" w:rsidP="00EE0BEE">
      <w:pPr>
        <w:spacing w:after="0" w:line="360" w:lineRule="auto"/>
        <w:jc w:val="right"/>
        <w:rPr>
          <w:rFonts w:ascii="Times New Roman" w:hAnsi="Times New Roman"/>
          <w:sz w:val="28"/>
          <w:szCs w:val="24"/>
        </w:rPr>
      </w:pPr>
      <w:r w:rsidRPr="005D09AF">
        <w:rPr>
          <w:rFonts w:ascii="Times New Roman" w:hAnsi="Times New Roman"/>
          <w:sz w:val="28"/>
          <w:szCs w:val="24"/>
        </w:rPr>
        <w:t>Таблица 1</w:t>
      </w:r>
    </w:p>
    <w:p w:rsidR="00EE0BEE" w:rsidRPr="005D09AF" w:rsidRDefault="00EE0BEE" w:rsidP="00420C07">
      <w:pPr>
        <w:spacing w:after="0" w:line="240" w:lineRule="auto"/>
        <w:jc w:val="center"/>
        <w:rPr>
          <w:rFonts w:ascii="Times New Roman" w:hAnsi="Times New Roman"/>
          <w:sz w:val="28"/>
          <w:szCs w:val="24"/>
        </w:rPr>
      </w:pPr>
      <w:r w:rsidRPr="005D09AF">
        <w:rPr>
          <w:rFonts w:ascii="Times New Roman" w:hAnsi="Times New Roman"/>
          <w:sz w:val="28"/>
          <w:szCs w:val="24"/>
        </w:rPr>
        <w:t>Структура Параньгинского лесничества</w:t>
      </w:r>
    </w:p>
    <w:p w:rsidR="00420C07" w:rsidRPr="005D09AF" w:rsidRDefault="00420C07" w:rsidP="00420C07">
      <w:pPr>
        <w:spacing w:after="0" w:line="240" w:lineRule="auto"/>
        <w:ind w:firstLine="709"/>
        <w:jc w:val="center"/>
        <w:rPr>
          <w:rFonts w:ascii="Times New Roman" w:hAnsi="Times New Roman"/>
          <w:sz w:val="28"/>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2168"/>
        <w:gridCol w:w="2168"/>
        <w:gridCol w:w="2836"/>
        <w:gridCol w:w="1240"/>
      </w:tblGrid>
      <w:tr w:rsidR="00EE0BEE" w:rsidRPr="005D09AF" w:rsidTr="00EE0BEE">
        <w:trPr>
          <w:trHeight w:val="20"/>
          <w:tblHeader/>
          <w:jc w:val="center"/>
        </w:trPr>
        <w:tc>
          <w:tcPr>
            <w:tcW w:w="329" w:type="pct"/>
            <w:vAlign w:val="center"/>
          </w:tcPr>
          <w:p w:rsidR="00EE0BEE" w:rsidRPr="005D09AF" w:rsidRDefault="00EE0BEE" w:rsidP="004F461D">
            <w:pPr>
              <w:spacing w:after="0" w:line="240" w:lineRule="auto"/>
              <w:jc w:val="center"/>
              <w:rPr>
                <w:rFonts w:ascii="Times New Roman" w:hAnsi="Times New Roman"/>
                <w:b/>
                <w:sz w:val="24"/>
                <w:szCs w:val="24"/>
              </w:rPr>
            </w:pPr>
            <w:r w:rsidRPr="005D09AF">
              <w:rPr>
                <w:rFonts w:ascii="Times New Roman" w:hAnsi="Times New Roman"/>
                <w:b/>
                <w:sz w:val="24"/>
                <w:szCs w:val="24"/>
              </w:rPr>
              <w:t>№</w:t>
            </w:r>
          </w:p>
          <w:p w:rsidR="00EE0BEE" w:rsidRPr="005D09AF" w:rsidRDefault="00EE0BEE" w:rsidP="004F461D">
            <w:pPr>
              <w:spacing w:after="0" w:line="240" w:lineRule="auto"/>
              <w:jc w:val="center"/>
              <w:rPr>
                <w:rFonts w:ascii="Times New Roman" w:hAnsi="Times New Roman"/>
                <w:b/>
                <w:sz w:val="24"/>
                <w:szCs w:val="24"/>
              </w:rPr>
            </w:pPr>
            <w:r w:rsidRPr="005D09AF">
              <w:rPr>
                <w:rFonts w:ascii="Times New Roman" w:hAnsi="Times New Roman"/>
                <w:b/>
                <w:sz w:val="24"/>
                <w:szCs w:val="24"/>
              </w:rPr>
              <w:t>п/п</w:t>
            </w:r>
          </w:p>
        </w:tc>
        <w:tc>
          <w:tcPr>
            <w:tcW w:w="1204" w:type="pct"/>
            <w:vAlign w:val="center"/>
          </w:tcPr>
          <w:p w:rsidR="00EE0BEE" w:rsidRPr="005D09AF" w:rsidRDefault="00EE0BEE" w:rsidP="004F461D">
            <w:pPr>
              <w:spacing w:after="0" w:line="240" w:lineRule="auto"/>
              <w:jc w:val="center"/>
              <w:rPr>
                <w:rFonts w:ascii="Times New Roman" w:hAnsi="Times New Roman"/>
                <w:b/>
                <w:sz w:val="24"/>
                <w:szCs w:val="24"/>
              </w:rPr>
            </w:pPr>
            <w:r w:rsidRPr="005D09AF">
              <w:rPr>
                <w:rFonts w:ascii="Times New Roman" w:hAnsi="Times New Roman"/>
                <w:b/>
                <w:sz w:val="24"/>
                <w:szCs w:val="24"/>
              </w:rPr>
              <w:t>Наименование участковых</w:t>
            </w:r>
          </w:p>
          <w:p w:rsidR="00EE0BEE" w:rsidRPr="005D09AF" w:rsidRDefault="00EE0BEE" w:rsidP="004F461D">
            <w:pPr>
              <w:spacing w:after="0" w:line="240" w:lineRule="auto"/>
              <w:jc w:val="center"/>
              <w:rPr>
                <w:rFonts w:ascii="Times New Roman" w:hAnsi="Times New Roman"/>
                <w:b/>
                <w:sz w:val="24"/>
                <w:szCs w:val="24"/>
              </w:rPr>
            </w:pPr>
            <w:r w:rsidRPr="005D09AF">
              <w:rPr>
                <w:rFonts w:ascii="Times New Roman" w:hAnsi="Times New Roman"/>
                <w:b/>
                <w:sz w:val="24"/>
                <w:szCs w:val="24"/>
              </w:rPr>
              <w:t>лесничеств</w:t>
            </w:r>
          </w:p>
        </w:tc>
        <w:tc>
          <w:tcPr>
            <w:tcW w:w="1204" w:type="pct"/>
            <w:vAlign w:val="center"/>
          </w:tcPr>
          <w:p w:rsidR="00EE0BEE" w:rsidRPr="005D09AF" w:rsidRDefault="00EE0BEE" w:rsidP="004F461D">
            <w:pPr>
              <w:spacing w:after="0" w:line="240" w:lineRule="auto"/>
              <w:jc w:val="center"/>
              <w:rPr>
                <w:rFonts w:ascii="Times New Roman" w:hAnsi="Times New Roman"/>
                <w:b/>
                <w:sz w:val="24"/>
                <w:szCs w:val="24"/>
              </w:rPr>
            </w:pPr>
            <w:r w:rsidRPr="005D09AF">
              <w:rPr>
                <w:rFonts w:ascii="Times New Roman" w:hAnsi="Times New Roman"/>
                <w:b/>
                <w:sz w:val="24"/>
                <w:szCs w:val="24"/>
              </w:rPr>
              <w:t>Наименование лесного участка</w:t>
            </w:r>
          </w:p>
        </w:tc>
        <w:tc>
          <w:tcPr>
            <w:tcW w:w="1575" w:type="pct"/>
            <w:vAlign w:val="center"/>
          </w:tcPr>
          <w:p w:rsidR="00EE0BEE" w:rsidRPr="005D09AF" w:rsidRDefault="00EE0BEE" w:rsidP="00EE0BEE">
            <w:pPr>
              <w:spacing w:after="0" w:line="240" w:lineRule="auto"/>
              <w:jc w:val="center"/>
              <w:rPr>
                <w:rFonts w:ascii="Times New Roman" w:hAnsi="Times New Roman"/>
                <w:b/>
                <w:sz w:val="24"/>
                <w:szCs w:val="24"/>
              </w:rPr>
            </w:pPr>
            <w:r w:rsidRPr="005D09AF">
              <w:rPr>
                <w:rFonts w:ascii="Times New Roman" w:hAnsi="Times New Roman"/>
                <w:b/>
                <w:sz w:val="24"/>
                <w:szCs w:val="24"/>
              </w:rPr>
              <w:t>Административный район (муниципальное образование)</w:t>
            </w:r>
          </w:p>
        </w:tc>
        <w:tc>
          <w:tcPr>
            <w:tcW w:w="689" w:type="pct"/>
            <w:vAlign w:val="center"/>
          </w:tcPr>
          <w:p w:rsidR="00EE0BEE" w:rsidRPr="005D09AF" w:rsidRDefault="00EE0BEE" w:rsidP="004F461D">
            <w:pPr>
              <w:spacing w:after="0" w:line="240" w:lineRule="auto"/>
              <w:jc w:val="center"/>
              <w:rPr>
                <w:rFonts w:ascii="Times New Roman" w:hAnsi="Times New Roman"/>
                <w:b/>
                <w:sz w:val="24"/>
                <w:szCs w:val="24"/>
              </w:rPr>
            </w:pPr>
            <w:r w:rsidRPr="005D09AF">
              <w:rPr>
                <w:rFonts w:ascii="Times New Roman" w:hAnsi="Times New Roman"/>
                <w:b/>
                <w:sz w:val="24"/>
                <w:szCs w:val="24"/>
              </w:rPr>
              <w:t>Общая</w:t>
            </w:r>
          </w:p>
          <w:p w:rsidR="00EE0BEE" w:rsidRPr="005D09AF" w:rsidRDefault="00EE0BEE" w:rsidP="004F461D">
            <w:pPr>
              <w:spacing w:after="0" w:line="240" w:lineRule="auto"/>
              <w:jc w:val="center"/>
              <w:rPr>
                <w:rFonts w:ascii="Times New Roman" w:hAnsi="Times New Roman"/>
                <w:b/>
                <w:sz w:val="24"/>
                <w:szCs w:val="24"/>
              </w:rPr>
            </w:pPr>
            <w:r w:rsidRPr="005D09AF">
              <w:rPr>
                <w:rFonts w:ascii="Times New Roman" w:hAnsi="Times New Roman"/>
                <w:b/>
                <w:sz w:val="24"/>
                <w:szCs w:val="24"/>
              </w:rPr>
              <w:t>площадь, га</w:t>
            </w:r>
          </w:p>
        </w:tc>
      </w:tr>
      <w:tr w:rsidR="00EE0BEE" w:rsidRPr="005D09AF" w:rsidTr="00EE0BEE">
        <w:trPr>
          <w:trHeight w:val="20"/>
          <w:jc w:val="center"/>
        </w:trPr>
        <w:tc>
          <w:tcPr>
            <w:tcW w:w="329" w:type="pct"/>
            <w:vAlign w:val="center"/>
          </w:tcPr>
          <w:p w:rsidR="00EE0BEE" w:rsidRPr="005D09AF" w:rsidRDefault="00EE0BEE" w:rsidP="004F461D">
            <w:pPr>
              <w:widowControl w:val="0"/>
              <w:spacing w:after="0" w:line="240" w:lineRule="auto"/>
              <w:jc w:val="center"/>
              <w:rPr>
                <w:rFonts w:ascii="Times New Roman" w:hAnsi="Times New Roman"/>
                <w:sz w:val="24"/>
                <w:szCs w:val="24"/>
              </w:rPr>
            </w:pPr>
            <w:r w:rsidRPr="005D09AF">
              <w:rPr>
                <w:rFonts w:ascii="Times New Roman" w:hAnsi="Times New Roman"/>
                <w:sz w:val="24"/>
                <w:szCs w:val="24"/>
              </w:rPr>
              <w:t>1</w:t>
            </w:r>
          </w:p>
        </w:tc>
        <w:tc>
          <w:tcPr>
            <w:tcW w:w="1204" w:type="pct"/>
            <w:vMerge w:val="restart"/>
            <w:vAlign w:val="center"/>
          </w:tcPr>
          <w:p w:rsidR="00EE0BEE" w:rsidRPr="005D09AF" w:rsidRDefault="00EE0BEE" w:rsidP="004F461D">
            <w:pPr>
              <w:widowControl w:val="0"/>
              <w:spacing w:after="0" w:line="240" w:lineRule="auto"/>
              <w:jc w:val="center"/>
              <w:rPr>
                <w:rFonts w:ascii="Times New Roman" w:hAnsi="Times New Roman"/>
                <w:sz w:val="24"/>
                <w:szCs w:val="24"/>
              </w:rPr>
            </w:pPr>
            <w:r w:rsidRPr="005D09AF">
              <w:rPr>
                <w:rFonts w:ascii="Times New Roman" w:hAnsi="Times New Roman"/>
                <w:sz w:val="24"/>
                <w:szCs w:val="24"/>
              </w:rPr>
              <w:t>Илетское</w:t>
            </w:r>
          </w:p>
        </w:tc>
        <w:tc>
          <w:tcPr>
            <w:tcW w:w="1204" w:type="pct"/>
            <w:vAlign w:val="center"/>
          </w:tcPr>
          <w:p w:rsidR="00EE0BEE" w:rsidRPr="005D09AF" w:rsidRDefault="00EE0BEE" w:rsidP="004F461D">
            <w:pPr>
              <w:widowControl w:val="0"/>
              <w:spacing w:after="0" w:line="240" w:lineRule="auto"/>
              <w:jc w:val="center"/>
              <w:rPr>
                <w:rFonts w:ascii="Times New Roman" w:hAnsi="Times New Roman"/>
                <w:sz w:val="24"/>
                <w:szCs w:val="24"/>
              </w:rPr>
            </w:pPr>
            <w:r w:rsidRPr="005D09AF">
              <w:rPr>
                <w:rFonts w:ascii="Times New Roman" w:hAnsi="Times New Roman"/>
                <w:sz w:val="24"/>
                <w:szCs w:val="24"/>
              </w:rPr>
              <w:t>Илетский</w:t>
            </w:r>
          </w:p>
        </w:tc>
        <w:tc>
          <w:tcPr>
            <w:tcW w:w="1575" w:type="pct"/>
            <w:vMerge w:val="restart"/>
            <w:vAlign w:val="center"/>
          </w:tcPr>
          <w:p w:rsidR="00EE0BEE" w:rsidRPr="005D09AF" w:rsidRDefault="00EE0BEE" w:rsidP="004F461D">
            <w:pPr>
              <w:widowControl w:val="0"/>
              <w:spacing w:after="0" w:line="240" w:lineRule="auto"/>
              <w:jc w:val="center"/>
              <w:rPr>
                <w:rFonts w:ascii="Times New Roman" w:hAnsi="Times New Roman"/>
                <w:sz w:val="24"/>
                <w:szCs w:val="24"/>
              </w:rPr>
            </w:pPr>
            <w:r w:rsidRPr="005D09AF">
              <w:rPr>
                <w:rFonts w:ascii="Times New Roman" w:hAnsi="Times New Roman"/>
                <w:sz w:val="24"/>
                <w:szCs w:val="24"/>
              </w:rPr>
              <w:t>Параньгинский район</w:t>
            </w:r>
          </w:p>
        </w:tc>
        <w:tc>
          <w:tcPr>
            <w:tcW w:w="689" w:type="pct"/>
            <w:vAlign w:val="center"/>
          </w:tcPr>
          <w:p w:rsidR="00EE0BEE" w:rsidRPr="005D09AF" w:rsidRDefault="00EE0BEE" w:rsidP="004F461D">
            <w:pPr>
              <w:widowControl w:val="0"/>
              <w:spacing w:after="0" w:line="240" w:lineRule="auto"/>
              <w:jc w:val="center"/>
              <w:rPr>
                <w:rFonts w:ascii="Times New Roman" w:hAnsi="Times New Roman"/>
                <w:sz w:val="24"/>
                <w:szCs w:val="24"/>
              </w:rPr>
            </w:pPr>
            <w:r w:rsidRPr="005D09AF">
              <w:rPr>
                <w:rFonts w:ascii="Times New Roman" w:hAnsi="Times New Roman"/>
                <w:sz w:val="24"/>
                <w:szCs w:val="24"/>
              </w:rPr>
              <w:t>9253</w:t>
            </w:r>
          </w:p>
        </w:tc>
      </w:tr>
      <w:tr w:rsidR="00EE0BEE" w:rsidRPr="005D09AF" w:rsidTr="00EE0BEE">
        <w:trPr>
          <w:trHeight w:val="20"/>
          <w:jc w:val="center"/>
        </w:trPr>
        <w:tc>
          <w:tcPr>
            <w:tcW w:w="329" w:type="pct"/>
            <w:vAlign w:val="center"/>
          </w:tcPr>
          <w:p w:rsidR="00EE0BEE" w:rsidRPr="005D09AF" w:rsidRDefault="00EE0BEE" w:rsidP="004F461D">
            <w:pPr>
              <w:widowControl w:val="0"/>
              <w:spacing w:after="0" w:line="240" w:lineRule="auto"/>
              <w:jc w:val="center"/>
              <w:rPr>
                <w:rFonts w:ascii="Times New Roman" w:hAnsi="Times New Roman"/>
                <w:sz w:val="24"/>
                <w:szCs w:val="24"/>
              </w:rPr>
            </w:pPr>
            <w:r w:rsidRPr="005D09AF">
              <w:rPr>
                <w:rFonts w:ascii="Times New Roman" w:hAnsi="Times New Roman"/>
                <w:sz w:val="24"/>
                <w:szCs w:val="24"/>
              </w:rPr>
              <w:t>2</w:t>
            </w:r>
          </w:p>
        </w:tc>
        <w:tc>
          <w:tcPr>
            <w:tcW w:w="1204" w:type="pct"/>
            <w:vMerge/>
            <w:vAlign w:val="center"/>
          </w:tcPr>
          <w:p w:rsidR="00EE0BEE" w:rsidRPr="005D09AF" w:rsidRDefault="00EE0BEE" w:rsidP="004F461D">
            <w:pPr>
              <w:widowControl w:val="0"/>
              <w:spacing w:after="0" w:line="240" w:lineRule="auto"/>
              <w:jc w:val="center"/>
              <w:rPr>
                <w:rFonts w:ascii="Times New Roman" w:hAnsi="Times New Roman"/>
                <w:sz w:val="24"/>
                <w:szCs w:val="24"/>
              </w:rPr>
            </w:pPr>
          </w:p>
        </w:tc>
        <w:tc>
          <w:tcPr>
            <w:tcW w:w="1204" w:type="pct"/>
            <w:vAlign w:val="center"/>
          </w:tcPr>
          <w:p w:rsidR="00EE0BEE" w:rsidRPr="005D09AF" w:rsidRDefault="00EE0BEE" w:rsidP="004F461D">
            <w:pPr>
              <w:widowControl w:val="0"/>
              <w:spacing w:after="0" w:line="240" w:lineRule="auto"/>
              <w:jc w:val="center"/>
              <w:rPr>
                <w:rFonts w:ascii="Times New Roman" w:hAnsi="Times New Roman"/>
                <w:sz w:val="24"/>
                <w:szCs w:val="24"/>
              </w:rPr>
            </w:pPr>
            <w:r w:rsidRPr="005D09AF">
              <w:rPr>
                <w:rFonts w:ascii="Times New Roman" w:hAnsi="Times New Roman"/>
                <w:sz w:val="24"/>
                <w:szCs w:val="24"/>
              </w:rPr>
              <w:t>Параньгинский</w:t>
            </w:r>
          </w:p>
        </w:tc>
        <w:tc>
          <w:tcPr>
            <w:tcW w:w="1575" w:type="pct"/>
            <w:vMerge/>
            <w:vAlign w:val="center"/>
          </w:tcPr>
          <w:p w:rsidR="00EE0BEE" w:rsidRPr="005D09AF" w:rsidRDefault="00EE0BEE" w:rsidP="004F461D">
            <w:pPr>
              <w:widowControl w:val="0"/>
              <w:spacing w:after="0" w:line="240" w:lineRule="auto"/>
              <w:jc w:val="center"/>
              <w:rPr>
                <w:rFonts w:ascii="Times New Roman" w:hAnsi="Times New Roman"/>
                <w:sz w:val="24"/>
                <w:szCs w:val="24"/>
              </w:rPr>
            </w:pPr>
          </w:p>
        </w:tc>
        <w:tc>
          <w:tcPr>
            <w:tcW w:w="689" w:type="pct"/>
            <w:vAlign w:val="center"/>
          </w:tcPr>
          <w:p w:rsidR="00EE0BEE" w:rsidRPr="005D09AF" w:rsidRDefault="00EE0BEE" w:rsidP="004F461D">
            <w:pPr>
              <w:widowControl w:val="0"/>
              <w:spacing w:after="0" w:line="240" w:lineRule="auto"/>
              <w:jc w:val="center"/>
              <w:rPr>
                <w:rFonts w:ascii="Times New Roman" w:hAnsi="Times New Roman"/>
                <w:sz w:val="24"/>
                <w:szCs w:val="24"/>
              </w:rPr>
            </w:pPr>
            <w:r w:rsidRPr="005D09AF">
              <w:rPr>
                <w:rFonts w:ascii="Times New Roman" w:hAnsi="Times New Roman"/>
                <w:sz w:val="24"/>
                <w:szCs w:val="24"/>
              </w:rPr>
              <w:t>14394</w:t>
            </w:r>
          </w:p>
        </w:tc>
      </w:tr>
      <w:tr w:rsidR="00EE0BEE" w:rsidRPr="005D09AF" w:rsidTr="00EE0BEE">
        <w:trPr>
          <w:trHeight w:val="20"/>
          <w:jc w:val="center"/>
        </w:trPr>
        <w:tc>
          <w:tcPr>
            <w:tcW w:w="4311" w:type="pct"/>
            <w:gridSpan w:val="4"/>
            <w:vAlign w:val="center"/>
          </w:tcPr>
          <w:p w:rsidR="00EE0BEE" w:rsidRPr="005D09AF" w:rsidRDefault="00EE0BEE" w:rsidP="004F461D">
            <w:pPr>
              <w:widowControl w:val="0"/>
              <w:spacing w:after="0" w:line="240" w:lineRule="auto"/>
              <w:jc w:val="center"/>
              <w:rPr>
                <w:rFonts w:ascii="Times New Roman" w:hAnsi="Times New Roman"/>
                <w:b/>
                <w:sz w:val="24"/>
                <w:szCs w:val="24"/>
              </w:rPr>
            </w:pPr>
            <w:r w:rsidRPr="005D09AF">
              <w:rPr>
                <w:rFonts w:ascii="Times New Roman" w:hAnsi="Times New Roman"/>
                <w:b/>
                <w:sz w:val="24"/>
                <w:szCs w:val="24"/>
              </w:rPr>
              <w:t>ИТОГО</w:t>
            </w:r>
          </w:p>
        </w:tc>
        <w:tc>
          <w:tcPr>
            <w:tcW w:w="689" w:type="pct"/>
            <w:vAlign w:val="center"/>
          </w:tcPr>
          <w:p w:rsidR="00EE0BEE" w:rsidRPr="005D09AF" w:rsidRDefault="00EE0BEE" w:rsidP="004F461D">
            <w:pPr>
              <w:widowControl w:val="0"/>
              <w:spacing w:after="0" w:line="240" w:lineRule="auto"/>
              <w:jc w:val="center"/>
              <w:rPr>
                <w:rFonts w:ascii="Times New Roman" w:hAnsi="Times New Roman"/>
                <w:b/>
                <w:sz w:val="24"/>
                <w:szCs w:val="24"/>
              </w:rPr>
            </w:pPr>
            <w:r w:rsidRPr="005D09AF">
              <w:rPr>
                <w:rFonts w:ascii="Times New Roman" w:hAnsi="Times New Roman"/>
                <w:b/>
                <w:sz w:val="24"/>
                <w:szCs w:val="24"/>
              </w:rPr>
              <w:t>23647</w:t>
            </w:r>
          </w:p>
        </w:tc>
      </w:tr>
    </w:tbl>
    <w:p w:rsidR="002F790A" w:rsidRPr="005D09AF" w:rsidRDefault="002F790A" w:rsidP="00D15A98">
      <w:pPr>
        <w:pStyle w:val="a1"/>
      </w:pPr>
    </w:p>
    <w:p w:rsidR="005E4648" w:rsidRPr="005D09AF" w:rsidRDefault="005E4648" w:rsidP="005E464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Карта-схема Республики Марий Эл с выделением территории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 прилагается (приложение 1 к Лесохозяйственному регламенту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w:t>
      </w:r>
    </w:p>
    <w:p w:rsidR="002F790A" w:rsidRPr="005D09AF" w:rsidRDefault="002F790A" w:rsidP="00D15A98">
      <w:pPr>
        <w:pStyle w:val="a1"/>
      </w:pPr>
    </w:p>
    <w:p w:rsidR="000E29ED" w:rsidRPr="005D09AF" w:rsidRDefault="002F790A" w:rsidP="00D15A98">
      <w:pPr>
        <w:keepNext/>
        <w:spacing w:after="0" w:line="240" w:lineRule="auto"/>
        <w:jc w:val="center"/>
        <w:rPr>
          <w:rFonts w:ascii="Times New Roman" w:hAnsi="Times New Roman"/>
          <w:b/>
          <w:sz w:val="28"/>
          <w:szCs w:val="28"/>
        </w:rPr>
      </w:pPr>
      <w:bookmarkStart w:id="6" w:name="_Toc405798781"/>
      <w:r w:rsidRPr="005D09AF">
        <w:rPr>
          <w:rFonts w:ascii="Times New Roman" w:hAnsi="Times New Roman"/>
          <w:b/>
          <w:sz w:val="28"/>
          <w:szCs w:val="28"/>
        </w:rPr>
        <w:t xml:space="preserve">1.1.4. Распределение лесов </w:t>
      </w:r>
      <w:r w:rsidR="00AC7931" w:rsidRPr="005D09AF">
        <w:rPr>
          <w:rFonts w:ascii="Times New Roman" w:hAnsi="Times New Roman"/>
          <w:b/>
          <w:sz w:val="28"/>
          <w:szCs w:val="28"/>
        </w:rPr>
        <w:t>Параньгинского</w:t>
      </w:r>
      <w:r w:rsidRPr="005D09AF">
        <w:rPr>
          <w:rFonts w:ascii="Times New Roman" w:hAnsi="Times New Roman"/>
          <w:b/>
          <w:sz w:val="28"/>
          <w:szCs w:val="28"/>
        </w:rPr>
        <w:t xml:space="preserve"> лесничества </w:t>
      </w:r>
    </w:p>
    <w:p w:rsidR="002F790A" w:rsidRPr="005D09AF" w:rsidRDefault="002F790A" w:rsidP="00D15A98">
      <w:pPr>
        <w:keepNext/>
        <w:spacing w:after="0" w:line="240" w:lineRule="auto"/>
        <w:jc w:val="center"/>
        <w:rPr>
          <w:rFonts w:ascii="Times New Roman" w:hAnsi="Times New Roman"/>
          <w:b/>
          <w:bCs/>
          <w:sz w:val="28"/>
          <w:szCs w:val="28"/>
        </w:rPr>
      </w:pPr>
      <w:r w:rsidRPr="005D09AF">
        <w:rPr>
          <w:rFonts w:ascii="Times New Roman" w:hAnsi="Times New Roman"/>
          <w:b/>
          <w:sz w:val="28"/>
          <w:szCs w:val="28"/>
        </w:rPr>
        <w:t>по лесорастительным зонам и лесным районам</w:t>
      </w:r>
      <w:bookmarkEnd w:id="6"/>
      <w:r w:rsidRPr="005D09AF">
        <w:rPr>
          <w:rFonts w:ascii="Times New Roman" w:hAnsi="Times New Roman"/>
          <w:b/>
          <w:bCs/>
          <w:sz w:val="28"/>
          <w:szCs w:val="28"/>
        </w:rPr>
        <w:t xml:space="preserve"> и зонам лесозащитного и лесосеменного районирования</w:t>
      </w:r>
    </w:p>
    <w:p w:rsidR="008072A0" w:rsidRPr="005D09AF" w:rsidRDefault="008072A0" w:rsidP="00D15A98">
      <w:pPr>
        <w:pStyle w:val="a1"/>
      </w:pPr>
    </w:p>
    <w:p w:rsidR="002F790A" w:rsidRPr="005D09AF" w:rsidRDefault="002F790A" w:rsidP="00D15A98">
      <w:pPr>
        <w:spacing w:after="0" w:line="240" w:lineRule="auto"/>
        <w:ind w:firstLine="680"/>
        <w:jc w:val="both"/>
        <w:rPr>
          <w:rFonts w:ascii="Times New Roman" w:hAnsi="Times New Roman"/>
          <w:sz w:val="28"/>
          <w:szCs w:val="28"/>
        </w:rPr>
      </w:pPr>
      <w:r w:rsidRPr="005D09AF">
        <w:rPr>
          <w:rFonts w:ascii="Times New Roman" w:hAnsi="Times New Roman"/>
          <w:sz w:val="28"/>
          <w:szCs w:val="28"/>
        </w:rPr>
        <w:t>В соответствии с приказом Минприроды России от 18.08.2014 № 367 «Об утверждении Перечня лесорастительных зон Российской Федерации и Перечня лесных районов Российской Федерации» леса Республики Марий Эл отнесены к зоне хвойно-широколиственных лесов, лесному району хвойно-широколиственных (смешанных) лесов европейской части Российской Федерации.</w:t>
      </w:r>
    </w:p>
    <w:p w:rsidR="005E4648" w:rsidRPr="005D09AF" w:rsidRDefault="005E4648" w:rsidP="005E4648">
      <w:pPr>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Распределение территории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 по лесорастительным зонам и лесным районам приведено в таблице 2 и на карте-схеме территории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 с распределением территории лесничества и участковых лесничеств по лесорастительным зонам и лесным районам (Приложение 2 к Лесохозяйственному регламенту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w:t>
      </w:r>
    </w:p>
    <w:p w:rsidR="005E4648" w:rsidRPr="005D09AF" w:rsidRDefault="005E4648" w:rsidP="00D15A98">
      <w:pPr>
        <w:spacing w:after="0" w:line="240" w:lineRule="auto"/>
        <w:ind w:firstLine="600"/>
        <w:jc w:val="right"/>
        <w:rPr>
          <w:rFonts w:ascii="Times New Roman" w:hAnsi="Times New Roman"/>
          <w:sz w:val="28"/>
          <w:szCs w:val="28"/>
        </w:rPr>
      </w:pPr>
    </w:p>
    <w:p w:rsidR="0090129A" w:rsidRPr="005D09AF" w:rsidRDefault="0090129A" w:rsidP="00D15A98">
      <w:pPr>
        <w:spacing w:after="0" w:line="240" w:lineRule="auto"/>
        <w:ind w:firstLine="600"/>
        <w:jc w:val="right"/>
        <w:rPr>
          <w:rFonts w:ascii="Times New Roman" w:hAnsi="Times New Roman"/>
          <w:sz w:val="28"/>
          <w:szCs w:val="28"/>
        </w:rPr>
      </w:pPr>
    </w:p>
    <w:p w:rsidR="0090129A" w:rsidRPr="005D09AF" w:rsidRDefault="0090129A" w:rsidP="00D15A98">
      <w:pPr>
        <w:spacing w:after="0" w:line="240" w:lineRule="auto"/>
        <w:ind w:firstLine="600"/>
        <w:jc w:val="right"/>
        <w:rPr>
          <w:rFonts w:ascii="Times New Roman" w:hAnsi="Times New Roman"/>
          <w:sz w:val="28"/>
          <w:szCs w:val="28"/>
        </w:rPr>
      </w:pPr>
    </w:p>
    <w:p w:rsidR="0090129A" w:rsidRPr="005D09AF" w:rsidRDefault="0090129A" w:rsidP="00D15A98">
      <w:pPr>
        <w:spacing w:after="0" w:line="240" w:lineRule="auto"/>
        <w:ind w:firstLine="600"/>
        <w:jc w:val="right"/>
        <w:rPr>
          <w:rFonts w:ascii="Times New Roman" w:hAnsi="Times New Roman"/>
          <w:sz w:val="28"/>
          <w:szCs w:val="28"/>
        </w:rPr>
      </w:pPr>
    </w:p>
    <w:p w:rsidR="0090129A" w:rsidRPr="005D09AF" w:rsidRDefault="0090129A" w:rsidP="00D15A98">
      <w:pPr>
        <w:spacing w:after="0" w:line="240" w:lineRule="auto"/>
        <w:ind w:firstLine="600"/>
        <w:jc w:val="right"/>
        <w:rPr>
          <w:rFonts w:ascii="Times New Roman" w:hAnsi="Times New Roman"/>
          <w:sz w:val="28"/>
          <w:szCs w:val="28"/>
        </w:rPr>
      </w:pPr>
    </w:p>
    <w:p w:rsidR="0090129A" w:rsidRPr="005D09AF" w:rsidRDefault="0090129A" w:rsidP="00D15A98">
      <w:pPr>
        <w:spacing w:after="0" w:line="240" w:lineRule="auto"/>
        <w:ind w:firstLine="600"/>
        <w:jc w:val="right"/>
        <w:rPr>
          <w:rFonts w:ascii="Times New Roman" w:hAnsi="Times New Roman"/>
          <w:sz w:val="28"/>
          <w:szCs w:val="28"/>
        </w:rPr>
      </w:pPr>
    </w:p>
    <w:p w:rsidR="0090129A" w:rsidRPr="005D09AF" w:rsidRDefault="0090129A" w:rsidP="00D15A98">
      <w:pPr>
        <w:spacing w:after="0" w:line="240" w:lineRule="auto"/>
        <w:ind w:firstLine="600"/>
        <w:jc w:val="right"/>
        <w:rPr>
          <w:rFonts w:ascii="Times New Roman" w:hAnsi="Times New Roman"/>
          <w:sz w:val="28"/>
          <w:szCs w:val="28"/>
        </w:rPr>
      </w:pPr>
    </w:p>
    <w:p w:rsidR="0090129A" w:rsidRPr="005D09AF" w:rsidRDefault="0090129A" w:rsidP="00D15A98">
      <w:pPr>
        <w:spacing w:after="0" w:line="240" w:lineRule="auto"/>
        <w:ind w:firstLine="600"/>
        <w:jc w:val="right"/>
        <w:rPr>
          <w:rFonts w:ascii="Times New Roman" w:hAnsi="Times New Roman"/>
          <w:sz w:val="28"/>
          <w:szCs w:val="28"/>
        </w:rPr>
      </w:pPr>
    </w:p>
    <w:p w:rsidR="0090129A" w:rsidRPr="005D09AF" w:rsidRDefault="0090129A" w:rsidP="00D15A98">
      <w:pPr>
        <w:spacing w:after="0" w:line="240" w:lineRule="auto"/>
        <w:ind w:firstLine="600"/>
        <w:jc w:val="right"/>
        <w:rPr>
          <w:rFonts w:ascii="Times New Roman" w:hAnsi="Times New Roman"/>
          <w:sz w:val="28"/>
          <w:szCs w:val="28"/>
        </w:rPr>
      </w:pPr>
    </w:p>
    <w:p w:rsidR="0090129A" w:rsidRPr="005D09AF" w:rsidRDefault="0090129A" w:rsidP="00D15A98">
      <w:pPr>
        <w:spacing w:after="0" w:line="240" w:lineRule="auto"/>
        <w:ind w:firstLine="600"/>
        <w:jc w:val="right"/>
        <w:rPr>
          <w:rFonts w:ascii="Times New Roman" w:hAnsi="Times New Roman"/>
          <w:sz w:val="28"/>
          <w:szCs w:val="28"/>
        </w:rPr>
      </w:pPr>
    </w:p>
    <w:p w:rsidR="002F790A" w:rsidRPr="005D09AF" w:rsidRDefault="002F790A" w:rsidP="00D15A98">
      <w:pPr>
        <w:spacing w:after="0" w:line="240" w:lineRule="auto"/>
        <w:ind w:firstLine="600"/>
        <w:jc w:val="right"/>
        <w:rPr>
          <w:rFonts w:ascii="Times New Roman" w:hAnsi="Times New Roman"/>
          <w:sz w:val="28"/>
          <w:szCs w:val="28"/>
        </w:rPr>
      </w:pPr>
      <w:r w:rsidRPr="005D09AF">
        <w:rPr>
          <w:rFonts w:ascii="Times New Roman" w:hAnsi="Times New Roman"/>
          <w:sz w:val="28"/>
          <w:szCs w:val="28"/>
        </w:rPr>
        <w:lastRenderedPageBreak/>
        <w:t>Таблица 2</w:t>
      </w:r>
    </w:p>
    <w:p w:rsidR="00D15A98" w:rsidRPr="005D09AF" w:rsidRDefault="00D15A98" w:rsidP="00D15A98">
      <w:pPr>
        <w:spacing w:after="0" w:line="240" w:lineRule="auto"/>
        <w:ind w:firstLine="600"/>
        <w:jc w:val="right"/>
        <w:rPr>
          <w:rFonts w:ascii="Times New Roman" w:hAnsi="Times New Roman"/>
          <w:sz w:val="24"/>
          <w:szCs w:val="24"/>
        </w:rPr>
      </w:pPr>
    </w:p>
    <w:p w:rsidR="002F790A" w:rsidRPr="005D09AF" w:rsidRDefault="002F790A" w:rsidP="00D15A98">
      <w:pPr>
        <w:spacing w:after="0" w:line="240" w:lineRule="auto"/>
        <w:jc w:val="center"/>
        <w:rPr>
          <w:rFonts w:ascii="Times New Roman" w:hAnsi="Times New Roman"/>
          <w:sz w:val="28"/>
          <w:szCs w:val="28"/>
        </w:rPr>
      </w:pPr>
      <w:r w:rsidRPr="005D09AF">
        <w:rPr>
          <w:rFonts w:ascii="Times New Roman" w:hAnsi="Times New Roman"/>
          <w:sz w:val="28"/>
          <w:szCs w:val="28"/>
        </w:rPr>
        <w:t xml:space="preserve">Распределение территории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 </w:t>
      </w:r>
      <w:r w:rsidR="00D15A98" w:rsidRPr="005D09AF">
        <w:rPr>
          <w:rFonts w:ascii="Times New Roman" w:hAnsi="Times New Roman"/>
          <w:sz w:val="28"/>
          <w:szCs w:val="28"/>
        </w:rPr>
        <w:br/>
      </w:r>
      <w:r w:rsidRPr="005D09AF">
        <w:rPr>
          <w:rFonts w:ascii="Times New Roman" w:hAnsi="Times New Roman"/>
          <w:sz w:val="28"/>
          <w:szCs w:val="28"/>
        </w:rPr>
        <w:t>по лесорастительным зонам и лесным районам</w:t>
      </w:r>
    </w:p>
    <w:p w:rsidR="00D15A98" w:rsidRPr="005D09AF" w:rsidRDefault="00D15A98" w:rsidP="00D15A98">
      <w:pPr>
        <w:spacing w:after="0" w:line="240" w:lineRule="auto"/>
        <w:jc w:val="center"/>
        <w:rPr>
          <w:rFonts w:ascii="Times New Roman" w:hAnsi="Times New Roman"/>
          <w:sz w:val="24"/>
          <w:szCs w:val="24"/>
        </w:rPr>
      </w:pPr>
    </w:p>
    <w:tbl>
      <w:tblPr>
        <w:tblW w:w="514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
        <w:gridCol w:w="1141"/>
        <w:gridCol w:w="1215"/>
        <w:gridCol w:w="1091"/>
        <w:gridCol w:w="1209"/>
        <w:gridCol w:w="1209"/>
        <w:gridCol w:w="1252"/>
        <w:gridCol w:w="810"/>
        <w:gridCol w:w="861"/>
      </w:tblGrid>
      <w:tr w:rsidR="00EE0BEE" w:rsidRPr="005D09AF" w:rsidTr="0090129A">
        <w:trPr>
          <w:trHeight w:val="20"/>
          <w:jc w:val="center"/>
        </w:trPr>
        <w:tc>
          <w:tcPr>
            <w:tcW w:w="481" w:type="dxa"/>
            <w:vAlign w:val="center"/>
          </w:tcPr>
          <w:p w:rsidR="00EE0BEE" w:rsidRPr="005D09AF" w:rsidRDefault="00EE0BEE" w:rsidP="004F461D">
            <w:pPr>
              <w:widowControl w:val="0"/>
              <w:spacing w:after="0" w:line="240" w:lineRule="auto"/>
              <w:jc w:val="center"/>
              <w:rPr>
                <w:rFonts w:ascii="Times New Roman" w:hAnsi="Times New Roman"/>
                <w:b/>
                <w:sz w:val="16"/>
                <w:szCs w:val="16"/>
              </w:rPr>
            </w:pPr>
            <w:r w:rsidRPr="005D09AF">
              <w:rPr>
                <w:rFonts w:ascii="Times New Roman" w:hAnsi="Times New Roman"/>
                <w:b/>
                <w:sz w:val="16"/>
                <w:szCs w:val="16"/>
              </w:rPr>
              <w:t>№</w:t>
            </w:r>
          </w:p>
          <w:p w:rsidR="00EE0BEE" w:rsidRPr="005D09AF" w:rsidRDefault="00EE0BEE" w:rsidP="004F461D">
            <w:pPr>
              <w:widowControl w:val="0"/>
              <w:spacing w:after="0" w:line="240" w:lineRule="auto"/>
              <w:jc w:val="center"/>
              <w:rPr>
                <w:rFonts w:ascii="Times New Roman" w:hAnsi="Times New Roman"/>
                <w:b/>
                <w:sz w:val="16"/>
                <w:szCs w:val="16"/>
              </w:rPr>
            </w:pPr>
            <w:r w:rsidRPr="005D09AF">
              <w:rPr>
                <w:rFonts w:ascii="Times New Roman" w:hAnsi="Times New Roman"/>
                <w:b/>
                <w:sz w:val="16"/>
                <w:szCs w:val="16"/>
              </w:rPr>
              <w:t>п/п</w:t>
            </w:r>
          </w:p>
        </w:tc>
        <w:tc>
          <w:tcPr>
            <w:tcW w:w="1141" w:type="dxa"/>
            <w:vAlign w:val="center"/>
          </w:tcPr>
          <w:p w:rsidR="00EE0BEE" w:rsidRPr="005D09AF" w:rsidRDefault="00EE0BEE" w:rsidP="00143941">
            <w:pPr>
              <w:widowControl w:val="0"/>
              <w:spacing w:after="0" w:line="240" w:lineRule="auto"/>
              <w:ind w:left="-250" w:right="-189"/>
              <w:jc w:val="center"/>
              <w:rPr>
                <w:rFonts w:ascii="Times New Roman" w:hAnsi="Times New Roman"/>
                <w:b/>
                <w:sz w:val="16"/>
                <w:szCs w:val="16"/>
              </w:rPr>
            </w:pPr>
            <w:r w:rsidRPr="005D09AF">
              <w:rPr>
                <w:rFonts w:ascii="Times New Roman" w:hAnsi="Times New Roman"/>
                <w:b/>
                <w:sz w:val="16"/>
                <w:szCs w:val="16"/>
              </w:rPr>
              <w:t>Наименование участкового</w:t>
            </w:r>
          </w:p>
          <w:p w:rsidR="00EE0BEE" w:rsidRPr="005D09AF" w:rsidRDefault="00EE0BEE" w:rsidP="004F461D">
            <w:pPr>
              <w:widowControl w:val="0"/>
              <w:spacing w:after="0" w:line="240" w:lineRule="auto"/>
              <w:jc w:val="center"/>
              <w:rPr>
                <w:rFonts w:ascii="Times New Roman" w:hAnsi="Times New Roman"/>
                <w:b/>
                <w:sz w:val="16"/>
                <w:szCs w:val="16"/>
              </w:rPr>
            </w:pPr>
            <w:r w:rsidRPr="005D09AF">
              <w:rPr>
                <w:rFonts w:ascii="Times New Roman" w:hAnsi="Times New Roman"/>
                <w:b/>
                <w:sz w:val="16"/>
                <w:szCs w:val="16"/>
              </w:rPr>
              <w:t>лесничества</w:t>
            </w:r>
          </w:p>
        </w:tc>
        <w:tc>
          <w:tcPr>
            <w:tcW w:w="1215" w:type="dxa"/>
            <w:vAlign w:val="center"/>
          </w:tcPr>
          <w:p w:rsidR="00143941" w:rsidRPr="005D09AF" w:rsidRDefault="00EE0BEE" w:rsidP="00143941">
            <w:pPr>
              <w:widowControl w:val="0"/>
              <w:spacing w:after="0" w:line="240" w:lineRule="auto"/>
              <w:ind w:left="-115" w:right="-162"/>
              <w:jc w:val="center"/>
              <w:rPr>
                <w:rFonts w:ascii="Times New Roman" w:hAnsi="Times New Roman"/>
                <w:b/>
                <w:sz w:val="16"/>
                <w:szCs w:val="16"/>
              </w:rPr>
            </w:pPr>
            <w:r w:rsidRPr="005D09AF">
              <w:rPr>
                <w:rFonts w:ascii="Times New Roman" w:hAnsi="Times New Roman"/>
                <w:b/>
                <w:sz w:val="16"/>
                <w:szCs w:val="16"/>
              </w:rPr>
              <w:t xml:space="preserve">Наименование лесного </w:t>
            </w:r>
          </w:p>
          <w:p w:rsidR="00EE0BEE" w:rsidRPr="005D09AF" w:rsidRDefault="00EE0BEE" w:rsidP="00143941">
            <w:pPr>
              <w:widowControl w:val="0"/>
              <w:spacing w:after="0" w:line="240" w:lineRule="auto"/>
              <w:ind w:left="-115" w:right="-162"/>
              <w:jc w:val="center"/>
              <w:rPr>
                <w:rFonts w:ascii="Times New Roman" w:hAnsi="Times New Roman"/>
                <w:b/>
                <w:sz w:val="16"/>
                <w:szCs w:val="16"/>
              </w:rPr>
            </w:pPr>
            <w:r w:rsidRPr="005D09AF">
              <w:rPr>
                <w:rFonts w:ascii="Times New Roman" w:hAnsi="Times New Roman"/>
                <w:b/>
                <w:sz w:val="16"/>
                <w:szCs w:val="16"/>
              </w:rPr>
              <w:t>участка</w:t>
            </w:r>
          </w:p>
        </w:tc>
        <w:tc>
          <w:tcPr>
            <w:tcW w:w="1091" w:type="dxa"/>
            <w:vAlign w:val="center"/>
          </w:tcPr>
          <w:p w:rsidR="00EE0BEE" w:rsidRPr="005D09AF" w:rsidRDefault="00EE0BEE" w:rsidP="004F461D">
            <w:pPr>
              <w:widowControl w:val="0"/>
              <w:spacing w:after="0" w:line="240" w:lineRule="auto"/>
              <w:jc w:val="center"/>
              <w:rPr>
                <w:rFonts w:ascii="Times New Roman" w:hAnsi="Times New Roman"/>
                <w:b/>
                <w:sz w:val="16"/>
                <w:szCs w:val="16"/>
              </w:rPr>
            </w:pPr>
            <w:r w:rsidRPr="005D09AF">
              <w:rPr>
                <w:rFonts w:ascii="Times New Roman" w:hAnsi="Times New Roman"/>
                <w:b/>
                <w:sz w:val="16"/>
                <w:szCs w:val="16"/>
              </w:rPr>
              <w:t>Лесорастительная зона</w:t>
            </w:r>
          </w:p>
        </w:tc>
        <w:tc>
          <w:tcPr>
            <w:tcW w:w="1209" w:type="dxa"/>
            <w:vAlign w:val="center"/>
          </w:tcPr>
          <w:p w:rsidR="00EE0BEE" w:rsidRPr="005D09AF" w:rsidRDefault="00143941" w:rsidP="00143941">
            <w:pPr>
              <w:widowControl w:val="0"/>
              <w:spacing w:after="0" w:line="240" w:lineRule="auto"/>
              <w:ind w:left="-153" w:right="-130"/>
              <w:jc w:val="center"/>
              <w:rPr>
                <w:rFonts w:ascii="Times New Roman" w:hAnsi="Times New Roman"/>
                <w:b/>
                <w:sz w:val="16"/>
                <w:szCs w:val="16"/>
              </w:rPr>
            </w:pPr>
            <w:r w:rsidRPr="005D09AF">
              <w:rPr>
                <w:rFonts w:ascii="Times New Roman" w:hAnsi="Times New Roman"/>
                <w:b/>
                <w:sz w:val="16"/>
                <w:szCs w:val="16"/>
              </w:rPr>
              <w:t>Зона лесозащитного районирования</w:t>
            </w:r>
          </w:p>
        </w:tc>
        <w:tc>
          <w:tcPr>
            <w:tcW w:w="1209" w:type="dxa"/>
            <w:vAlign w:val="center"/>
          </w:tcPr>
          <w:p w:rsidR="00EE0BEE" w:rsidRPr="005D09AF" w:rsidRDefault="00143941" w:rsidP="00143941">
            <w:pPr>
              <w:widowControl w:val="0"/>
              <w:ind w:left="-86" w:right="-55"/>
              <w:jc w:val="center"/>
              <w:rPr>
                <w:rFonts w:ascii="Times New Roman" w:hAnsi="Times New Roman"/>
                <w:b/>
                <w:sz w:val="16"/>
                <w:szCs w:val="16"/>
              </w:rPr>
            </w:pPr>
            <w:r w:rsidRPr="005D09AF">
              <w:rPr>
                <w:rFonts w:ascii="Times New Roman" w:hAnsi="Times New Roman"/>
                <w:b/>
                <w:sz w:val="16"/>
                <w:szCs w:val="16"/>
              </w:rPr>
              <w:t>Зона лесосеменного районирования</w:t>
            </w:r>
          </w:p>
        </w:tc>
        <w:tc>
          <w:tcPr>
            <w:tcW w:w="1252" w:type="dxa"/>
            <w:vAlign w:val="center"/>
          </w:tcPr>
          <w:p w:rsidR="00EE0BEE" w:rsidRPr="005D09AF" w:rsidRDefault="00EE0BEE" w:rsidP="004F461D">
            <w:pPr>
              <w:widowControl w:val="0"/>
              <w:jc w:val="center"/>
              <w:rPr>
                <w:rFonts w:ascii="Times New Roman" w:hAnsi="Times New Roman"/>
                <w:b/>
                <w:sz w:val="16"/>
                <w:szCs w:val="16"/>
              </w:rPr>
            </w:pPr>
            <w:r w:rsidRPr="005D09AF">
              <w:rPr>
                <w:rFonts w:ascii="Times New Roman" w:hAnsi="Times New Roman"/>
                <w:b/>
                <w:sz w:val="16"/>
                <w:szCs w:val="16"/>
              </w:rPr>
              <w:t>Лесной район</w:t>
            </w:r>
          </w:p>
        </w:tc>
        <w:tc>
          <w:tcPr>
            <w:tcW w:w="810" w:type="dxa"/>
            <w:vAlign w:val="center"/>
          </w:tcPr>
          <w:p w:rsidR="00EE0BEE" w:rsidRPr="005D09AF" w:rsidRDefault="00EE0BEE" w:rsidP="00143941">
            <w:pPr>
              <w:widowControl w:val="0"/>
              <w:spacing w:after="0" w:line="240" w:lineRule="auto"/>
              <w:ind w:left="-138" w:right="-119"/>
              <w:jc w:val="center"/>
              <w:rPr>
                <w:rFonts w:ascii="Times New Roman" w:hAnsi="Times New Roman"/>
                <w:b/>
                <w:sz w:val="16"/>
                <w:szCs w:val="16"/>
              </w:rPr>
            </w:pPr>
            <w:r w:rsidRPr="005D09AF">
              <w:rPr>
                <w:rFonts w:ascii="Times New Roman" w:hAnsi="Times New Roman"/>
                <w:b/>
                <w:sz w:val="16"/>
                <w:szCs w:val="16"/>
              </w:rPr>
              <w:t>Перечень лесных кварталов</w:t>
            </w:r>
          </w:p>
        </w:tc>
        <w:tc>
          <w:tcPr>
            <w:tcW w:w="861" w:type="dxa"/>
            <w:vAlign w:val="center"/>
          </w:tcPr>
          <w:p w:rsidR="00EE0BEE" w:rsidRPr="005D09AF" w:rsidRDefault="00EE0BEE" w:rsidP="00143941">
            <w:pPr>
              <w:widowControl w:val="0"/>
              <w:spacing w:after="0" w:line="240" w:lineRule="auto"/>
              <w:ind w:left="-97" w:right="-55"/>
              <w:jc w:val="center"/>
              <w:rPr>
                <w:rFonts w:ascii="Times New Roman" w:hAnsi="Times New Roman"/>
                <w:b/>
                <w:sz w:val="16"/>
                <w:szCs w:val="16"/>
              </w:rPr>
            </w:pPr>
            <w:r w:rsidRPr="005D09AF">
              <w:rPr>
                <w:rFonts w:ascii="Times New Roman" w:hAnsi="Times New Roman"/>
                <w:b/>
                <w:sz w:val="16"/>
                <w:szCs w:val="16"/>
              </w:rPr>
              <w:t>Площадь, га</w:t>
            </w:r>
          </w:p>
        </w:tc>
      </w:tr>
      <w:tr w:rsidR="00DF69F8" w:rsidRPr="005D09AF" w:rsidTr="0090129A">
        <w:trPr>
          <w:trHeight w:val="20"/>
          <w:jc w:val="center"/>
        </w:trPr>
        <w:tc>
          <w:tcPr>
            <w:tcW w:w="481" w:type="dxa"/>
            <w:vAlign w:val="center"/>
          </w:tcPr>
          <w:p w:rsidR="00DF69F8" w:rsidRPr="005D09AF" w:rsidRDefault="00DF69F8" w:rsidP="00DF69F8">
            <w:pPr>
              <w:widowControl w:val="0"/>
              <w:spacing w:after="0" w:line="240" w:lineRule="auto"/>
              <w:jc w:val="center"/>
              <w:rPr>
                <w:rFonts w:ascii="Times New Roman" w:hAnsi="Times New Roman"/>
                <w:b/>
                <w:sz w:val="16"/>
                <w:szCs w:val="16"/>
              </w:rPr>
            </w:pPr>
            <w:r w:rsidRPr="005D09AF">
              <w:rPr>
                <w:rFonts w:ascii="Times New Roman" w:hAnsi="Times New Roman"/>
                <w:b/>
                <w:sz w:val="16"/>
                <w:szCs w:val="16"/>
              </w:rPr>
              <w:t>1</w:t>
            </w:r>
          </w:p>
        </w:tc>
        <w:tc>
          <w:tcPr>
            <w:tcW w:w="1141" w:type="dxa"/>
            <w:vAlign w:val="center"/>
          </w:tcPr>
          <w:p w:rsidR="00DF69F8" w:rsidRPr="005D09AF" w:rsidRDefault="00DF69F8" w:rsidP="00DF69F8">
            <w:pPr>
              <w:widowControl w:val="0"/>
              <w:spacing w:after="0" w:line="240" w:lineRule="auto"/>
              <w:ind w:left="-250" w:right="-189"/>
              <w:jc w:val="center"/>
              <w:rPr>
                <w:rFonts w:ascii="Times New Roman" w:hAnsi="Times New Roman"/>
                <w:b/>
                <w:sz w:val="16"/>
                <w:szCs w:val="16"/>
              </w:rPr>
            </w:pPr>
            <w:r w:rsidRPr="005D09AF">
              <w:rPr>
                <w:rFonts w:ascii="Times New Roman" w:hAnsi="Times New Roman"/>
                <w:b/>
                <w:sz w:val="16"/>
                <w:szCs w:val="16"/>
              </w:rPr>
              <w:t>2</w:t>
            </w:r>
          </w:p>
        </w:tc>
        <w:tc>
          <w:tcPr>
            <w:tcW w:w="1215" w:type="dxa"/>
            <w:vAlign w:val="center"/>
          </w:tcPr>
          <w:p w:rsidR="00DF69F8" w:rsidRPr="005D09AF" w:rsidRDefault="00DF69F8" w:rsidP="00DF69F8">
            <w:pPr>
              <w:widowControl w:val="0"/>
              <w:spacing w:after="0" w:line="240" w:lineRule="auto"/>
              <w:ind w:left="-115" w:right="-162"/>
              <w:jc w:val="center"/>
              <w:rPr>
                <w:rFonts w:ascii="Times New Roman" w:hAnsi="Times New Roman"/>
                <w:b/>
                <w:sz w:val="16"/>
                <w:szCs w:val="16"/>
              </w:rPr>
            </w:pPr>
            <w:r w:rsidRPr="005D09AF">
              <w:rPr>
                <w:rFonts w:ascii="Times New Roman" w:hAnsi="Times New Roman"/>
                <w:b/>
                <w:sz w:val="16"/>
                <w:szCs w:val="16"/>
              </w:rPr>
              <w:t>3</w:t>
            </w:r>
          </w:p>
        </w:tc>
        <w:tc>
          <w:tcPr>
            <w:tcW w:w="1091" w:type="dxa"/>
            <w:vAlign w:val="center"/>
          </w:tcPr>
          <w:p w:rsidR="00DF69F8" w:rsidRPr="005D09AF" w:rsidRDefault="00DF69F8" w:rsidP="00DF69F8">
            <w:pPr>
              <w:widowControl w:val="0"/>
              <w:spacing w:after="0" w:line="240" w:lineRule="auto"/>
              <w:jc w:val="center"/>
              <w:rPr>
                <w:rFonts w:ascii="Times New Roman" w:hAnsi="Times New Roman"/>
                <w:b/>
                <w:sz w:val="16"/>
                <w:szCs w:val="16"/>
              </w:rPr>
            </w:pPr>
            <w:r w:rsidRPr="005D09AF">
              <w:rPr>
                <w:rFonts w:ascii="Times New Roman" w:hAnsi="Times New Roman"/>
                <w:b/>
                <w:sz w:val="16"/>
                <w:szCs w:val="16"/>
              </w:rPr>
              <w:t>4</w:t>
            </w:r>
          </w:p>
        </w:tc>
        <w:tc>
          <w:tcPr>
            <w:tcW w:w="1209" w:type="dxa"/>
            <w:vAlign w:val="center"/>
          </w:tcPr>
          <w:p w:rsidR="00DF69F8" w:rsidRPr="005D09AF" w:rsidRDefault="00DF69F8" w:rsidP="00DF69F8">
            <w:pPr>
              <w:widowControl w:val="0"/>
              <w:spacing w:after="0" w:line="240" w:lineRule="auto"/>
              <w:ind w:left="-153" w:right="-130"/>
              <w:jc w:val="center"/>
              <w:rPr>
                <w:rFonts w:ascii="Times New Roman" w:hAnsi="Times New Roman"/>
                <w:b/>
                <w:sz w:val="16"/>
                <w:szCs w:val="16"/>
              </w:rPr>
            </w:pPr>
            <w:r w:rsidRPr="005D09AF">
              <w:rPr>
                <w:rFonts w:ascii="Times New Roman" w:hAnsi="Times New Roman"/>
                <w:b/>
                <w:sz w:val="16"/>
                <w:szCs w:val="16"/>
              </w:rPr>
              <w:t>5</w:t>
            </w:r>
          </w:p>
        </w:tc>
        <w:tc>
          <w:tcPr>
            <w:tcW w:w="1209" w:type="dxa"/>
            <w:vAlign w:val="center"/>
          </w:tcPr>
          <w:p w:rsidR="00DF69F8" w:rsidRPr="005D09AF" w:rsidRDefault="00DF69F8" w:rsidP="00DF69F8">
            <w:pPr>
              <w:widowControl w:val="0"/>
              <w:spacing w:after="0" w:line="240" w:lineRule="auto"/>
              <w:ind w:left="-86" w:right="-55"/>
              <w:jc w:val="center"/>
              <w:rPr>
                <w:rFonts w:ascii="Times New Roman" w:hAnsi="Times New Roman"/>
                <w:b/>
                <w:sz w:val="16"/>
                <w:szCs w:val="16"/>
              </w:rPr>
            </w:pPr>
            <w:r w:rsidRPr="005D09AF">
              <w:rPr>
                <w:rFonts w:ascii="Times New Roman" w:hAnsi="Times New Roman"/>
                <w:b/>
                <w:sz w:val="16"/>
                <w:szCs w:val="16"/>
              </w:rPr>
              <w:t>6</w:t>
            </w:r>
          </w:p>
        </w:tc>
        <w:tc>
          <w:tcPr>
            <w:tcW w:w="1252" w:type="dxa"/>
            <w:vAlign w:val="center"/>
          </w:tcPr>
          <w:p w:rsidR="00DF69F8" w:rsidRPr="005D09AF" w:rsidRDefault="00DF69F8" w:rsidP="00DF69F8">
            <w:pPr>
              <w:widowControl w:val="0"/>
              <w:spacing w:after="0" w:line="240" w:lineRule="auto"/>
              <w:jc w:val="center"/>
              <w:rPr>
                <w:rFonts w:ascii="Times New Roman" w:hAnsi="Times New Roman"/>
                <w:b/>
                <w:sz w:val="16"/>
                <w:szCs w:val="16"/>
              </w:rPr>
            </w:pPr>
            <w:r w:rsidRPr="005D09AF">
              <w:rPr>
                <w:rFonts w:ascii="Times New Roman" w:hAnsi="Times New Roman"/>
                <w:b/>
                <w:sz w:val="16"/>
                <w:szCs w:val="16"/>
              </w:rPr>
              <w:t>7</w:t>
            </w:r>
          </w:p>
        </w:tc>
        <w:tc>
          <w:tcPr>
            <w:tcW w:w="810" w:type="dxa"/>
            <w:vAlign w:val="center"/>
          </w:tcPr>
          <w:p w:rsidR="00DF69F8" w:rsidRPr="005D09AF" w:rsidRDefault="00DF69F8" w:rsidP="00DF69F8">
            <w:pPr>
              <w:widowControl w:val="0"/>
              <w:spacing w:after="0" w:line="240" w:lineRule="auto"/>
              <w:ind w:left="-138" w:right="-119"/>
              <w:jc w:val="center"/>
              <w:rPr>
                <w:rFonts w:ascii="Times New Roman" w:hAnsi="Times New Roman"/>
                <w:b/>
                <w:sz w:val="16"/>
                <w:szCs w:val="16"/>
              </w:rPr>
            </w:pPr>
            <w:r w:rsidRPr="005D09AF">
              <w:rPr>
                <w:rFonts w:ascii="Times New Roman" w:hAnsi="Times New Roman"/>
                <w:b/>
                <w:sz w:val="16"/>
                <w:szCs w:val="16"/>
              </w:rPr>
              <w:t>8</w:t>
            </w:r>
          </w:p>
        </w:tc>
        <w:tc>
          <w:tcPr>
            <w:tcW w:w="861" w:type="dxa"/>
            <w:vAlign w:val="center"/>
          </w:tcPr>
          <w:p w:rsidR="00DF69F8" w:rsidRPr="005D09AF" w:rsidRDefault="00DF69F8" w:rsidP="00DF69F8">
            <w:pPr>
              <w:widowControl w:val="0"/>
              <w:spacing w:after="0" w:line="240" w:lineRule="auto"/>
              <w:ind w:left="-97" w:right="-55"/>
              <w:jc w:val="center"/>
              <w:rPr>
                <w:rFonts w:ascii="Times New Roman" w:hAnsi="Times New Roman"/>
                <w:b/>
                <w:sz w:val="16"/>
                <w:szCs w:val="16"/>
              </w:rPr>
            </w:pPr>
            <w:r w:rsidRPr="005D09AF">
              <w:rPr>
                <w:rFonts w:ascii="Times New Roman" w:hAnsi="Times New Roman"/>
                <w:b/>
                <w:sz w:val="16"/>
                <w:szCs w:val="16"/>
              </w:rPr>
              <w:t>9</w:t>
            </w:r>
          </w:p>
        </w:tc>
      </w:tr>
      <w:tr w:rsidR="00EE0BEE" w:rsidRPr="005D09AF" w:rsidTr="0090129A">
        <w:trPr>
          <w:trHeight w:val="455"/>
          <w:jc w:val="center"/>
        </w:trPr>
        <w:tc>
          <w:tcPr>
            <w:tcW w:w="481" w:type="dxa"/>
            <w:vAlign w:val="center"/>
          </w:tcPr>
          <w:p w:rsidR="00EE0BEE" w:rsidRPr="005D09AF" w:rsidRDefault="00EE0BEE" w:rsidP="004F461D">
            <w:pPr>
              <w:widowControl w:val="0"/>
              <w:spacing w:after="0" w:line="240" w:lineRule="auto"/>
              <w:jc w:val="center"/>
              <w:rPr>
                <w:rFonts w:ascii="Times New Roman" w:hAnsi="Times New Roman"/>
                <w:sz w:val="16"/>
                <w:szCs w:val="16"/>
              </w:rPr>
            </w:pPr>
            <w:r w:rsidRPr="005D09AF">
              <w:rPr>
                <w:rFonts w:ascii="Times New Roman" w:hAnsi="Times New Roman"/>
                <w:sz w:val="16"/>
                <w:szCs w:val="16"/>
              </w:rPr>
              <w:t>1.</w:t>
            </w:r>
          </w:p>
        </w:tc>
        <w:tc>
          <w:tcPr>
            <w:tcW w:w="1141" w:type="dxa"/>
            <w:vMerge w:val="restart"/>
            <w:vAlign w:val="center"/>
          </w:tcPr>
          <w:p w:rsidR="00EE0BEE" w:rsidRPr="005D09AF" w:rsidRDefault="00EE0BEE" w:rsidP="004F461D">
            <w:pPr>
              <w:widowControl w:val="0"/>
              <w:spacing w:after="0" w:line="240" w:lineRule="auto"/>
              <w:jc w:val="center"/>
              <w:rPr>
                <w:rFonts w:ascii="Times New Roman" w:hAnsi="Times New Roman"/>
                <w:sz w:val="16"/>
                <w:szCs w:val="16"/>
              </w:rPr>
            </w:pPr>
            <w:r w:rsidRPr="005D09AF">
              <w:rPr>
                <w:rFonts w:ascii="Times New Roman" w:hAnsi="Times New Roman"/>
                <w:sz w:val="16"/>
                <w:szCs w:val="16"/>
              </w:rPr>
              <w:t>Илетское</w:t>
            </w:r>
          </w:p>
        </w:tc>
        <w:tc>
          <w:tcPr>
            <w:tcW w:w="1215" w:type="dxa"/>
            <w:vAlign w:val="center"/>
          </w:tcPr>
          <w:p w:rsidR="00EE0BEE" w:rsidRPr="005D09AF" w:rsidRDefault="00EE0BEE" w:rsidP="004F461D">
            <w:pPr>
              <w:widowControl w:val="0"/>
              <w:spacing w:after="0" w:line="240" w:lineRule="auto"/>
              <w:jc w:val="center"/>
              <w:rPr>
                <w:rFonts w:ascii="Times New Roman" w:hAnsi="Times New Roman"/>
                <w:sz w:val="16"/>
                <w:szCs w:val="16"/>
              </w:rPr>
            </w:pPr>
            <w:r w:rsidRPr="005D09AF">
              <w:rPr>
                <w:rFonts w:ascii="Times New Roman" w:hAnsi="Times New Roman"/>
                <w:sz w:val="16"/>
                <w:szCs w:val="16"/>
              </w:rPr>
              <w:t>Илетский</w:t>
            </w:r>
          </w:p>
        </w:tc>
        <w:tc>
          <w:tcPr>
            <w:tcW w:w="1091" w:type="dxa"/>
            <w:vMerge w:val="restart"/>
            <w:vAlign w:val="center"/>
          </w:tcPr>
          <w:p w:rsidR="00EE0BEE" w:rsidRPr="005D09AF" w:rsidRDefault="00EE0BEE" w:rsidP="004F461D">
            <w:pPr>
              <w:widowControl w:val="0"/>
              <w:spacing w:after="0" w:line="240" w:lineRule="auto"/>
              <w:jc w:val="center"/>
              <w:rPr>
                <w:rFonts w:ascii="Times New Roman" w:hAnsi="Times New Roman"/>
                <w:sz w:val="16"/>
                <w:szCs w:val="16"/>
              </w:rPr>
            </w:pPr>
            <w:r w:rsidRPr="005D09AF">
              <w:rPr>
                <w:rFonts w:ascii="Times New Roman" w:hAnsi="Times New Roman"/>
                <w:sz w:val="16"/>
                <w:szCs w:val="16"/>
              </w:rPr>
              <w:t>хвойно-широколиственные леса</w:t>
            </w:r>
          </w:p>
        </w:tc>
        <w:tc>
          <w:tcPr>
            <w:tcW w:w="1209" w:type="dxa"/>
            <w:vMerge w:val="restart"/>
            <w:vAlign w:val="center"/>
          </w:tcPr>
          <w:p w:rsidR="00EE0BEE" w:rsidRPr="005D09AF" w:rsidRDefault="0090129A" w:rsidP="004F461D">
            <w:pPr>
              <w:widowControl w:val="0"/>
              <w:spacing w:after="0" w:line="240" w:lineRule="auto"/>
              <w:jc w:val="center"/>
              <w:rPr>
                <w:rFonts w:ascii="Times New Roman" w:hAnsi="Times New Roman"/>
                <w:sz w:val="16"/>
                <w:szCs w:val="16"/>
              </w:rPr>
            </w:pPr>
            <w:r w:rsidRPr="005D09AF">
              <w:rPr>
                <w:rFonts w:ascii="Times New Roman" w:hAnsi="Times New Roman"/>
                <w:sz w:val="16"/>
                <w:szCs w:val="16"/>
              </w:rPr>
              <w:t>слабая</w:t>
            </w:r>
          </w:p>
        </w:tc>
        <w:tc>
          <w:tcPr>
            <w:tcW w:w="1209" w:type="dxa"/>
            <w:vMerge w:val="restart"/>
            <w:vAlign w:val="center"/>
          </w:tcPr>
          <w:p w:rsidR="00EE0BEE" w:rsidRPr="005D09AF" w:rsidRDefault="0090129A" w:rsidP="004F461D">
            <w:pPr>
              <w:widowControl w:val="0"/>
              <w:spacing w:after="0" w:line="240" w:lineRule="auto"/>
              <w:jc w:val="center"/>
              <w:rPr>
                <w:rFonts w:ascii="Times New Roman" w:hAnsi="Times New Roman"/>
                <w:sz w:val="16"/>
                <w:szCs w:val="16"/>
              </w:rPr>
            </w:pPr>
            <w:r w:rsidRPr="005D09AF">
              <w:rPr>
                <w:rFonts w:ascii="Times New Roman" w:hAnsi="Times New Roman"/>
                <w:sz w:val="16"/>
                <w:szCs w:val="16"/>
              </w:rPr>
              <w:t>2 зона сосны обыкновенно 4 зона ели европейской</w:t>
            </w:r>
          </w:p>
          <w:p w:rsidR="0090129A" w:rsidRPr="005D09AF" w:rsidRDefault="0090129A" w:rsidP="004F461D">
            <w:pPr>
              <w:widowControl w:val="0"/>
              <w:spacing w:after="0" w:line="240" w:lineRule="auto"/>
              <w:jc w:val="center"/>
              <w:rPr>
                <w:rFonts w:ascii="Times New Roman" w:hAnsi="Times New Roman"/>
                <w:sz w:val="16"/>
                <w:szCs w:val="16"/>
              </w:rPr>
            </w:pPr>
            <w:r w:rsidRPr="005D09AF">
              <w:rPr>
                <w:rFonts w:ascii="Times New Roman" w:hAnsi="Times New Roman"/>
                <w:sz w:val="16"/>
                <w:szCs w:val="16"/>
              </w:rPr>
              <w:t>3 зона лиственницы</w:t>
            </w:r>
          </w:p>
          <w:p w:rsidR="0090129A" w:rsidRPr="005D09AF" w:rsidRDefault="0090129A" w:rsidP="004F461D">
            <w:pPr>
              <w:widowControl w:val="0"/>
              <w:spacing w:after="0" w:line="240" w:lineRule="auto"/>
              <w:jc w:val="center"/>
              <w:rPr>
                <w:rFonts w:ascii="Times New Roman" w:hAnsi="Times New Roman"/>
                <w:sz w:val="16"/>
                <w:szCs w:val="16"/>
              </w:rPr>
            </w:pPr>
            <w:r w:rsidRPr="005D09AF">
              <w:rPr>
                <w:rFonts w:ascii="Times New Roman" w:hAnsi="Times New Roman"/>
                <w:sz w:val="16"/>
                <w:szCs w:val="16"/>
              </w:rPr>
              <w:t>1 зона дуба черешчатого</w:t>
            </w:r>
          </w:p>
        </w:tc>
        <w:tc>
          <w:tcPr>
            <w:tcW w:w="1252" w:type="dxa"/>
            <w:vMerge w:val="restart"/>
            <w:vAlign w:val="center"/>
          </w:tcPr>
          <w:p w:rsidR="00EE0BEE" w:rsidRPr="005D09AF" w:rsidRDefault="00EE0BEE" w:rsidP="0090129A">
            <w:pPr>
              <w:widowControl w:val="0"/>
              <w:spacing w:after="0" w:line="240" w:lineRule="auto"/>
              <w:ind w:left="-117" w:right="-122"/>
              <w:jc w:val="center"/>
              <w:rPr>
                <w:rFonts w:ascii="Times New Roman" w:hAnsi="Times New Roman"/>
                <w:sz w:val="16"/>
                <w:szCs w:val="16"/>
              </w:rPr>
            </w:pPr>
            <w:r w:rsidRPr="005D09AF">
              <w:rPr>
                <w:rFonts w:ascii="Times New Roman" w:hAnsi="Times New Roman"/>
                <w:sz w:val="16"/>
                <w:szCs w:val="16"/>
              </w:rPr>
              <w:t>хвойно-широколиствен</w:t>
            </w:r>
            <w:r w:rsidR="0090129A" w:rsidRPr="005D09AF">
              <w:rPr>
                <w:rFonts w:ascii="Times New Roman" w:hAnsi="Times New Roman"/>
                <w:sz w:val="16"/>
                <w:szCs w:val="16"/>
              </w:rPr>
              <w:t>-</w:t>
            </w:r>
            <w:r w:rsidRPr="005D09AF">
              <w:rPr>
                <w:rFonts w:ascii="Times New Roman" w:hAnsi="Times New Roman"/>
                <w:sz w:val="16"/>
                <w:szCs w:val="16"/>
              </w:rPr>
              <w:t xml:space="preserve">ные леса европейской части </w:t>
            </w:r>
            <w:r w:rsidR="00143941" w:rsidRPr="005D09AF">
              <w:rPr>
                <w:rFonts w:ascii="Times New Roman" w:hAnsi="Times New Roman"/>
                <w:sz w:val="16"/>
                <w:szCs w:val="16"/>
              </w:rPr>
              <w:t xml:space="preserve">Российской Федерации </w:t>
            </w:r>
          </w:p>
        </w:tc>
        <w:tc>
          <w:tcPr>
            <w:tcW w:w="810" w:type="dxa"/>
            <w:vAlign w:val="center"/>
          </w:tcPr>
          <w:p w:rsidR="00EE0BEE" w:rsidRPr="005D09AF" w:rsidRDefault="00EE0BEE" w:rsidP="004F461D">
            <w:pPr>
              <w:widowControl w:val="0"/>
              <w:spacing w:after="0" w:line="240" w:lineRule="auto"/>
              <w:jc w:val="center"/>
              <w:rPr>
                <w:rFonts w:ascii="Times New Roman" w:hAnsi="Times New Roman"/>
                <w:sz w:val="16"/>
                <w:szCs w:val="16"/>
              </w:rPr>
            </w:pPr>
            <w:r w:rsidRPr="005D09AF">
              <w:rPr>
                <w:rFonts w:ascii="Times New Roman" w:hAnsi="Times New Roman"/>
                <w:sz w:val="16"/>
                <w:szCs w:val="16"/>
              </w:rPr>
              <w:t>1-56</w:t>
            </w:r>
          </w:p>
        </w:tc>
        <w:tc>
          <w:tcPr>
            <w:tcW w:w="861" w:type="dxa"/>
            <w:vAlign w:val="center"/>
          </w:tcPr>
          <w:p w:rsidR="00EE0BEE" w:rsidRPr="005D09AF" w:rsidRDefault="00EE0BEE" w:rsidP="004F461D">
            <w:pPr>
              <w:widowControl w:val="0"/>
              <w:spacing w:after="0" w:line="240" w:lineRule="auto"/>
              <w:jc w:val="center"/>
              <w:rPr>
                <w:rFonts w:ascii="Times New Roman" w:hAnsi="Times New Roman"/>
                <w:sz w:val="16"/>
                <w:szCs w:val="16"/>
              </w:rPr>
            </w:pPr>
            <w:r w:rsidRPr="005D09AF">
              <w:rPr>
                <w:rFonts w:ascii="Times New Roman" w:hAnsi="Times New Roman"/>
                <w:sz w:val="16"/>
                <w:szCs w:val="16"/>
              </w:rPr>
              <w:t>9253</w:t>
            </w:r>
          </w:p>
        </w:tc>
      </w:tr>
      <w:tr w:rsidR="00EE0BEE" w:rsidRPr="005D09AF" w:rsidTr="0090129A">
        <w:trPr>
          <w:trHeight w:val="455"/>
          <w:jc w:val="center"/>
        </w:trPr>
        <w:tc>
          <w:tcPr>
            <w:tcW w:w="481" w:type="dxa"/>
            <w:vAlign w:val="center"/>
          </w:tcPr>
          <w:p w:rsidR="00EE0BEE" w:rsidRPr="005D09AF" w:rsidRDefault="00EE0BEE" w:rsidP="004F461D">
            <w:pPr>
              <w:widowControl w:val="0"/>
              <w:spacing w:after="0" w:line="240" w:lineRule="auto"/>
              <w:jc w:val="center"/>
              <w:rPr>
                <w:rFonts w:ascii="Times New Roman" w:hAnsi="Times New Roman"/>
                <w:sz w:val="16"/>
                <w:szCs w:val="16"/>
              </w:rPr>
            </w:pPr>
            <w:r w:rsidRPr="005D09AF">
              <w:rPr>
                <w:rFonts w:ascii="Times New Roman" w:hAnsi="Times New Roman"/>
                <w:sz w:val="16"/>
                <w:szCs w:val="16"/>
              </w:rPr>
              <w:t>2</w:t>
            </w:r>
          </w:p>
        </w:tc>
        <w:tc>
          <w:tcPr>
            <w:tcW w:w="1141" w:type="dxa"/>
            <w:vMerge/>
            <w:vAlign w:val="center"/>
          </w:tcPr>
          <w:p w:rsidR="00EE0BEE" w:rsidRPr="005D09AF" w:rsidRDefault="00EE0BEE" w:rsidP="004F461D">
            <w:pPr>
              <w:widowControl w:val="0"/>
              <w:spacing w:after="0" w:line="240" w:lineRule="auto"/>
              <w:jc w:val="center"/>
              <w:rPr>
                <w:rFonts w:ascii="Times New Roman" w:hAnsi="Times New Roman"/>
                <w:sz w:val="16"/>
                <w:szCs w:val="16"/>
              </w:rPr>
            </w:pPr>
          </w:p>
        </w:tc>
        <w:tc>
          <w:tcPr>
            <w:tcW w:w="1215" w:type="dxa"/>
            <w:vAlign w:val="center"/>
          </w:tcPr>
          <w:p w:rsidR="00EE0BEE" w:rsidRPr="005D09AF" w:rsidRDefault="00EE0BEE" w:rsidP="00143941">
            <w:pPr>
              <w:widowControl w:val="0"/>
              <w:spacing w:after="0" w:line="240" w:lineRule="auto"/>
              <w:ind w:left="-71" w:right="-64"/>
              <w:jc w:val="center"/>
              <w:rPr>
                <w:rFonts w:ascii="Times New Roman" w:hAnsi="Times New Roman"/>
                <w:sz w:val="16"/>
                <w:szCs w:val="16"/>
              </w:rPr>
            </w:pPr>
            <w:r w:rsidRPr="005D09AF">
              <w:rPr>
                <w:rFonts w:ascii="Times New Roman" w:hAnsi="Times New Roman"/>
                <w:sz w:val="16"/>
                <w:szCs w:val="16"/>
              </w:rPr>
              <w:t>Параньгинский</w:t>
            </w:r>
          </w:p>
        </w:tc>
        <w:tc>
          <w:tcPr>
            <w:tcW w:w="1091" w:type="dxa"/>
            <w:vMerge/>
            <w:vAlign w:val="center"/>
          </w:tcPr>
          <w:p w:rsidR="00EE0BEE" w:rsidRPr="005D09AF" w:rsidRDefault="00EE0BEE" w:rsidP="004F461D">
            <w:pPr>
              <w:widowControl w:val="0"/>
              <w:spacing w:after="0" w:line="240" w:lineRule="auto"/>
              <w:jc w:val="center"/>
              <w:rPr>
                <w:rFonts w:ascii="Times New Roman" w:hAnsi="Times New Roman"/>
                <w:sz w:val="16"/>
                <w:szCs w:val="16"/>
              </w:rPr>
            </w:pPr>
          </w:p>
        </w:tc>
        <w:tc>
          <w:tcPr>
            <w:tcW w:w="1209" w:type="dxa"/>
            <w:vMerge/>
            <w:vAlign w:val="center"/>
          </w:tcPr>
          <w:p w:rsidR="00EE0BEE" w:rsidRPr="005D09AF" w:rsidRDefault="00EE0BEE" w:rsidP="004F461D">
            <w:pPr>
              <w:widowControl w:val="0"/>
              <w:spacing w:after="0" w:line="240" w:lineRule="auto"/>
              <w:jc w:val="center"/>
              <w:rPr>
                <w:rFonts w:ascii="Times New Roman" w:hAnsi="Times New Roman"/>
                <w:sz w:val="16"/>
                <w:szCs w:val="16"/>
              </w:rPr>
            </w:pPr>
          </w:p>
        </w:tc>
        <w:tc>
          <w:tcPr>
            <w:tcW w:w="1209" w:type="dxa"/>
            <w:vMerge/>
            <w:vAlign w:val="center"/>
          </w:tcPr>
          <w:p w:rsidR="00EE0BEE" w:rsidRPr="005D09AF" w:rsidRDefault="00EE0BEE" w:rsidP="004F461D">
            <w:pPr>
              <w:widowControl w:val="0"/>
              <w:spacing w:after="0" w:line="240" w:lineRule="auto"/>
              <w:jc w:val="center"/>
              <w:rPr>
                <w:rFonts w:ascii="Times New Roman" w:hAnsi="Times New Roman"/>
                <w:sz w:val="16"/>
                <w:szCs w:val="16"/>
              </w:rPr>
            </w:pPr>
          </w:p>
        </w:tc>
        <w:tc>
          <w:tcPr>
            <w:tcW w:w="1252" w:type="dxa"/>
            <w:vMerge/>
            <w:vAlign w:val="center"/>
          </w:tcPr>
          <w:p w:rsidR="00EE0BEE" w:rsidRPr="005D09AF" w:rsidRDefault="00EE0BEE" w:rsidP="004F461D">
            <w:pPr>
              <w:widowControl w:val="0"/>
              <w:spacing w:after="0" w:line="240" w:lineRule="auto"/>
              <w:jc w:val="center"/>
              <w:rPr>
                <w:rFonts w:ascii="Times New Roman" w:hAnsi="Times New Roman"/>
                <w:sz w:val="16"/>
                <w:szCs w:val="16"/>
              </w:rPr>
            </w:pPr>
          </w:p>
        </w:tc>
        <w:tc>
          <w:tcPr>
            <w:tcW w:w="810" w:type="dxa"/>
            <w:vAlign w:val="center"/>
          </w:tcPr>
          <w:p w:rsidR="00EE0BEE" w:rsidRPr="005D09AF" w:rsidRDefault="00EE0BEE" w:rsidP="004F461D">
            <w:pPr>
              <w:widowControl w:val="0"/>
              <w:spacing w:after="0" w:line="240" w:lineRule="auto"/>
              <w:jc w:val="center"/>
              <w:rPr>
                <w:rFonts w:ascii="Times New Roman" w:hAnsi="Times New Roman"/>
                <w:sz w:val="16"/>
                <w:szCs w:val="16"/>
              </w:rPr>
            </w:pPr>
            <w:r w:rsidRPr="005D09AF">
              <w:rPr>
                <w:rFonts w:ascii="Times New Roman" w:hAnsi="Times New Roman"/>
                <w:sz w:val="16"/>
                <w:szCs w:val="16"/>
              </w:rPr>
              <w:t>1-100</w:t>
            </w:r>
          </w:p>
        </w:tc>
        <w:tc>
          <w:tcPr>
            <w:tcW w:w="861" w:type="dxa"/>
            <w:vAlign w:val="center"/>
          </w:tcPr>
          <w:p w:rsidR="00EE0BEE" w:rsidRPr="005D09AF" w:rsidRDefault="00EE0BEE" w:rsidP="004F461D">
            <w:pPr>
              <w:widowControl w:val="0"/>
              <w:spacing w:after="0" w:line="240" w:lineRule="auto"/>
              <w:jc w:val="center"/>
              <w:rPr>
                <w:rFonts w:ascii="Times New Roman" w:hAnsi="Times New Roman"/>
                <w:sz w:val="16"/>
                <w:szCs w:val="16"/>
              </w:rPr>
            </w:pPr>
            <w:r w:rsidRPr="005D09AF">
              <w:rPr>
                <w:rFonts w:ascii="Times New Roman" w:hAnsi="Times New Roman"/>
                <w:sz w:val="16"/>
                <w:szCs w:val="16"/>
              </w:rPr>
              <w:t>14394</w:t>
            </w:r>
          </w:p>
        </w:tc>
      </w:tr>
      <w:tr w:rsidR="00EE0BEE" w:rsidRPr="005D09AF" w:rsidTr="0090129A">
        <w:trPr>
          <w:trHeight w:val="20"/>
          <w:jc w:val="center"/>
        </w:trPr>
        <w:tc>
          <w:tcPr>
            <w:tcW w:w="8408" w:type="dxa"/>
            <w:gridSpan w:val="8"/>
            <w:vAlign w:val="center"/>
          </w:tcPr>
          <w:p w:rsidR="00EE0BEE" w:rsidRPr="005D09AF" w:rsidRDefault="00EE0BEE" w:rsidP="00143941">
            <w:pPr>
              <w:widowControl w:val="0"/>
              <w:spacing w:after="0" w:line="240" w:lineRule="auto"/>
              <w:rPr>
                <w:rFonts w:ascii="Times New Roman" w:hAnsi="Times New Roman"/>
                <w:b/>
                <w:sz w:val="16"/>
                <w:szCs w:val="16"/>
              </w:rPr>
            </w:pPr>
            <w:r w:rsidRPr="005D09AF">
              <w:rPr>
                <w:rFonts w:ascii="Times New Roman" w:hAnsi="Times New Roman"/>
                <w:b/>
                <w:sz w:val="16"/>
                <w:szCs w:val="16"/>
              </w:rPr>
              <w:t>ИТОГО</w:t>
            </w:r>
          </w:p>
        </w:tc>
        <w:tc>
          <w:tcPr>
            <w:tcW w:w="861" w:type="dxa"/>
            <w:vAlign w:val="center"/>
          </w:tcPr>
          <w:p w:rsidR="00EE0BEE" w:rsidRPr="005D09AF" w:rsidRDefault="00EE0BEE" w:rsidP="004F461D">
            <w:pPr>
              <w:widowControl w:val="0"/>
              <w:spacing w:after="0" w:line="240" w:lineRule="auto"/>
              <w:jc w:val="center"/>
              <w:rPr>
                <w:rFonts w:ascii="Times New Roman" w:hAnsi="Times New Roman"/>
                <w:b/>
                <w:sz w:val="16"/>
                <w:szCs w:val="16"/>
              </w:rPr>
            </w:pPr>
            <w:r w:rsidRPr="005D09AF">
              <w:rPr>
                <w:rFonts w:ascii="Times New Roman" w:hAnsi="Times New Roman"/>
                <w:b/>
                <w:sz w:val="16"/>
                <w:szCs w:val="16"/>
              </w:rPr>
              <w:t>23647</w:t>
            </w:r>
          </w:p>
        </w:tc>
      </w:tr>
    </w:tbl>
    <w:p w:rsidR="00EE0BEE" w:rsidRPr="005D09AF" w:rsidRDefault="00EE0BEE" w:rsidP="00D15A98">
      <w:pPr>
        <w:pStyle w:val="a1"/>
      </w:pPr>
    </w:p>
    <w:p w:rsidR="002F790A" w:rsidRPr="005D09AF" w:rsidRDefault="002F790A" w:rsidP="00D15A98">
      <w:pPr>
        <w:keepNext/>
        <w:spacing w:after="0" w:line="240" w:lineRule="auto"/>
        <w:jc w:val="center"/>
        <w:rPr>
          <w:rFonts w:ascii="Times New Roman" w:hAnsi="Times New Roman"/>
          <w:b/>
          <w:bCs/>
          <w:sz w:val="28"/>
          <w:szCs w:val="28"/>
        </w:rPr>
      </w:pPr>
      <w:bookmarkStart w:id="7" w:name="_Toc405798782"/>
      <w:r w:rsidRPr="005D09AF">
        <w:rPr>
          <w:rFonts w:ascii="Times New Roman" w:hAnsi="Times New Roman"/>
          <w:b/>
          <w:sz w:val="28"/>
          <w:szCs w:val="28"/>
        </w:rPr>
        <w:t xml:space="preserve">1.1.5. Распределение лесов </w:t>
      </w:r>
      <w:r w:rsidR="00AC7931" w:rsidRPr="005D09AF">
        <w:rPr>
          <w:rFonts w:ascii="Times New Roman" w:hAnsi="Times New Roman"/>
          <w:b/>
          <w:sz w:val="28"/>
          <w:szCs w:val="28"/>
        </w:rPr>
        <w:t>Параньгинского</w:t>
      </w:r>
      <w:r w:rsidRPr="005D09AF">
        <w:rPr>
          <w:rFonts w:ascii="Times New Roman" w:hAnsi="Times New Roman"/>
          <w:b/>
          <w:sz w:val="28"/>
          <w:szCs w:val="28"/>
        </w:rPr>
        <w:t xml:space="preserve"> лесничества по целевому назначению и категориям защитных лесов</w:t>
      </w:r>
      <w:bookmarkEnd w:id="7"/>
      <w:r w:rsidRPr="005D09AF">
        <w:rPr>
          <w:rFonts w:ascii="Times New Roman" w:hAnsi="Times New Roman"/>
          <w:b/>
          <w:bCs/>
          <w:sz w:val="28"/>
          <w:szCs w:val="28"/>
        </w:rPr>
        <w:t xml:space="preserve"> по кварталам или их частям, а также основания выделения защитных, эксплуатационных и резервных лесов</w:t>
      </w:r>
    </w:p>
    <w:p w:rsidR="008072A0" w:rsidRPr="005D09AF" w:rsidRDefault="008072A0" w:rsidP="00D15A98">
      <w:pPr>
        <w:pStyle w:val="a1"/>
      </w:pP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 xml:space="preserve">Распределение лесов </w:t>
      </w:r>
      <w:r w:rsidR="00AC7931" w:rsidRPr="005D09AF">
        <w:rPr>
          <w:rFonts w:ascii="Times New Roman" w:hAnsi="Times New Roman"/>
          <w:sz w:val="28"/>
          <w:szCs w:val="24"/>
        </w:rPr>
        <w:t>Параньгинского</w:t>
      </w:r>
      <w:r w:rsidRPr="005D09AF">
        <w:rPr>
          <w:rFonts w:ascii="Times New Roman" w:hAnsi="Times New Roman"/>
          <w:sz w:val="28"/>
          <w:szCs w:val="24"/>
        </w:rPr>
        <w:t xml:space="preserve"> лесничества по целевому назначению и категориям защитных лесов произведено в соответствии со ст. 102, 108 </w:t>
      </w:r>
      <w:r w:rsidR="00324E0B" w:rsidRPr="005D09AF">
        <w:rPr>
          <w:rFonts w:ascii="Times New Roman" w:hAnsi="Times New Roman"/>
          <w:sz w:val="28"/>
          <w:szCs w:val="24"/>
        </w:rPr>
        <w:t>ЛК РФ</w:t>
      </w:r>
      <w:r w:rsidRPr="005D09AF">
        <w:rPr>
          <w:rFonts w:ascii="Times New Roman" w:hAnsi="Times New Roman"/>
          <w:sz w:val="28"/>
          <w:szCs w:val="24"/>
        </w:rPr>
        <w:t xml:space="preserve"> и действующей Лесоустроительной инструкцией, утвержденной приказом Минприроды России от 29.03.2018 №122.</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Кроме того, Водным кодексом Российской Федерации, Федеральн</w:t>
      </w:r>
      <w:r w:rsidR="00ED635E">
        <w:rPr>
          <w:rFonts w:ascii="Times New Roman" w:hAnsi="Times New Roman"/>
          <w:sz w:val="28"/>
          <w:szCs w:val="24"/>
        </w:rPr>
        <w:t>ым законом от 08.11.2007 № 257-</w:t>
      </w:r>
      <w:r w:rsidRPr="005D09AF">
        <w:rPr>
          <w:rFonts w:ascii="Times New Roman" w:hAnsi="Times New Roman"/>
          <w:sz w:val="28"/>
          <w:szCs w:val="24"/>
        </w:rPr>
        <w:t xml:space="preserve">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10.01.2003 № 17-ФЗ «О железнодорожном транспорте в Российской Федерации» предусматривается установление соответственно водоохранных зон водных объектов, придорожных полос автомобильных дорог, охранных зон железных дорог, в границах которых проектируются защитные леса следующих категорий: леса расположенные в водоохранных зонах,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w:t>
      </w:r>
      <w:r w:rsidR="00ED635E">
        <w:rPr>
          <w:rFonts w:ascii="Times New Roman" w:hAnsi="Times New Roman"/>
          <w:sz w:val="28"/>
          <w:szCs w:val="24"/>
        </w:rPr>
        <w:br/>
      </w:r>
      <w:r w:rsidRPr="005D09AF">
        <w:rPr>
          <w:rFonts w:ascii="Times New Roman" w:hAnsi="Times New Roman"/>
          <w:sz w:val="28"/>
          <w:szCs w:val="24"/>
        </w:rPr>
        <w:t>в собственности субъектов Российской Федерации.</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Перечень автомобильных дорог общего пользования федерального значения утвержден постановлением Правительства Российской Федерации от 17.11.2010 № 928</w:t>
      </w:r>
      <w:r w:rsidR="000E29ED" w:rsidRPr="005D09AF">
        <w:rPr>
          <w:rFonts w:ascii="Times New Roman" w:hAnsi="Times New Roman"/>
          <w:sz w:val="28"/>
          <w:szCs w:val="24"/>
        </w:rPr>
        <w:t>.</w:t>
      </w:r>
      <w:r w:rsidRPr="005D09AF">
        <w:rPr>
          <w:rFonts w:ascii="Times New Roman" w:hAnsi="Times New Roman"/>
          <w:sz w:val="28"/>
          <w:szCs w:val="24"/>
        </w:rPr>
        <w:tab/>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Перечень автомобильных дорог общего пользования республиканского значения Республики Марий Эл утвержден постановлением Правительства Республики Марий Эл от 07.04.2008 </w:t>
      </w:r>
      <w:r w:rsidR="000E29ED" w:rsidRPr="005D09AF">
        <w:rPr>
          <w:rFonts w:ascii="Times New Roman" w:hAnsi="Times New Roman"/>
          <w:sz w:val="28"/>
          <w:szCs w:val="24"/>
        </w:rPr>
        <w:br/>
      </w:r>
      <w:r w:rsidRPr="005D09AF">
        <w:rPr>
          <w:rFonts w:ascii="Times New Roman" w:hAnsi="Times New Roman"/>
          <w:sz w:val="28"/>
          <w:szCs w:val="24"/>
        </w:rPr>
        <w:t>№ 85.</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 xml:space="preserve">Границами зелёных зон и лесопарковых зон, согласно постановления Правительства Российской Федерации от 14.12.2009 </w:t>
      </w:r>
      <w:r w:rsidR="000E29ED" w:rsidRPr="005D09AF">
        <w:rPr>
          <w:rFonts w:ascii="Times New Roman" w:hAnsi="Times New Roman"/>
          <w:sz w:val="28"/>
          <w:szCs w:val="24"/>
        </w:rPr>
        <w:br/>
      </w:r>
      <w:r w:rsidRPr="005D09AF">
        <w:rPr>
          <w:rFonts w:ascii="Times New Roman" w:hAnsi="Times New Roman"/>
          <w:sz w:val="28"/>
          <w:szCs w:val="24"/>
        </w:rPr>
        <w:t xml:space="preserve">№ 1007 «Об утверждении Положения об определении функциональных зон в лесопарковых зонах, площади и границ лесопарковых зон, зелёных </w:t>
      </w:r>
      <w:r w:rsidRPr="005D09AF">
        <w:rPr>
          <w:rFonts w:ascii="Times New Roman" w:hAnsi="Times New Roman"/>
          <w:sz w:val="28"/>
          <w:szCs w:val="24"/>
        </w:rPr>
        <w:lastRenderedPageBreak/>
        <w:t xml:space="preserve">зон», являются соответственно границы лесохозяйственных </w:t>
      </w:r>
      <w:r w:rsidR="006D2214">
        <w:rPr>
          <w:rFonts w:ascii="Times New Roman" w:hAnsi="Times New Roman"/>
          <w:sz w:val="28"/>
          <w:szCs w:val="24"/>
        </w:rPr>
        <w:br/>
      </w:r>
      <w:r w:rsidRPr="005D09AF">
        <w:rPr>
          <w:rFonts w:ascii="Times New Roman" w:hAnsi="Times New Roman"/>
          <w:sz w:val="28"/>
          <w:szCs w:val="24"/>
        </w:rPr>
        <w:t>и лесопарковых частей зелёных зон (</w:t>
      </w:r>
      <w:r w:rsidR="006D2214">
        <w:rPr>
          <w:rFonts w:ascii="Times New Roman" w:hAnsi="Times New Roman"/>
          <w:sz w:val="28"/>
          <w:szCs w:val="24"/>
        </w:rPr>
        <w:t>п</w:t>
      </w:r>
      <w:r w:rsidR="006D2214" w:rsidRPr="00B461CD">
        <w:rPr>
          <w:rFonts w:ascii="Times New Roman" w:hAnsi="Times New Roman"/>
          <w:sz w:val="28"/>
          <w:szCs w:val="24"/>
        </w:rPr>
        <w:t>остановление С</w:t>
      </w:r>
      <w:r w:rsidR="006D2214">
        <w:rPr>
          <w:rFonts w:ascii="Times New Roman" w:hAnsi="Times New Roman"/>
          <w:sz w:val="28"/>
          <w:szCs w:val="24"/>
        </w:rPr>
        <w:t>овета министров</w:t>
      </w:r>
      <w:r w:rsidR="006D2214" w:rsidRPr="00B461CD">
        <w:rPr>
          <w:rFonts w:ascii="Times New Roman" w:hAnsi="Times New Roman"/>
          <w:sz w:val="28"/>
          <w:szCs w:val="24"/>
        </w:rPr>
        <w:t xml:space="preserve"> МАССР от 09.11.1959</w:t>
      </w:r>
      <w:r w:rsidR="006D2214">
        <w:rPr>
          <w:rFonts w:ascii="Times New Roman" w:hAnsi="Times New Roman"/>
          <w:sz w:val="28"/>
          <w:szCs w:val="24"/>
        </w:rPr>
        <w:t xml:space="preserve"> </w:t>
      </w:r>
      <w:r w:rsidR="006D2214" w:rsidRPr="00B461CD">
        <w:rPr>
          <w:rFonts w:ascii="Times New Roman" w:hAnsi="Times New Roman"/>
          <w:sz w:val="28"/>
          <w:szCs w:val="24"/>
        </w:rPr>
        <w:t>№ 670</w:t>
      </w:r>
      <w:r w:rsidRPr="005D09AF">
        <w:rPr>
          <w:rFonts w:ascii="Times New Roman" w:hAnsi="Times New Roman"/>
          <w:sz w:val="28"/>
          <w:szCs w:val="24"/>
        </w:rPr>
        <w:t xml:space="preserve">), которые были созданы на землях лесного фонда до дня введения в действие </w:t>
      </w:r>
      <w:r w:rsidR="00324E0B" w:rsidRPr="005D09AF">
        <w:rPr>
          <w:rFonts w:ascii="Times New Roman" w:hAnsi="Times New Roman"/>
          <w:sz w:val="28"/>
          <w:szCs w:val="24"/>
        </w:rPr>
        <w:t>ЛК РФ</w:t>
      </w:r>
      <w:r w:rsidRPr="005D09AF">
        <w:rPr>
          <w:rFonts w:ascii="Times New Roman" w:hAnsi="Times New Roman"/>
          <w:sz w:val="28"/>
          <w:szCs w:val="24"/>
        </w:rPr>
        <w:t>.</w:t>
      </w:r>
    </w:p>
    <w:p w:rsidR="00143941" w:rsidRPr="005D09AF" w:rsidRDefault="00143941" w:rsidP="00143941">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Перечень лесных участков, отнесенных к защитным лесам, эксплуатационным лесам на территории Параньгинского лесничества Республики Марий Эл (за исключением зеленых и лесопарковых зон) утвержден приказом Рослесхоза от 03.03.2017 № 92.</w:t>
      </w:r>
    </w:p>
    <w:p w:rsidR="002F790A" w:rsidRPr="005D09AF" w:rsidRDefault="002F790A" w:rsidP="00D15A98">
      <w:pPr>
        <w:spacing w:after="0" w:line="240" w:lineRule="auto"/>
        <w:rPr>
          <w:rFonts w:ascii="Times New Roman" w:hAnsi="Times New Roman"/>
          <w:sz w:val="28"/>
          <w:szCs w:val="24"/>
        </w:rPr>
        <w:sectPr w:rsidR="002F790A" w:rsidRPr="005D09AF" w:rsidSect="005D04D4">
          <w:footerReference w:type="default" r:id="rId8"/>
          <w:pgSz w:w="11907" w:h="16840" w:code="9"/>
          <w:pgMar w:top="567" w:right="1134" w:bottom="567" w:left="1985" w:header="357" w:footer="215" w:gutter="0"/>
          <w:cols w:space="708"/>
          <w:titlePg/>
          <w:docGrid w:linePitch="360"/>
        </w:sectPr>
      </w:pPr>
    </w:p>
    <w:p w:rsidR="002417BA" w:rsidRPr="00E01AEE" w:rsidRDefault="002417BA" w:rsidP="002417BA">
      <w:pPr>
        <w:spacing w:after="0" w:line="240" w:lineRule="auto"/>
        <w:ind w:firstLine="600"/>
        <w:jc w:val="right"/>
        <w:rPr>
          <w:rFonts w:ascii="Times New Roman" w:hAnsi="Times New Roman"/>
          <w:sz w:val="28"/>
          <w:szCs w:val="24"/>
        </w:rPr>
      </w:pPr>
      <w:r w:rsidRPr="00E01AEE">
        <w:rPr>
          <w:rFonts w:ascii="Times New Roman" w:hAnsi="Times New Roman"/>
          <w:sz w:val="28"/>
          <w:szCs w:val="24"/>
        </w:rPr>
        <w:lastRenderedPageBreak/>
        <w:t>Таблица 3</w:t>
      </w:r>
    </w:p>
    <w:p w:rsidR="002417BA" w:rsidRPr="00E01AEE" w:rsidRDefault="002417BA" w:rsidP="002417BA">
      <w:pPr>
        <w:spacing w:after="0" w:line="240" w:lineRule="auto"/>
        <w:ind w:firstLine="600"/>
        <w:jc w:val="right"/>
        <w:rPr>
          <w:rFonts w:ascii="Times New Roman" w:hAnsi="Times New Roman"/>
          <w:sz w:val="24"/>
          <w:szCs w:val="24"/>
        </w:rPr>
      </w:pPr>
    </w:p>
    <w:p w:rsidR="002417BA" w:rsidRPr="00E01AEE" w:rsidRDefault="002417BA" w:rsidP="002417BA">
      <w:pPr>
        <w:widowControl w:val="0"/>
        <w:spacing w:after="0" w:line="240" w:lineRule="auto"/>
        <w:jc w:val="center"/>
        <w:outlineLvl w:val="3"/>
        <w:rPr>
          <w:rFonts w:ascii="Times New Roman" w:hAnsi="Times New Roman"/>
          <w:sz w:val="28"/>
          <w:szCs w:val="24"/>
        </w:rPr>
      </w:pPr>
      <w:r w:rsidRPr="00E01AEE">
        <w:rPr>
          <w:rFonts w:ascii="Times New Roman" w:hAnsi="Times New Roman"/>
          <w:sz w:val="28"/>
          <w:szCs w:val="24"/>
        </w:rPr>
        <w:t xml:space="preserve">Распределение лесов </w:t>
      </w:r>
      <w:r>
        <w:rPr>
          <w:rFonts w:ascii="Times New Roman" w:hAnsi="Times New Roman"/>
          <w:sz w:val="28"/>
          <w:szCs w:val="24"/>
        </w:rPr>
        <w:t>Параньгинского</w:t>
      </w:r>
      <w:r w:rsidRPr="00E01AEE">
        <w:rPr>
          <w:rFonts w:ascii="Times New Roman" w:hAnsi="Times New Roman"/>
          <w:sz w:val="28"/>
          <w:szCs w:val="24"/>
        </w:rPr>
        <w:t xml:space="preserve"> лесничества по целевому назначению и категориям защитных лесов</w:t>
      </w:r>
    </w:p>
    <w:p w:rsidR="002417BA" w:rsidRPr="00E01AEE" w:rsidRDefault="002417BA" w:rsidP="002417BA">
      <w:pPr>
        <w:pStyle w:val="a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5"/>
        <w:gridCol w:w="1470"/>
        <w:gridCol w:w="1546"/>
        <w:gridCol w:w="4155"/>
        <w:gridCol w:w="1140"/>
        <w:gridCol w:w="2295"/>
      </w:tblGrid>
      <w:tr w:rsidR="002417BA" w:rsidRPr="00B461CD" w:rsidTr="009913CF">
        <w:trPr>
          <w:cantSplit/>
          <w:trHeight w:val="20"/>
          <w:tblHeader/>
          <w:jc w:val="center"/>
        </w:trPr>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b/>
                <w:color w:val="000000"/>
                <w:sz w:val="20"/>
                <w:szCs w:val="20"/>
              </w:rPr>
            </w:pPr>
            <w:r w:rsidRPr="00B461CD">
              <w:rPr>
                <w:rFonts w:ascii="Times New Roman" w:hAnsi="Times New Roman"/>
                <w:b/>
                <w:color w:val="000000"/>
                <w:sz w:val="20"/>
                <w:szCs w:val="20"/>
              </w:rPr>
              <w:t>Целевое</w:t>
            </w:r>
          </w:p>
          <w:p w:rsidR="002417BA" w:rsidRPr="00B461CD" w:rsidRDefault="002417BA" w:rsidP="009913CF">
            <w:pPr>
              <w:spacing w:after="0" w:line="240" w:lineRule="auto"/>
              <w:jc w:val="center"/>
              <w:rPr>
                <w:rFonts w:ascii="Times New Roman" w:hAnsi="Times New Roman"/>
                <w:b/>
                <w:color w:val="000000"/>
                <w:sz w:val="20"/>
                <w:szCs w:val="20"/>
              </w:rPr>
            </w:pPr>
            <w:r w:rsidRPr="00B461CD">
              <w:rPr>
                <w:rFonts w:ascii="Times New Roman" w:hAnsi="Times New Roman"/>
                <w:b/>
                <w:color w:val="000000"/>
                <w:sz w:val="20"/>
                <w:szCs w:val="20"/>
              </w:rPr>
              <w:t>назначение лесов</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b/>
                <w:color w:val="000000"/>
                <w:sz w:val="20"/>
                <w:szCs w:val="20"/>
              </w:rPr>
            </w:pPr>
            <w:r w:rsidRPr="00B461CD">
              <w:rPr>
                <w:rFonts w:ascii="Times New Roman" w:hAnsi="Times New Roman"/>
                <w:b/>
                <w:color w:val="000000"/>
                <w:sz w:val="20"/>
                <w:szCs w:val="20"/>
              </w:rPr>
              <w:t>Участковое лесничество</w:t>
            </w:r>
          </w:p>
        </w:tc>
        <w:tc>
          <w:tcPr>
            <w:tcW w:w="0" w:type="auto"/>
            <w:vAlign w:val="center"/>
          </w:tcPr>
          <w:p w:rsidR="002417BA" w:rsidRPr="00B461CD" w:rsidRDefault="002417BA" w:rsidP="009913CF">
            <w:pPr>
              <w:spacing w:after="0" w:line="240" w:lineRule="auto"/>
              <w:jc w:val="center"/>
              <w:rPr>
                <w:rFonts w:ascii="Times New Roman" w:hAnsi="Times New Roman"/>
                <w:b/>
                <w:color w:val="000000"/>
                <w:sz w:val="20"/>
                <w:szCs w:val="20"/>
              </w:rPr>
            </w:pPr>
            <w:r w:rsidRPr="00B461CD">
              <w:rPr>
                <w:rFonts w:ascii="Times New Roman" w:hAnsi="Times New Roman"/>
                <w:b/>
                <w:color w:val="000000"/>
                <w:sz w:val="20"/>
                <w:szCs w:val="20"/>
              </w:rPr>
              <w:t>Лесной участок</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b/>
                <w:color w:val="000000"/>
                <w:sz w:val="20"/>
                <w:szCs w:val="20"/>
              </w:rPr>
            </w:pPr>
            <w:r w:rsidRPr="00B461CD">
              <w:rPr>
                <w:rFonts w:ascii="Times New Roman" w:hAnsi="Times New Roman"/>
                <w:b/>
                <w:color w:val="000000"/>
                <w:sz w:val="20"/>
                <w:szCs w:val="20"/>
              </w:rPr>
              <w:t>Номера кварталов или их частей</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b/>
                <w:color w:val="000000"/>
                <w:sz w:val="20"/>
                <w:szCs w:val="20"/>
              </w:rPr>
            </w:pPr>
            <w:r w:rsidRPr="00B461CD">
              <w:rPr>
                <w:rFonts w:ascii="Times New Roman" w:hAnsi="Times New Roman"/>
                <w:b/>
                <w:color w:val="000000"/>
                <w:sz w:val="20"/>
                <w:szCs w:val="20"/>
              </w:rPr>
              <w:t>Площадь, га</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b/>
                <w:color w:val="000000"/>
                <w:sz w:val="20"/>
                <w:szCs w:val="20"/>
              </w:rPr>
            </w:pPr>
            <w:r w:rsidRPr="00B461CD">
              <w:rPr>
                <w:rFonts w:ascii="Times New Roman" w:hAnsi="Times New Roman"/>
                <w:b/>
                <w:color w:val="000000"/>
                <w:sz w:val="20"/>
                <w:szCs w:val="20"/>
              </w:rPr>
              <w:t>Основания деления лесов по целевому назначению</w:t>
            </w:r>
          </w:p>
        </w:tc>
      </w:tr>
      <w:tr w:rsidR="002417BA" w:rsidRPr="00B461CD" w:rsidTr="009913CF">
        <w:trPr>
          <w:cantSplit/>
          <w:trHeight w:val="20"/>
          <w:tblHeader/>
          <w:jc w:val="center"/>
        </w:trPr>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b/>
                <w:color w:val="000000"/>
                <w:sz w:val="20"/>
                <w:szCs w:val="20"/>
              </w:rPr>
            </w:pPr>
            <w:r w:rsidRPr="00B461CD">
              <w:rPr>
                <w:rFonts w:ascii="Times New Roman" w:hAnsi="Times New Roman"/>
                <w:b/>
                <w:color w:val="000000"/>
                <w:sz w:val="20"/>
                <w:szCs w:val="20"/>
              </w:rPr>
              <w:t>1</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b/>
                <w:color w:val="000000"/>
                <w:sz w:val="20"/>
                <w:szCs w:val="20"/>
              </w:rPr>
            </w:pPr>
            <w:r w:rsidRPr="00B461CD">
              <w:rPr>
                <w:rFonts w:ascii="Times New Roman" w:hAnsi="Times New Roman"/>
                <w:b/>
                <w:color w:val="000000"/>
                <w:sz w:val="20"/>
                <w:szCs w:val="20"/>
              </w:rPr>
              <w:t>2</w:t>
            </w:r>
          </w:p>
        </w:tc>
        <w:tc>
          <w:tcPr>
            <w:tcW w:w="0" w:type="auto"/>
            <w:vAlign w:val="center"/>
          </w:tcPr>
          <w:p w:rsidR="002417BA" w:rsidRPr="00B461CD" w:rsidRDefault="002417BA" w:rsidP="009913CF">
            <w:pPr>
              <w:spacing w:after="0" w:line="240" w:lineRule="auto"/>
              <w:jc w:val="center"/>
              <w:rPr>
                <w:rFonts w:ascii="Times New Roman" w:hAnsi="Times New Roman"/>
                <w:b/>
                <w:color w:val="000000"/>
                <w:sz w:val="20"/>
                <w:szCs w:val="20"/>
                <w:lang w:val="en-US"/>
              </w:rPr>
            </w:pPr>
            <w:r w:rsidRPr="00B461CD">
              <w:rPr>
                <w:rFonts w:ascii="Times New Roman" w:hAnsi="Times New Roman"/>
                <w:b/>
                <w:color w:val="000000"/>
                <w:sz w:val="20"/>
                <w:szCs w:val="20"/>
                <w:lang w:val="en-US"/>
              </w:rPr>
              <w:t>3</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b/>
                <w:color w:val="000000"/>
                <w:sz w:val="20"/>
                <w:szCs w:val="20"/>
                <w:lang w:val="en-US"/>
              </w:rPr>
            </w:pPr>
            <w:r w:rsidRPr="00B461CD">
              <w:rPr>
                <w:rFonts w:ascii="Times New Roman" w:hAnsi="Times New Roman"/>
                <w:b/>
                <w:color w:val="000000"/>
                <w:sz w:val="20"/>
                <w:szCs w:val="20"/>
                <w:lang w:val="en-US"/>
              </w:rPr>
              <w:t>4</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b/>
                <w:color w:val="000000"/>
                <w:sz w:val="20"/>
                <w:szCs w:val="20"/>
                <w:lang w:val="en-US"/>
              </w:rPr>
            </w:pPr>
            <w:r w:rsidRPr="00B461CD">
              <w:rPr>
                <w:rFonts w:ascii="Times New Roman" w:hAnsi="Times New Roman"/>
                <w:b/>
                <w:color w:val="000000"/>
                <w:sz w:val="20"/>
                <w:szCs w:val="20"/>
                <w:lang w:val="en-US"/>
              </w:rPr>
              <w:t>5</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b/>
                <w:color w:val="000000"/>
                <w:sz w:val="20"/>
                <w:szCs w:val="20"/>
                <w:lang w:val="en-US"/>
              </w:rPr>
            </w:pPr>
            <w:r w:rsidRPr="00B461CD">
              <w:rPr>
                <w:rFonts w:ascii="Times New Roman" w:hAnsi="Times New Roman"/>
                <w:b/>
                <w:color w:val="000000"/>
                <w:sz w:val="20"/>
                <w:szCs w:val="20"/>
                <w:lang w:val="en-US"/>
              </w:rPr>
              <w:t>6</w:t>
            </w:r>
          </w:p>
        </w:tc>
      </w:tr>
      <w:tr w:rsidR="00ED635E" w:rsidRPr="00963279" w:rsidTr="009913CF">
        <w:trPr>
          <w:cantSplit/>
          <w:trHeight w:val="20"/>
          <w:jc w:val="center"/>
        </w:trPr>
        <w:tc>
          <w:tcPr>
            <w:tcW w:w="0" w:type="auto"/>
            <w:vMerge w:val="restart"/>
            <w:shd w:val="clear" w:color="auto" w:fill="auto"/>
            <w:vAlign w:val="center"/>
          </w:tcPr>
          <w:p w:rsidR="00ED635E" w:rsidRPr="00963279" w:rsidRDefault="00ED635E" w:rsidP="009913CF">
            <w:pPr>
              <w:spacing w:after="0" w:line="240" w:lineRule="auto"/>
              <w:jc w:val="center"/>
              <w:rPr>
                <w:rFonts w:ascii="Times New Roman" w:hAnsi="Times New Roman"/>
                <w:color w:val="000000"/>
                <w:sz w:val="20"/>
                <w:szCs w:val="20"/>
              </w:rPr>
            </w:pPr>
            <w:r w:rsidRPr="00963279">
              <w:rPr>
                <w:rFonts w:ascii="Times New Roman" w:hAnsi="Times New Roman"/>
                <w:color w:val="000000"/>
                <w:sz w:val="20"/>
                <w:szCs w:val="20"/>
              </w:rPr>
              <w:t>Всего лесов</w:t>
            </w:r>
          </w:p>
        </w:tc>
        <w:tc>
          <w:tcPr>
            <w:tcW w:w="0" w:type="auto"/>
            <w:vMerge w:val="restart"/>
            <w:shd w:val="clear" w:color="auto" w:fill="auto"/>
            <w:vAlign w:val="center"/>
          </w:tcPr>
          <w:p w:rsidR="00ED635E" w:rsidRPr="00963279" w:rsidRDefault="00ED635E" w:rsidP="009913CF">
            <w:pPr>
              <w:spacing w:after="0" w:line="240" w:lineRule="auto"/>
              <w:jc w:val="center"/>
              <w:rPr>
                <w:rFonts w:ascii="Times New Roman" w:hAnsi="Times New Roman"/>
                <w:color w:val="000000"/>
                <w:sz w:val="20"/>
                <w:szCs w:val="20"/>
              </w:rPr>
            </w:pPr>
            <w:r w:rsidRPr="00963279">
              <w:rPr>
                <w:rFonts w:ascii="Times New Roman" w:hAnsi="Times New Roman"/>
                <w:color w:val="000000"/>
                <w:sz w:val="20"/>
                <w:szCs w:val="20"/>
              </w:rPr>
              <w:t>Илетское</w:t>
            </w:r>
          </w:p>
        </w:tc>
        <w:tc>
          <w:tcPr>
            <w:tcW w:w="0" w:type="auto"/>
            <w:vAlign w:val="center"/>
          </w:tcPr>
          <w:p w:rsidR="00ED635E" w:rsidRPr="00963279" w:rsidRDefault="00ED635E" w:rsidP="009913CF">
            <w:pPr>
              <w:spacing w:after="0" w:line="240" w:lineRule="auto"/>
              <w:jc w:val="center"/>
              <w:rPr>
                <w:rFonts w:ascii="Times New Roman" w:hAnsi="Times New Roman"/>
                <w:color w:val="000000"/>
                <w:sz w:val="20"/>
                <w:szCs w:val="20"/>
              </w:rPr>
            </w:pPr>
            <w:r w:rsidRPr="00963279">
              <w:rPr>
                <w:rFonts w:ascii="Times New Roman" w:hAnsi="Times New Roman"/>
                <w:color w:val="000000"/>
                <w:sz w:val="20"/>
                <w:szCs w:val="20"/>
              </w:rPr>
              <w:t>Илетский</w:t>
            </w:r>
          </w:p>
        </w:tc>
        <w:tc>
          <w:tcPr>
            <w:tcW w:w="0" w:type="auto"/>
            <w:shd w:val="clear" w:color="auto" w:fill="auto"/>
            <w:vAlign w:val="center"/>
          </w:tcPr>
          <w:p w:rsidR="00ED635E" w:rsidRPr="00963279" w:rsidRDefault="00ED635E" w:rsidP="009913CF">
            <w:pPr>
              <w:spacing w:after="0" w:line="240" w:lineRule="auto"/>
              <w:rPr>
                <w:rFonts w:ascii="Times New Roman" w:hAnsi="Times New Roman"/>
                <w:color w:val="000000"/>
                <w:sz w:val="20"/>
                <w:szCs w:val="20"/>
              </w:rPr>
            </w:pPr>
            <w:r w:rsidRPr="00963279">
              <w:rPr>
                <w:rFonts w:ascii="Times New Roman" w:hAnsi="Times New Roman"/>
                <w:color w:val="000000"/>
                <w:sz w:val="20"/>
                <w:szCs w:val="20"/>
              </w:rPr>
              <w:t>кварталы: 1-56</w:t>
            </w:r>
          </w:p>
        </w:tc>
        <w:tc>
          <w:tcPr>
            <w:tcW w:w="0" w:type="auto"/>
            <w:shd w:val="clear" w:color="auto" w:fill="auto"/>
            <w:vAlign w:val="center"/>
          </w:tcPr>
          <w:p w:rsidR="00ED635E" w:rsidRPr="00963279" w:rsidRDefault="00ED635E" w:rsidP="009913CF">
            <w:pPr>
              <w:widowControl w:val="0"/>
              <w:spacing w:after="0" w:line="240" w:lineRule="auto"/>
              <w:jc w:val="center"/>
              <w:rPr>
                <w:rFonts w:ascii="Times New Roman" w:hAnsi="Times New Roman"/>
                <w:sz w:val="20"/>
                <w:szCs w:val="20"/>
              </w:rPr>
            </w:pPr>
            <w:r w:rsidRPr="00963279">
              <w:rPr>
                <w:rFonts w:ascii="Times New Roman" w:hAnsi="Times New Roman"/>
                <w:sz w:val="20"/>
                <w:szCs w:val="20"/>
              </w:rPr>
              <w:t>9253,0</w:t>
            </w:r>
          </w:p>
        </w:tc>
        <w:tc>
          <w:tcPr>
            <w:tcW w:w="0" w:type="auto"/>
            <w:vMerge w:val="restart"/>
            <w:shd w:val="clear" w:color="auto" w:fill="auto"/>
            <w:vAlign w:val="center"/>
          </w:tcPr>
          <w:p w:rsidR="00ED635E" w:rsidRPr="00963279" w:rsidRDefault="00ED635E" w:rsidP="009913CF">
            <w:pPr>
              <w:spacing w:after="0" w:line="240" w:lineRule="auto"/>
              <w:jc w:val="center"/>
              <w:rPr>
                <w:rFonts w:ascii="Times New Roman" w:hAnsi="Times New Roman"/>
                <w:color w:val="000000"/>
                <w:sz w:val="20"/>
                <w:szCs w:val="20"/>
                <w:lang w:val="en-US"/>
              </w:rPr>
            </w:pPr>
          </w:p>
        </w:tc>
      </w:tr>
      <w:tr w:rsidR="00ED635E" w:rsidRPr="00963279" w:rsidTr="009913CF">
        <w:trPr>
          <w:cantSplit/>
          <w:trHeight w:val="20"/>
          <w:jc w:val="center"/>
        </w:trPr>
        <w:tc>
          <w:tcPr>
            <w:tcW w:w="0" w:type="auto"/>
            <w:vMerge/>
            <w:shd w:val="clear" w:color="auto" w:fill="auto"/>
            <w:vAlign w:val="center"/>
          </w:tcPr>
          <w:p w:rsidR="00ED635E" w:rsidRPr="00963279" w:rsidRDefault="00ED635E" w:rsidP="009913CF">
            <w:pPr>
              <w:spacing w:after="0" w:line="240" w:lineRule="auto"/>
              <w:jc w:val="center"/>
              <w:rPr>
                <w:rFonts w:ascii="Times New Roman" w:hAnsi="Times New Roman"/>
                <w:color w:val="000000"/>
                <w:sz w:val="20"/>
                <w:szCs w:val="20"/>
              </w:rPr>
            </w:pPr>
          </w:p>
        </w:tc>
        <w:tc>
          <w:tcPr>
            <w:tcW w:w="0" w:type="auto"/>
            <w:vMerge/>
            <w:shd w:val="clear" w:color="auto" w:fill="auto"/>
            <w:vAlign w:val="center"/>
          </w:tcPr>
          <w:p w:rsidR="00ED635E" w:rsidRPr="00963279" w:rsidRDefault="00ED635E" w:rsidP="009913CF">
            <w:pPr>
              <w:spacing w:after="0" w:line="240" w:lineRule="auto"/>
              <w:jc w:val="center"/>
              <w:rPr>
                <w:rFonts w:ascii="Times New Roman" w:hAnsi="Times New Roman"/>
                <w:color w:val="000000"/>
                <w:sz w:val="20"/>
                <w:szCs w:val="20"/>
              </w:rPr>
            </w:pPr>
          </w:p>
        </w:tc>
        <w:tc>
          <w:tcPr>
            <w:tcW w:w="0" w:type="auto"/>
            <w:vAlign w:val="center"/>
          </w:tcPr>
          <w:p w:rsidR="00ED635E" w:rsidRPr="00963279" w:rsidRDefault="00ED635E" w:rsidP="009913CF">
            <w:pPr>
              <w:spacing w:after="0" w:line="240" w:lineRule="auto"/>
              <w:jc w:val="center"/>
              <w:rPr>
                <w:rFonts w:ascii="Times New Roman" w:hAnsi="Times New Roman"/>
                <w:color w:val="000000"/>
                <w:sz w:val="20"/>
                <w:szCs w:val="20"/>
              </w:rPr>
            </w:pPr>
            <w:r w:rsidRPr="00963279">
              <w:rPr>
                <w:rFonts w:ascii="Times New Roman" w:hAnsi="Times New Roman"/>
                <w:color w:val="000000"/>
                <w:sz w:val="20"/>
                <w:szCs w:val="20"/>
              </w:rPr>
              <w:t>Параньгинский</w:t>
            </w:r>
          </w:p>
        </w:tc>
        <w:tc>
          <w:tcPr>
            <w:tcW w:w="0" w:type="auto"/>
            <w:shd w:val="clear" w:color="auto" w:fill="auto"/>
            <w:vAlign w:val="center"/>
          </w:tcPr>
          <w:p w:rsidR="00ED635E" w:rsidRPr="00963279" w:rsidRDefault="00ED635E" w:rsidP="009913CF">
            <w:pPr>
              <w:spacing w:after="0" w:line="240" w:lineRule="auto"/>
              <w:rPr>
                <w:rFonts w:ascii="Times New Roman" w:hAnsi="Times New Roman"/>
                <w:color w:val="000000"/>
                <w:sz w:val="20"/>
                <w:szCs w:val="20"/>
                <w:lang w:val="en-US"/>
              </w:rPr>
            </w:pPr>
            <w:r w:rsidRPr="00963279">
              <w:rPr>
                <w:rFonts w:ascii="Times New Roman" w:hAnsi="Times New Roman"/>
                <w:color w:val="000000"/>
                <w:sz w:val="20"/>
                <w:szCs w:val="20"/>
              </w:rPr>
              <w:t>кварталы: 1-100</w:t>
            </w:r>
          </w:p>
        </w:tc>
        <w:tc>
          <w:tcPr>
            <w:tcW w:w="0" w:type="auto"/>
            <w:shd w:val="clear" w:color="auto" w:fill="auto"/>
            <w:vAlign w:val="center"/>
          </w:tcPr>
          <w:p w:rsidR="00ED635E" w:rsidRPr="00963279" w:rsidRDefault="00ED635E" w:rsidP="009913CF">
            <w:pPr>
              <w:widowControl w:val="0"/>
              <w:spacing w:after="0" w:line="240" w:lineRule="auto"/>
              <w:jc w:val="center"/>
              <w:rPr>
                <w:rFonts w:ascii="Times New Roman" w:hAnsi="Times New Roman"/>
                <w:sz w:val="20"/>
                <w:szCs w:val="20"/>
              </w:rPr>
            </w:pPr>
            <w:r w:rsidRPr="00963279">
              <w:rPr>
                <w:rFonts w:ascii="Times New Roman" w:hAnsi="Times New Roman"/>
                <w:sz w:val="20"/>
                <w:szCs w:val="20"/>
              </w:rPr>
              <w:t>14394,0</w:t>
            </w:r>
          </w:p>
        </w:tc>
        <w:tc>
          <w:tcPr>
            <w:tcW w:w="0" w:type="auto"/>
            <w:vMerge/>
            <w:shd w:val="clear" w:color="auto" w:fill="auto"/>
            <w:vAlign w:val="center"/>
          </w:tcPr>
          <w:p w:rsidR="00ED635E" w:rsidRPr="00963279" w:rsidRDefault="00ED635E" w:rsidP="009913CF">
            <w:pPr>
              <w:spacing w:after="0" w:line="240" w:lineRule="auto"/>
              <w:jc w:val="center"/>
              <w:rPr>
                <w:rFonts w:ascii="Times New Roman" w:hAnsi="Times New Roman"/>
                <w:color w:val="000000"/>
                <w:sz w:val="20"/>
                <w:szCs w:val="20"/>
                <w:lang w:val="en-US"/>
              </w:rPr>
            </w:pPr>
          </w:p>
        </w:tc>
      </w:tr>
      <w:tr w:rsidR="00ED635E" w:rsidRPr="00963279" w:rsidTr="009913CF">
        <w:trPr>
          <w:cantSplit/>
          <w:trHeight w:val="20"/>
          <w:jc w:val="center"/>
        </w:trPr>
        <w:tc>
          <w:tcPr>
            <w:tcW w:w="0" w:type="auto"/>
            <w:vMerge/>
            <w:shd w:val="clear" w:color="auto" w:fill="auto"/>
            <w:vAlign w:val="center"/>
          </w:tcPr>
          <w:p w:rsidR="00ED635E" w:rsidRPr="00963279" w:rsidRDefault="00ED635E" w:rsidP="009913CF">
            <w:pPr>
              <w:spacing w:after="0" w:line="240" w:lineRule="auto"/>
              <w:jc w:val="center"/>
              <w:rPr>
                <w:rFonts w:ascii="Times New Roman" w:hAnsi="Times New Roman"/>
                <w:color w:val="000000"/>
                <w:sz w:val="20"/>
                <w:szCs w:val="20"/>
              </w:rPr>
            </w:pPr>
          </w:p>
        </w:tc>
        <w:tc>
          <w:tcPr>
            <w:tcW w:w="0" w:type="auto"/>
            <w:shd w:val="clear" w:color="auto" w:fill="auto"/>
            <w:vAlign w:val="center"/>
          </w:tcPr>
          <w:p w:rsidR="00ED635E" w:rsidRPr="00963279" w:rsidRDefault="00ED635E" w:rsidP="009913CF">
            <w:pPr>
              <w:spacing w:after="0" w:line="240" w:lineRule="auto"/>
              <w:jc w:val="center"/>
              <w:rPr>
                <w:rFonts w:ascii="Times New Roman" w:hAnsi="Times New Roman"/>
                <w:color w:val="000000"/>
                <w:sz w:val="20"/>
                <w:szCs w:val="20"/>
              </w:rPr>
            </w:pPr>
            <w:r w:rsidRPr="00963279">
              <w:rPr>
                <w:rFonts w:ascii="Times New Roman" w:hAnsi="Times New Roman"/>
                <w:color w:val="000000"/>
                <w:sz w:val="20"/>
                <w:szCs w:val="20"/>
              </w:rPr>
              <w:t>ИТОГО</w:t>
            </w:r>
          </w:p>
        </w:tc>
        <w:tc>
          <w:tcPr>
            <w:tcW w:w="0" w:type="auto"/>
            <w:vAlign w:val="center"/>
          </w:tcPr>
          <w:p w:rsidR="00ED635E" w:rsidRPr="00963279" w:rsidRDefault="00ED635E" w:rsidP="009913CF">
            <w:pPr>
              <w:spacing w:after="0" w:line="240" w:lineRule="auto"/>
              <w:jc w:val="center"/>
              <w:rPr>
                <w:rFonts w:ascii="Times New Roman" w:hAnsi="Times New Roman"/>
                <w:color w:val="000000"/>
                <w:sz w:val="20"/>
                <w:szCs w:val="20"/>
                <w:lang w:val="en-US"/>
              </w:rPr>
            </w:pPr>
          </w:p>
        </w:tc>
        <w:tc>
          <w:tcPr>
            <w:tcW w:w="0" w:type="auto"/>
            <w:shd w:val="clear" w:color="auto" w:fill="auto"/>
            <w:vAlign w:val="center"/>
          </w:tcPr>
          <w:p w:rsidR="00ED635E" w:rsidRPr="00963279" w:rsidRDefault="00ED635E" w:rsidP="009913CF">
            <w:pPr>
              <w:spacing w:after="0" w:line="240" w:lineRule="auto"/>
              <w:jc w:val="center"/>
              <w:rPr>
                <w:rFonts w:ascii="Times New Roman" w:hAnsi="Times New Roman"/>
                <w:color w:val="000000"/>
                <w:sz w:val="20"/>
                <w:szCs w:val="20"/>
                <w:lang w:val="en-US"/>
              </w:rPr>
            </w:pPr>
          </w:p>
        </w:tc>
        <w:tc>
          <w:tcPr>
            <w:tcW w:w="0" w:type="auto"/>
            <w:shd w:val="clear" w:color="auto" w:fill="auto"/>
            <w:vAlign w:val="center"/>
          </w:tcPr>
          <w:p w:rsidR="00ED635E" w:rsidRPr="00963279" w:rsidRDefault="00ED635E" w:rsidP="009913CF">
            <w:pPr>
              <w:widowControl w:val="0"/>
              <w:spacing w:after="0" w:line="240" w:lineRule="auto"/>
              <w:jc w:val="center"/>
              <w:rPr>
                <w:rFonts w:ascii="Times New Roman" w:hAnsi="Times New Roman"/>
                <w:sz w:val="20"/>
                <w:szCs w:val="20"/>
              </w:rPr>
            </w:pPr>
            <w:r w:rsidRPr="00963279">
              <w:rPr>
                <w:rFonts w:ascii="Times New Roman" w:hAnsi="Times New Roman"/>
                <w:sz w:val="20"/>
                <w:szCs w:val="20"/>
              </w:rPr>
              <w:t>23647,0</w:t>
            </w:r>
          </w:p>
        </w:tc>
        <w:tc>
          <w:tcPr>
            <w:tcW w:w="0" w:type="auto"/>
            <w:vMerge/>
            <w:shd w:val="clear" w:color="auto" w:fill="auto"/>
            <w:vAlign w:val="center"/>
          </w:tcPr>
          <w:p w:rsidR="00ED635E" w:rsidRPr="00963279" w:rsidRDefault="00ED635E" w:rsidP="009913CF">
            <w:pPr>
              <w:spacing w:after="0" w:line="240" w:lineRule="auto"/>
              <w:jc w:val="center"/>
              <w:rPr>
                <w:rFonts w:ascii="Times New Roman" w:hAnsi="Times New Roman"/>
                <w:color w:val="000000"/>
                <w:sz w:val="20"/>
                <w:szCs w:val="20"/>
                <w:lang w:val="en-US"/>
              </w:rPr>
            </w:pPr>
          </w:p>
        </w:tc>
      </w:tr>
      <w:tr w:rsidR="002417BA" w:rsidRPr="00B461CD" w:rsidTr="009913CF">
        <w:trPr>
          <w:cantSplit/>
          <w:trHeight w:val="150"/>
          <w:jc w:val="center"/>
        </w:trPr>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Защитные леса, всего</w:t>
            </w:r>
          </w:p>
        </w:tc>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Илетское</w:t>
            </w: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Илетский</w:t>
            </w: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кварталы: 1-12,17-52;</w:t>
            </w:r>
          </w:p>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части кварталов: 53,54,56.</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8007,0</w:t>
            </w:r>
          </w:p>
        </w:tc>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ст. 102 Л</w:t>
            </w:r>
            <w:r>
              <w:rPr>
                <w:rFonts w:ascii="Times New Roman" w:hAnsi="Times New Roman"/>
                <w:color w:val="000000"/>
                <w:sz w:val="20"/>
                <w:szCs w:val="20"/>
              </w:rPr>
              <w:t>К РФ</w:t>
            </w:r>
            <w:r w:rsidRPr="00B461CD">
              <w:rPr>
                <w:rFonts w:ascii="Times New Roman" w:hAnsi="Times New Roman"/>
                <w:color w:val="000000"/>
                <w:sz w:val="20"/>
                <w:szCs w:val="20"/>
              </w:rPr>
              <w:t>, ст. 65 Водного кодекса Российской Федерации</w:t>
            </w:r>
          </w:p>
        </w:tc>
      </w:tr>
      <w:tr w:rsidR="002417BA" w:rsidRPr="00B461CD" w:rsidTr="009913CF">
        <w:trPr>
          <w:cantSplit/>
          <w:trHeight w:val="150"/>
          <w:jc w:val="center"/>
        </w:trPr>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Параньгинский</w:t>
            </w: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кварталы: 1-28,31,34-38,51-54,64-89,95-100;</w:t>
            </w:r>
          </w:p>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части кварталов: 29,30,32,33,40-43,47,48,50,55,</w:t>
            </w:r>
            <w:r>
              <w:rPr>
                <w:rFonts w:ascii="Times New Roman" w:hAnsi="Times New Roman"/>
                <w:color w:val="000000"/>
                <w:sz w:val="20"/>
                <w:szCs w:val="20"/>
              </w:rPr>
              <w:t xml:space="preserve"> </w:t>
            </w:r>
            <w:r w:rsidRPr="00B461CD">
              <w:rPr>
                <w:rFonts w:ascii="Times New Roman" w:hAnsi="Times New Roman"/>
                <w:color w:val="000000"/>
                <w:sz w:val="20"/>
                <w:szCs w:val="20"/>
              </w:rPr>
              <w:t>56,60-62,92,94.</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8566,1</w:t>
            </w: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305"/>
          <w:jc w:val="center"/>
        </w:trPr>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ИТОГО</w:t>
            </w: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16573,1</w:t>
            </w: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20"/>
          <w:jc w:val="center"/>
        </w:trPr>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в т</w:t>
            </w:r>
            <w:r>
              <w:rPr>
                <w:rFonts w:ascii="Times New Roman" w:hAnsi="Times New Roman"/>
                <w:color w:val="000000"/>
                <w:sz w:val="20"/>
                <w:szCs w:val="20"/>
              </w:rPr>
              <w:t xml:space="preserve">ом </w:t>
            </w:r>
            <w:r w:rsidRPr="00B461CD">
              <w:rPr>
                <w:rFonts w:ascii="Times New Roman" w:hAnsi="Times New Roman"/>
                <w:color w:val="000000"/>
                <w:sz w:val="20"/>
                <w:szCs w:val="20"/>
              </w:rPr>
              <w:t>ч</w:t>
            </w:r>
            <w:r>
              <w:rPr>
                <w:rFonts w:ascii="Times New Roman" w:hAnsi="Times New Roman"/>
                <w:color w:val="000000"/>
                <w:sz w:val="20"/>
                <w:szCs w:val="20"/>
              </w:rPr>
              <w:t>исле</w:t>
            </w:r>
            <w:r w:rsidRPr="00B461CD">
              <w:rPr>
                <w:rFonts w:ascii="Times New Roman" w:hAnsi="Times New Roman"/>
                <w:color w:val="000000"/>
                <w:sz w:val="20"/>
                <w:szCs w:val="20"/>
              </w:rPr>
              <w:t>:</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120"/>
          <w:jc w:val="center"/>
        </w:trPr>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Леса, расположенные в водоохранных зонах</w:t>
            </w:r>
          </w:p>
        </w:tc>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Илетское</w:t>
            </w: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Илетский</w:t>
            </w: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части кварталов: 1,2,4-6,8-12,17,18,20-26,28-33,35-43,45,46,49-53.</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1031,2</w:t>
            </w:r>
          </w:p>
        </w:tc>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ст. 65 Водного кодекса Российской Федерации</w:t>
            </w:r>
          </w:p>
        </w:tc>
      </w:tr>
      <w:tr w:rsidR="002417BA" w:rsidRPr="00B461CD" w:rsidTr="009913CF">
        <w:trPr>
          <w:cantSplit/>
          <w:trHeight w:val="120"/>
          <w:jc w:val="center"/>
        </w:trPr>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Параньгинский</w:t>
            </w: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части кварталов: 2-4,8,12,16,17,24,26,</w:t>
            </w:r>
            <w:r>
              <w:rPr>
                <w:rFonts w:ascii="Times New Roman" w:hAnsi="Times New Roman"/>
                <w:color w:val="000000"/>
                <w:sz w:val="20"/>
                <w:szCs w:val="20"/>
              </w:rPr>
              <w:t xml:space="preserve"> </w:t>
            </w:r>
            <w:r w:rsidRPr="00B461CD">
              <w:rPr>
                <w:rFonts w:ascii="Times New Roman" w:hAnsi="Times New Roman"/>
                <w:color w:val="000000"/>
                <w:sz w:val="20"/>
                <w:szCs w:val="20"/>
              </w:rPr>
              <w:t>27,</w:t>
            </w:r>
            <w:r>
              <w:rPr>
                <w:rFonts w:ascii="Times New Roman" w:hAnsi="Times New Roman"/>
                <w:color w:val="000000"/>
                <w:sz w:val="20"/>
                <w:szCs w:val="20"/>
              </w:rPr>
              <w:t xml:space="preserve"> </w:t>
            </w:r>
            <w:r w:rsidRPr="00B461CD">
              <w:rPr>
                <w:rFonts w:ascii="Times New Roman" w:hAnsi="Times New Roman"/>
                <w:color w:val="000000"/>
                <w:sz w:val="20"/>
                <w:szCs w:val="20"/>
              </w:rPr>
              <w:t>29,</w:t>
            </w:r>
            <w:r>
              <w:rPr>
                <w:rFonts w:ascii="Times New Roman" w:hAnsi="Times New Roman"/>
                <w:color w:val="000000"/>
                <w:sz w:val="20"/>
                <w:szCs w:val="20"/>
              </w:rPr>
              <w:t xml:space="preserve"> </w:t>
            </w:r>
            <w:r w:rsidRPr="00B461CD">
              <w:rPr>
                <w:rFonts w:ascii="Times New Roman" w:hAnsi="Times New Roman"/>
                <w:color w:val="000000"/>
                <w:sz w:val="20"/>
                <w:szCs w:val="20"/>
              </w:rPr>
              <w:t>30,32,33,35-38,40-43,47,50,51,53-56,60,61,</w:t>
            </w:r>
            <w:r>
              <w:rPr>
                <w:rFonts w:ascii="Times New Roman" w:hAnsi="Times New Roman"/>
                <w:color w:val="000000"/>
                <w:sz w:val="20"/>
                <w:szCs w:val="20"/>
              </w:rPr>
              <w:t xml:space="preserve"> </w:t>
            </w:r>
            <w:r w:rsidRPr="00B461CD">
              <w:rPr>
                <w:rFonts w:ascii="Times New Roman" w:hAnsi="Times New Roman"/>
                <w:color w:val="000000"/>
                <w:sz w:val="20"/>
                <w:szCs w:val="20"/>
              </w:rPr>
              <w:t>65,</w:t>
            </w:r>
            <w:r>
              <w:rPr>
                <w:rFonts w:ascii="Times New Roman" w:hAnsi="Times New Roman"/>
                <w:color w:val="000000"/>
                <w:sz w:val="20"/>
                <w:szCs w:val="20"/>
              </w:rPr>
              <w:t xml:space="preserve"> </w:t>
            </w:r>
            <w:r w:rsidRPr="00B461CD">
              <w:rPr>
                <w:rFonts w:ascii="Times New Roman" w:hAnsi="Times New Roman"/>
                <w:color w:val="000000"/>
                <w:sz w:val="20"/>
                <w:szCs w:val="20"/>
              </w:rPr>
              <w:t>66,69-72,76,77,79-81,83,86, 88,92,96,97,99.</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835,2</w:t>
            </w: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245"/>
          <w:jc w:val="center"/>
        </w:trPr>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ИТОГО</w:t>
            </w: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1866,4</w:t>
            </w: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245"/>
          <w:jc w:val="center"/>
        </w:trPr>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Леса, расположенные на особо охраняемых природных территориях</w:t>
            </w:r>
          </w:p>
        </w:tc>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Илетское</w:t>
            </w: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Илетский</w:t>
            </w: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245"/>
          <w:jc w:val="center"/>
        </w:trPr>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Параньгинский</w:t>
            </w: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часть квартала: 41.</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24,1</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 xml:space="preserve">ст. 102 </w:t>
            </w:r>
            <w:r>
              <w:rPr>
                <w:rFonts w:ascii="Times New Roman" w:hAnsi="Times New Roman"/>
                <w:color w:val="000000"/>
                <w:sz w:val="20"/>
                <w:szCs w:val="20"/>
              </w:rPr>
              <w:t>ЛК РФ</w:t>
            </w:r>
          </w:p>
        </w:tc>
      </w:tr>
      <w:tr w:rsidR="002417BA" w:rsidRPr="00B461CD" w:rsidTr="009913CF">
        <w:trPr>
          <w:cantSplit/>
          <w:trHeight w:val="245"/>
          <w:jc w:val="center"/>
        </w:trPr>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ИТОГО</w:t>
            </w: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24,1</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176"/>
          <w:jc w:val="center"/>
        </w:trPr>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Леса, выполняющие функции защиты природных и иных объектов, всего</w:t>
            </w:r>
          </w:p>
        </w:tc>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Илетское</w:t>
            </w: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Илетский</w:t>
            </w: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части кварталов: 18,19,27-32,47,49,50,52-54,</w:t>
            </w:r>
            <w:r>
              <w:rPr>
                <w:rFonts w:ascii="Times New Roman" w:hAnsi="Times New Roman"/>
                <w:color w:val="000000"/>
                <w:sz w:val="20"/>
                <w:szCs w:val="20"/>
              </w:rPr>
              <w:t xml:space="preserve"> </w:t>
            </w:r>
            <w:r w:rsidRPr="00B461CD">
              <w:rPr>
                <w:rFonts w:ascii="Times New Roman" w:hAnsi="Times New Roman"/>
                <w:color w:val="000000"/>
                <w:sz w:val="20"/>
                <w:szCs w:val="20"/>
              </w:rPr>
              <w:t>56.</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519,5</w:t>
            </w:r>
          </w:p>
        </w:tc>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 xml:space="preserve">ст. 102 </w:t>
            </w:r>
            <w:r>
              <w:rPr>
                <w:rFonts w:ascii="Times New Roman" w:hAnsi="Times New Roman"/>
                <w:color w:val="000000"/>
                <w:sz w:val="20"/>
                <w:szCs w:val="20"/>
              </w:rPr>
              <w:t>ЛК РФ</w:t>
            </w:r>
          </w:p>
        </w:tc>
      </w:tr>
      <w:tr w:rsidR="002417BA" w:rsidRPr="00B461CD" w:rsidTr="009913CF">
        <w:trPr>
          <w:cantSplit/>
          <w:trHeight w:val="341"/>
          <w:jc w:val="center"/>
        </w:trPr>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Параньгинский</w:t>
            </w: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кварталы: 15,20-23;</w:t>
            </w:r>
          </w:p>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части кварталов: 2,5-9,11,31,32,47,48,61,62,</w:t>
            </w:r>
            <w:r>
              <w:rPr>
                <w:rFonts w:ascii="Times New Roman" w:hAnsi="Times New Roman"/>
                <w:color w:val="000000"/>
                <w:sz w:val="20"/>
                <w:szCs w:val="20"/>
              </w:rPr>
              <w:t xml:space="preserve"> </w:t>
            </w:r>
            <w:r w:rsidRPr="00B461CD">
              <w:rPr>
                <w:rFonts w:ascii="Times New Roman" w:hAnsi="Times New Roman"/>
                <w:color w:val="000000"/>
                <w:sz w:val="20"/>
                <w:szCs w:val="20"/>
              </w:rPr>
              <w:t>66-70,73,76,81,83,94.</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1300,1</w:t>
            </w: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429"/>
          <w:jc w:val="center"/>
        </w:trPr>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ИТОГО</w:t>
            </w: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1819,6</w:t>
            </w: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77"/>
          <w:jc w:val="center"/>
        </w:trPr>
        <w:tc>
          <w:tcPr>
            <w:tcW w:w="0" w:type="auto"/>
            <w:tcBorders>
              <w:bottom w:val="single" w:sz="4" w:space="0" w:color="auto"/>
            </w:tcBorders>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в т</w:t>
            </w:r>
            <w:r>
              <w:rPr>
                <w:rFonts w:ascii="Times New Roman" w:hAnsi="Times New Roman"/>
                <w:color w:val="000000"/>
                <w:sz w:val="20"/>
                <w:szCs w:val="20"/>
              </w:rPr>
              <w:t xml:space="preserve">ом </w:t>
            </w:r>
            <w:r w:rsidRPr="00B461CD">
              <w:rPr>
                <w:rFonts w:ascii="Times New Roman" w:hAnsi="Times New Roman"/>
                <w:color w:val="000000"/>
                <w:sz w:val="20"/>
                <w:szCs w:val="20"/>
              </w:rPr>
              <w:t>ч</w:t>
            </w:r>
            <w:r>
              <w:rPr>
                <w:rFonts w:ascii="Times New Roman" w:hAnsi="Times New Roman"/>
                <w:color w:val="000000"/>
                <w:sz w:val="20"/>
                <w:szCs w:val="20"/>
              </w:rPr>
              <w:t>исле</w:t>
            </w:r>
            <w:r w:rsidRPr="00B461CD">
              <w:rPr>
                <w:rFonts w:ascii="Times New Roman" w:hAnsi="Times New Roman"/>
                <w:color w:val="000000"/>
                <w:sz w:val="20"/>
                <w:szCs w:val="20"/>
              </w:rPr>
              <w:t>:</w:t>
            </w:r>
          </w:p>
        </w:tc>
        <w:tc>
          <w:tcPr>
            <w:tcW w:w="0" w:type="auto"/>
            <w:tcBorders>
              <w:bottom w:val="single" w:sz="4" w:space="0" w:color="auto"/>
            </w:tcBorders>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tcBorders>
              <w:bottom w:val="single" w:sz="4" w:space="0" w:color="auto"/>
            </w:tcBorders>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tcBorders>
              <w:bottom w:val="single" w:sz="4" w:space="0" w:color="auto"/>
            </w:tcBorders>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p>
        </w:tc>
        <w:tc>
          <w:tcPr>
            <w:tcW w:w="0" w:type="auto"/>
            <w:tcBorders>
              <w:bottom w:val="single" w:sz="4" w:space="0" w:color="auto"/>
            </w:tcBorders>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tcBorders>
              <w:bottom w:val="single" w:sz="4" w:space="0" w:color="auto"/>
            </w:tcBorders>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767"/>
          <w:jc w:val="center"/>
        </w:trPr>
        <w:tc>
          <w:tcPr>
            <w:tcW w:w="0" w:type="auto"/>
            <w:vMerge w:val="restart"/>
            <w:tcBorders>
              <w:top w:val="nil"/>
            </w:tcBorders>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lastRenderedPageBreak/>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0" w:type="auto"/>
            <w:vMerge w:val="restart"/>
            <w:tcBorders>
              <w:top w:val="nil"/>
            </w:tcBorders>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Илетское</w:t>
            </w:r>
          </w:p>
        </w:tc>
        <w:tc>
          <w:tcPr>
            <w:tcW w:w="0" w:type="auto"/>
            <w:tcBorders>
              <w:top w:val="nil"/>
            </w:tcBorders>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Илетский</w:t>
            </w:r>
          </w:p>
        </w:tc>
        <w:tc>
          <w:tcPr>
            <w:tcW w:w="0" w:type="auto"/>
            <w:tcBorders>
              <w:top w:val="nil"/>
            </w:tcBorders>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части кварталов: 18,19,27-32,47,49,50,52-54,</w:t>
            </w:r>
            <w:r>
              <w:rPr>
                <w:rFonts w:ascii="Times New Roman" w:hAnsi="Times New Roman"/>
                <w:color w:val="000000"/>
                <w:sz w:val="20"/>
                <w:szCs w:val="20"/>
              </w:rPr>
              <w:t xml:space="preserve"> </w:t>
            </w:r>
            <w:r w:rsidRPr="00B461CD">
              <w:rPr>
                <w:rFonts w:ascii="Times New Roman" w:hAnsi="Times New Roman"/>
                <w:color w:val="000000"/>
                <w:sz w:val="20"/>
                <w:szCs w:val="20"/>
              </w:rPr>
              <w:t>56.</w:t>
            </w:r>
          </w:p>
        </w:tc>
        <w:tc>
          <w:tcPr>
            <w:tcW w:w="0" w:type="auto"/>
            <w:tcBorders>
              <w:top w:val="nil"/>
            </w:tcBorders>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519,5</w:t>
            </w:r>
          </w:p>
        </w:tc>
        <w:tc>
          <w:tcPr>
            <w:tcW w:w="0" w:type="auto"/>
            <w:vMerge w:val="restart"/>
            <w:tcBorders>
              <w:top w:val="nil"/>
            </w:tcBorders>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 xml:space="preserve">ст. 102 </w:t>
            </w:r>
            <w:r>
              <w:rPr>
                <w:rFonts w:ascii="Times New Roman" w:hAnsi="Times New Roman"/>
                <w:color w:val="000000"/>
                <w:sz w:val="20"/>
                <w:szCs w:val="20"/>
              </w:rPr>
              <w:t>ЛК РФ</w:t>
            </w:r>
          </w:p>
        </w:tc>
      </w:tr>
      <w:tr w:rsidR="002417BA" w:rsidRPr="00B461CD" w:rsidTr="009913CF">
        <w:trPr>
          <w:cantSplit/>
          <w:trHeight w:val="695"/>
          <w:jc w:val="center"/>
        </w:trPr>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Параньгинский</w:t>
            </w: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части кварталов: 2,5-8,31,32,47,48,61,62,66-70,73,76,81,83,94.</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364,1</w:t>
            </w: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123"/>
          <w:jc w:val="center"/>
        </w:trPr>
        <w:tc>
          <w:tcPr>
            <w:tcW w:w="0" w:type="auto"/>
            <w:vMerge/>
            <w:tcBorders>
              <w:bottom w:val="single" w:sz="4" w:space="0" w:color="auto"/>
            </w:tcBorders>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tcBorders>
              <w:bottom w:val="single" w:sz="4" w:space="0" w:color="auto"/>
            </w:tcBorders>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ИТОГО</w:t>
            </w:r>
          </w:p>
        </w:tc>
        <w:tc>
          <w:tcPr>
            <w:tcW w:w="0" w:type="auto"/>
            <w:tcBorders>
              <w:bottom w:val="single" w:sz="4" w:space="0" w:color="auto"/>
            </w:tcBorders>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tcBorders>
              <w:bottom w:val="single" w:sz="4" w:space="0" w:color="auto"/>
            </w:tcBorders>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p>
        </w:tc>
        <w:tc>
          <w:tcPr>
            <w:tcW w:w="0" w:type="auto"/>
            <w:tcBorders>
              <w:bottom w:val="single" w:sz="4" w:space="0" w:color="auto"/>
            </w:tcBorders>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883,6</w:t>
            </w:r>
          </w:p>
        </w:tc>
        <w:tc>
          <w:tcPr>
            <w:tcW w:w="0" w:type="auto"/>
            <w:vMerge/>
            <w:tcBorders>
              <w:bottom w:val="single" w:sz="4" w:space="0" w:color="auto"/>
            </w:tcBorders>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60"/>
          <w:jc w:val="center"/>
        </w:trPr>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зеленые зоны</w:t>
            </w:r>
          </w:p>
        </w:tc>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Илетское</w:t>
            </w: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Илетский</w:t>
            </w: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w:t>
            </w:r>
          </w:p>
        </w:tc>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 xml:space="preserve">ст. 102 </w:t>
            </w:r>
            <w:r>
              <w:rPr>
                <w:rFonts w:ascii="Times New Roman" w:hAnsi="Times New Roman"/>
                <w:color w:val="000000"/>
                <w:sz w:val="20"/>
                <w:szCs w:val="20"/>
              </w:rPr>
              <w:t>ЛК РФ</w:t>
            </w:r>
            <w:r w:rsidRPr="00B461CD">
              <w:rPr>
                <w:rFonts w:ascii="Times New Roman" w:hAnsi="Times New Roman"/>
                <w:color w:val="000000"/>
                <w:sz w:val="20"/>
                <w:szCs w:val="20"/>
              </w:rPr>
              <w:t xml:space="preserve">, постановление Правительства </w:t>
            </w:r>
            <w:r>
              <w:rPr>
                <w:rFonts w:ascii="Times New Roman" w:hAnsi="Times New Roman"/>
                <w:color w:val="000000"/>
                <w:sz w:val="20"/>
                <w:szCs w:val="20"/>
              </w:rPr>
              <w:t xml:space="preserve">Российской Федерации </w:t>
            </w:r>
            <w:r w:rsidRPr="00B461CD">
              <w:rPr>
                <w:rFonts w:ascii="Times New Roman" w:hAnsi="Times New Roman"/>
                <w:color w:val="000000"/>
                <w:sz w:val="20"/>
                <w:szCs w:val="20"/>
              </w:rPr>
              <w:t>от 14.12.2009 № 1007</w:t>
            </w:r>
          </w:p>
        </w:tc>
      </w:tr>
      <w:tr w:rsidR="002417BA" w:rsidRPr="00B461CD" w:rsidTr="009913CF">
        <w:trPr>
          <w:cantSplit/>
          <w:trHeight w:val="60"/>
          <w:jc w:val="center"/>
        </w:trPr>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Параньгинский</w:t>
            </w: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кварталы: 15,20-23;</w:t>
            </w:r>
          </w:p>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части кварталов: 31.</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867,0</w:t>
            </w: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83"/>
          <w:jc w:val="center"/>
        </w:trPr>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ИТОГО</w:t>
            </w: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867,0</w:t>
            </w: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60"/>
          <w:jc w:val="center"/>
        </w:trPr>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лесопарковые зоны</w:t>
            </w:r>
          </w:p>
        </w:tc>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Илетское</w:t>
            </w: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Илетский</w:t>
            </w: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w:t>
            </w:r>
          </w:p>
        </w:tc>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 xml:space="preserve">ст. 102 </w:t>
            </w:r>
            <w:r>
              <w:rPr>
                <w:rFonts w:ascii="Times New Roman" w:hAnsi="Times New Roman"/>
                <w:color w:val="000000"/>
                <w:sz w:val="20"/>
                <w:szCs w:val="20"/>
              </w:rPr>
              <w:t>ЛК РФ</w:t>
            </w:r>
            <w:r w:rsidRPr="00B461CD">
              <w:rPr>
                <w:rFonts w:ascii="Times New Roman" w:hAnsi="Times New Roman"/>
                <w:color w:val="000000"/>
                <w:sz w:val="20"/>
                <w:szCs w:val="20"/>
              </w:rPr>
              <w:t xml:space="preserve">, постановление Правительства </w:t>
            </w:r>
            <w:r>
              <w:rPr>
                <w:rFonts w:ascii="Times New Roman" w:hAnsi="Times New Roman"/>
                <w:color w:val="000000"/>
                <w:sz w:val="20"/>
                <w:szCs w:val="20"/>
              </w:rPr>
              <w:t xml:space="preserve">Российской Федерации </w:t>
            </w:r>
            <w:r w:rsidRPr="00B461CD">
              <w:rPr>
                <w:rFonts w:ascii="Times New Roman" w:hAnsi="Times New Roman"/>
                <w:color w:val="000000"/>
                <w:sz w:val="20"/>
                <w:szCs w:val="20"/>
              </w:rPr>
              <w:t xml:space="preserve"> от 14.12.2009 № 1007</w:t>
            </w:r>
          </w:p>
        </w:tc>
      </w:tr>
      <w:tr w:rsidR="002417BA" w:rsidRPr="00B461CD" w:rsidTr="009913CF">
        <w:trPr>
          <w:cantSplit/>
          <w:trHeight w:val="60"/>
          <w:jc w:val="center"/>
        </w:trPr>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Параньгинский</w:t>
            </w: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части кварталов: 9,11.</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69,0</w:t>
            </w: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40"/>
          <w:jc w:val="center"/>
        </w:trPr>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ИТОГО</w:t>
            </w: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69,0</w:t>
            </w: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60"/>
          <w:jc w:val="center"/>
        </w:trPr>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Ценные леса, всего</w:t>
            </w:r>
          </w:p>
        </w:tc>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Илетское</w:t>
            </w: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Илетский</w:t>
            </w: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кварталы: 3,7,34,44,48;</w:t>
            </w:r>
          </w:p>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части кварталов: 1,2,4,5,6,8-12,17-33,35-43,45-47,49,51,52.</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6456,3</w:t>
            </w:r>
          </w:p>
        </w:tc>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 xml:space="preserve">ст. 102 </w:t>
            </w:r>
            <w:r>
              <w:rPr>
                <w:rFonts w:ascii="Times New Roman" w:hAnsi="Times New Roman"/>
                <w:color w:val="000000"/>
                <w:sz w:val="20"/>
                <w:szCs w:val="20"/>
              </w:rPr>
              <w:t>ЛК РФ</w:t>
            </w:r>
          </w:p>
        </w:tc>
      </w:tr>
      <w:tr w:rsidR="002417BA" w:rsidRPr="00B461CD" w:rsidTr="009913CF">
        <w:trPr>
          <w:cantSplit/>
          <w:trHeight w:val="60"/>
          <w:jc w:val="center"/>
        </w:trPr>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Параньгинский</w:t>
            </w: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кварталы: 1,10,13,14,18,19,25,28,34,52,64,67,</w:t>
            </w:r>
            <w:r>
              <w:rPr>
                <w:rFonts w:ascii="Times New Roman" w:hAnsi="Times New Roman"/>
                <w:color w:val="000000"/>
                <w:sz w:val="20"/>
                <w:szCs w:val="20"/>
              </w:rPr>
              <w:t xml:space="preserve"> </w:t>
            </w:r>
            <w:r w:rsidRPr="00B461CD">
              <w:rPr>
                <w:rFonts w:ascii="Times New Roman" w:hAnsi="Times New Roman"/>
                <w:color w:val="000000"/>
                <w:sz w:val="20"/>
                <w:szCs w:val="20"/>
              </w:rPr>
              <w:t>74,</w:t>
            </w:r>
            <w:r>
              <w:rPr>
                <w:rFonts w:ascii="Times New Roman" w:hAnsi="Times New Roman"/>
                <w:color w:val="000000"/>
                <w:sz w:val="20"/>
                <w:szCs w:val="20"/>
              </w:rPr>
              <w:t xml:space="preserve"> </w:t>
            </w:r>
            <w:r w:rsidRPr="00B461CD">
              <w:rPr>
                <w:rFonts w:ascii="Times New Roman" w:hAnsi="Times New Roman"/>
                <w:color w:val="000000"/>
                <w:sz w:val="20"/>
                <w:szCs w:val="20"/>
              </w:rPr>
              <w:t>75,78,</w:t>
            </w:r>
            <w:r>
              <w:rPr>
                <w:rFonts w:ascii="Times New Roman" w:hAnsi="Times New Roman"/>
                <w:color w:val="000000"/>
                <w:sz w:val="20"/>
                <w:szCs w:val="20"/>
              </w:rPr>
              <w:t>82,84, 85,</w:t>
            </w:r>
            <w:r w:rsidRPr="00B461CD">
              <w:rPr>
                <w:rFonts w:ascii="Times New Roman" w:hAnsi="Times New Roman"/>
                <w:color w:val="000000"/>
                <w:sz w:val="20"/>
                <w:szCs w:val="20"/>
              </w:rPr>
              <w:t>87,89,</w:t>
            </w:r>
            <w:r>
              <w:rPr>
                <w:rFonts w:ascii="Times New Roman" w:hAnsi="Times New Roman"/>
                <w:color w:val="000000"/>
                <w:sz w:val="20"/>
                <w:szCs w:val="20"/>
              </w:rPr>
              <w:t>95,</w:t>
            </w:r>
            <w:r w:rsidRPr="00B461CD">
              <w:rPr>
                <w:rFonts w:ascii="Times New Roman" w:hAnsi="Times New Roman"/>
                <w:color w:val="000000"/>
                <w:sz w:val="20"/>
                <w:szCs w:val="20"/>
              </w:rPr>
              <w:t>98,100;</w:t>
            </w:r>
          </w:p>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части кварталов: 2-</w:t>
            </w:r>
            <w:r>
              <w:rPr>
                <w:rFonts w:ascii="Times New Roman" w:hAnsi="Times New Roman"/>
                <w:color w:val="000000"/>
                <w:sz w:val="20"/>
                <w:szCs w:val="20"/>
              </w:rPr>
              <w:t>9</w:t>
            </w:r>
            <w:r w:rsidRPr="00B461CD">
              <w:rPr>
                <w:rFonts w:ascii="Times New Roman" w:hAnsi="Times New Roman"/>
                <w:color w:val="000000"/>
                <w:sz w:val="20"/>
                <w:szCs w:val="20"/>
              </w:rPr>
              <w:t>,</w:t>
            </w:r>
            <w:r>
              <w:rPr>
                <w:rFonts w:ascii="Times New Roman" w:hAnsi="Times New Roman"/>
                <w:color w:val="000000"/>
                <w:sz w:val="20"/>
                <w:szCs w:val="20"/>
              </w:rPr>
              <w:t>11,</w:t>
            </w:r>
            <w:r w:rsidRPr="00B461CD">
              <w:rPr>
                <w:rFonts w:ascii="Times New Roman" w:hAnsi="Times New Roman"/>
                <w:color w:val="000000"/>
                <w:sz w:val="20"/>
                <w:szCs w:val="20"/>
              </w:rPr>
              <w:t>12,16,17,24,26,27,35-38,</w:t>
            </w:r>
            <w:r>
              <w:rPr>
                <w:rFonts w:ascii="Times New Roman" w:hAnsi="Times New Roman"/>
                <w:color w:val="000000"/>
                <w:sz w:val="20"/>
                <w:szCs w:val="20"/>
              </w:rPr>
              <w:t xml:space="preserve"> </w:t>
            </w:r>
            <w:r w:rsidRPr="00B461CD">
              <w:rPr>
                <w:rFonts w:ascii="Times New Roman" w:hAnsi="Times New Roman"/>
                <w:color w:val="000000"/>
                <w:sz w:val="20"/>
                <w:szCs w:val="20"/>
              </w:rPr>
              <w:t>51,</w:t>
            </w:r>
            <w:r>
              <w:rPr>
                <w:rFonts w:ascii="Times New Roman" w:hAnsi="Times New Roman"/>
                <w:color w:val="000000"/>
                <w:sz w:val="20"/>
                <w:szCs w:val="20"/>
              </w:rPr>
              <w:t xml:space="preserve"> </w:t>
            </w:r>
            <w:r w:rsidRPr="00B461CD">
              <w:rPr>
                <w:rFonts w:ascii="Times New Roman" w:hAnsi="Times New Roman"/>
                <w:color w:val="000000"/>
                <w:sz w:val="20"/>
                <w:szCs w:val="20"/>
              </w:rPr>
              <w:t>53,54,65,66,68-73,76,77,79,</w:t>
            </w:r>
            <w:r>
              <w:rPr>
                <w:rFonts w:ascii="Times New Roman" w:hAnsi="Times New Roman"/>
                <w:color w:val="000000"/>
                <w:sz w:val="20"/>
                <w:szCs w:val="20"/>
              </w:rPr>
              <w:t xml:space="preserve"> </w:t>
            </w:r>
            <w:r w:rsidRPr="00B461CD">
              <w:rPr>
                <w:rFonts w:ascii="Times New Roman" w:hAnsi="Times New Roman"/>
                <w:color w:val="000000"/>
                <w:sz w:val="20"/>
                <w:szCs w:val="20"/>
              </w:rPr>
              <w:t>80,</w:t>
            </w:r>
            <w:r>
              <w:rPr>
                <w:rFonts w:ascii="Times New Roman" w:hAnsi="Times New Roman"/>
                <w:color w:val="000000"/>
                <w:sz w:val="20"/>
                <w:szCs w:val="20"/>
              </w:rPr>
              <w:t xml:space="preserve">81,83, 86, </w:t>
            </w:r>
            <w:r w:rsidRPr="00B461CD">
              <w:rPr>
                <w:rFonts w:ascii="Times New Roman" w:hAnsi="Times New Roman"/>
                <w:color w:val="000000"/>
                <w:sz w:val="20"/>
                <w:szCs w:val="20"/>
              </w:rPr>
              <w:t>88,96,97,99.</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6406,7</w:t>
            </w: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83"/>
          <w:jc w:val="center"/>
        </w:trPr>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ИТОГО</w:t>
            </w: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12863,0</w:t>
            </w: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20"/>
          <w:jc w:val="center"/>
        </w:trPr>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в т</w:t>
            </w:r>
            <w:r>
              <w:rPr>
                <w:rFonts w:ascii="Times New Roman" w:hAnsi="Times New Roman"/>
                <w:color w:val="000000"/>
                <w:sz w:val="20"/>
                <w:szCs w:val="20"/>
              </w:rPr>
              <w:t xml:space="preserve">ом </w:t>
            </w:r>
            <w:r w:rsidRPr="00B461CD">
              <w:rPr>
                <w:rFonts w:ascii="Times New Roman" w:hAnsi="Times New Roman"/>
                <w:color w:val="000000"/>
                <w:sz w:val="20"/>
                <w:szCs w:val="20"/>
              </w:rPr>
              <w:t>ч</w:t>
            </w:r>
            <w:r>
              <w:rPr>
                <w:rFonts w:ascii="Times New Roman" w:hAnsi="Times New Roman"/>
                <w:color w:val="000000"/>
                <w:sz w:val="20"/>
                <w:szCs w:val="20"/>
              </w:rPr>
              <w:t>исле</w:t>
            </w:r>
            <w:r w:rsidRPr="00B461CD">
              <w:rPr>
                <w:rFonts w:ascii="Times New Roman" w:hAnsi="Times New Roman"/>
                <w:color w:val="000000"/>
                <w:sz w:val="20"/>
                <w:szCs w:val="20"/>
              </w:rPr>
              <w:t>:</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82"/>
          <w:jc w:val="center"/>
        </w:trPr>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противоэрозионные леса</w:t>
            </w:r>
          </w:p>
        </w:tc>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Илетское</w:t>
            </w: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Илетский</w:t>
            </w: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квартал: 44;</w:t>
            </w:r>
          </w:p>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части кварталов: 46,51,52.</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200,5</w:t>
            </w:r>
          </w:p>
        </w:tc>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 xml:space="preserve">ст. 102 </w:t>
            </w:r>
            <w:r>
              <w:rPr>
                <w:rFonts w:ascii="Times New Roman" w:hAnsi="Times New Roman"/>
                <w:color w:val="000000"/>
                <w:sz w:val="20"/>
                <w:szCs w:val="20"/>
              </w:rPr>
              <w:t>ЛК РФ</w:t>
            </w:r>
          </w:p>
        </w:tc>
      </w:tr>
      <w:tr w:rsidR="002417BA" w:rsidRPr="00B461CD" w:rsidTr="009913CF">
        <w:trPr>
          <w:cantSplit/>
          <w:trHeight w:val="81"/>
          <w:jc w:val="center"/>
        </w:trPr>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Параньгинский</w:t>
            </w: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кварталы: 1,10,67,74,75,78,82,84,85,95;</w:t>
            </w:r>
          </w:p>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части кварталов:2-9,11,66,68-73,76,77,</w:t>
            </w:r>
            <w:r>
              <w:rPr>
                <w:rFonts w:ascii="Times New Roman" w:hAnsi="Times New Roman"/>
                <w:color w:val="000000"/>
                <w:sz w:val="20"/>
                <w:szCs w:val="20"/>
              </w:rPr>
              <w:t xml:space="preserve"> </w:t>
            </w:r>
            <w:r w:rsidRPr="00B461CD">
              <w:rPr>
                <w:rFonts w:ascii="Times New Roman" w:hAnsi="Times New Roman"/>
                <w:color w:val="000000"/>
                <w:sz w:val="20"/>
                <w:szCs w:val="20"/>
              </w:rPr>
              <w:t>81,83,</w:t>
            </w:r>
            <w:r>
              <w:rPr>
                <w:rFonts w:ascii="Times New Roman" w:hAnsi="Times New Roman"/>
                <w:color w:val="000000"/>
                <w:sz w:val="20"/>
                <w:szCs w:val="20"/>
              </w:rPr>
              <w:t xml:space="preserve"> </w:t>
            </w:r>
            <w:r w:rsidRPr="00B461CD">
              <w:rPr>
                <w:rFonts w:ascii="Times New Roman" w:hAnsi="Times New Roman"/>
                <w:color w:val="000000"/>
                <w:sz w:val="20"/>
                <w:szCs w:val="20"/>
              </w:rPr>
              <w:t>86.</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2197,9</w:t>
            </w: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54"/>
          <w:jc w:val="center"/>
        </w:trPr>
        <w:tc>
          <w:tcPr>
            <w:tcW w:w="0" w:type="auto"/>
            <w:vMerge/>
            <w:tcBorders>
              <w:bottom w:val="single" w:sz="4" w:space="0" w:color="auto"/>
            </w:tcBorders>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tcBorders>
              <w:bottom w:val="single" w:sz="4" w:space="0" w:color="auto"/>
            </w:tcBorders>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ИТОГО</w:t>
            </w:r>
          </w:p>
        </w:tc>
        <w:tc>
          <w:tcPr>
            <w:tcW w:w="0" w:type="auto"/>
            <w:tcBorders>
              <w:bottom w:val="single" w:sz="4" w:space="0" w:color="auto"/>
            </w:tcBorders>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tcBorders>
              <w:bottom w:val="single" w:sz="4" w:space="0" w:color="auto"/>
            </w:tcBorders>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p>
        </w:tc>
        <w:tc>
          <w:tcPr>
            <w:tcW w:w="0" w:type="auto"/>
            <w:tcBorders>
              <w:bottom w:val="single" w:sz="4" w:space="0" w:color="auto"/>
            </w:tcBorders>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2398,4</w:t>
            </w:r>
          </w:p>
        </w:tc>
        <w:tc>
          <w:tcPr>
            <w:tcW w:w="0" w:type="auto"/>
            <w:vMerge/>
            <w:tcBorders>
              <w:bottom w:val="single" w:sz="4" w:space="0" w:color="auto"/>
            </w:tcBorders>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60"/>
          <w:jc w:val="center"/>
        </w:trPr>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lastRenderedPageBreak/>
              <w:t>запретные полосы лесов, расположенные вдоль водных объектов</w:t>
            </w:r>
          </w:p>
        </w:tc>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Илетское</w:t>
            </w: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Илетский</w:t>
            </w: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кварталы: 3,7,34,48;</w:t>
            </w:r>
          </w:p>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части кварталов: 1,2,4,5,6,8-12,17-33,35-43,45,</w:t>
            </w:r>
            <w:r>
              <w:rPr>
                <w:rFonts w:ascii="Times New Roman" w:hAnsi="Times New Roman"/>
                <w:color w:val="000000"/>
                <w:sz w:val="20"/>
                <w:szCs w:val="20"/>
              </w:rPr>
              <w:t xml:space="preserve"> </w:t>
            </w:r>
            <w:r w:rsidRPr="00B461CD">
              <w:rPr>
                <w:rFonts w:ascii="Times New Roman" w:hAnsi="Times New Roman"/>
                <w:color w:val="000000"/>
                <w:sz w:val="20"/>
                <w:szCs w:val="20"/>
              </w:rPr>
              <w:t>47,</w:t>
            </w:r>
            <w:r>
              <w:rPr>
                <w:rFonts w:ascii="Times New Roman" w:hAnsi="Times New Roman"/>
                <w:color w:val="000000"/>
                <w:sz w:val="20"/>
                <w:szCs w:val="20"/>
              </w:rPr>
              <w:t xml:space="preserve"> </w:t>
            </w:r>
            <w:r w:rsidRPr="00B461CD">
              <w:rPr>
                <w:rFonts w:ascii="Times New Roman" w:hAnsi="Times New Roman"/>
                <w:color w:val="000000"/>
                <w:sz w:val="20"/>
                <w:szCs w:val="20"/>
              </w:rPr>
              <w:t>49.</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6255,8</w:t>
            </w:r>
          </w:p>
        </w:tc>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 xml:space="preserve">ст. 102 </w:t>
            </w:r>
            <w:r>
              <w:rPr>
                <w:rFonts w:ascii="Times New Roman" w:hAnsi="Times New Roman"/>
                <w:color w:val="000000"/>
                <w:sz w:val="20"/>
                <w:szCs w:val="20"/>
              </w:rPr>
              <w:t>ЛК РФ</w:t>
            </w:r>
          </w:p>
        </w:tc>
      </w:tr>
      <w:tr w:rsidR="002417BA" w:rsidRPr="00B461CD" w:rsidTr="009913CF">
        <w:trPr>
          <w:cantSplit/>
          <w:trHeight w:val="60"/>
          <w:jc w:val="center"/>
        </w:trPr>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Параньгинский</w:t>
            </w: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кварталы: 13,14,18,19,25,28,34,52,64,</w:t>
            </w:r>
            <w:r>
              <w:rPr>
                <w:rFonts w:ascii="Times New Roman" w:hAnsi="Times New Roman"/>
                <w:color w:val="000000"/>
                <w:sz w:val="20"/>
                <w:szCs w:val="20"/>
              </w:rPr>
              <w:t xml:space="preserve"> </w:t>
            </w:r>
            <w:r w:rsidRPr="00B461CD">
              <w:rPr>
                <w:rFonts w:ascii="Times New Roman" w:hAnsi="Times New Roman"/>
                <w:color w:val="000000"/>
                <w:sz w:val="20"/>
                <w:szCs w:val="20"/>
              </w:rPr>
              <w:t>87,89,</w:t>
            </w:r>
            <w:r>
              <w:rPr>
                <w:rFonts w:ascii="Times New Roman" w:hAnsi="Times New Roman"/>
                <w:color w:val="000000"/>
                <w:sz w:val="20"/>
                <w:szCs w:val="20"/>
              </w:rPr>
              <w:t xml:space="preserve"> </w:t>
            </w:r>
            <w:r w:rsidRPr="00B461CD">
              <w:rPr>
                <w:rFonts w:ascii="Times New Roman" w:hAnsi="Times New Roman"/>
                <w:color w:val="000000"/>
                <w:sz w:val="20"/>
                <w:szCs w:val="20"/>
              </w:rPr>
              <w:t>98,</w:t>
            </w:r>
            <w:r>
              <w:rPr>
                <w:rFonts w:ascii="Times New Roman" w:hAnsi="Times New Roman"/>
                <w:color w:val="000000"/>
                <w:sz w:val="20"/>
                <w:szCs w:val="20"/>
              </w:rPr>
              <w:t xml:space="preserve"> </w:t>
            </w:r>
            <w:r w:rsidRPr="00B461CD">
              <w:rPr>
                <w:rFonts w:ascii="Times New Roman" w:hAnsi="Times New Roman"/>
                <w:color w:val="000000"/>
                <w:sz w:val="20"/>
                <w:szCs w:val="20"/>
              </w:rPr>
              <w:t>100;</w:t>
            </w:r>
          </w:p>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части кварталов: 12,16,17,24,26,27,35-38,51,</w:t>
            </w:r>
            <w:r>
              <w:rPr>
                <w:rFonts w:ascii="Times New Roman" w:hAnsi="Times New Roman"/>
                <w:color w:val="000000"/>
                <w:sz w:val="20"/>
                <w:szCs w:val="20"/>
              </w:rPr>
              <w:t xml:space="preserve"> </w:t>
            </w:r>
            <w:r w:rsidRPr="00B461CD">
              <w:rPr>
                <w:rFonts w:ascii="Times New Roman" w:hAnsi="Times New Roman"/>
                <w:color w:val="000000"/>
                <w:sz w:val="20"/>
                <w:szCs w:val="20"/>
              </w:rPr>
              <w:t>53,54,65,79,80,88,96,97,99.</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4208,8</w:t>
            </w: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123"/>
          <w:jc w:val="center"/>
        </w:trPr>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ИТОГО</w:t>
            </w: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10464,6</w:t>
            </w: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70"/>
          <w:jc w:val="center"/>
        </w:trPr>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Эксплуатационные леса</w:t>
            </w:r>
          </w:p>
        </w:tc>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Илетское</w:t>
            </w: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Илетский</w:t>
            </w: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кварталы: 13-16,55;</w:t>
            </w:r>
          </w:p>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части кварталов: 53,54,56.</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1246,0</w:t>
            </w:r>
          </w:p>
        </w:tc>
        <w:tc>
          <w:tcPr>
            <w:tcW w:w="0" w:type="auto"/>
            <w:vMerge w:val="restart"/>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 xml:space="preserve">ст. 108 </w:t>
            </w:r>
            <w:r>
              <w:rPr>
                <w:rFonts w:ascii="Times New Roman" w:hAnsi="Times New Roman"/>
                <w:color w:val="000000"/>
                <w:sz w:val="20"/>
                <w:szCs w:val="20"/>
              </w:rPr>
              <w:t>ЛК РФ</w:t>
            </w:r>
          </w:p>
        </w:tc>
      </w:tr>
      <w:tr w:rsidR="002417BA" w:rsidRPr="00B461CD" w:rsidTr="009913CF">
        <w:trPr>
          <w:cantSplit/>
          <w:trHeight w:val="70"/>
          <w:jc w:val="center"/>
        </w:trPr>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Параньгинский</w:t>
            </w: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кварталы:39,44-46,49,57-59,63,90,91,93;</w:t>
            </w:r>
          </w:p>
          <w:p w:rsidR="002417BA" w:rsidRPr="00B461CD" w:rsidRDefault="002417BA" w:rsidP="009913CF">
            <w:pPr>
              <w:spacing w:after="0" w:line="240" w:lineRule="auto"/>
              <w:rPr>
                <w:rFonts w:ascii="Times New Roman" w:hAnsi="Times New Roman"/>
                <w:color w:val="000000"/>
                <w:sz w:val="20"/>
                <w:szCs w:val="20"/>
              </w:rPr>
            </w:pPr>
            <w:r w:rsidRPr="00B461CD">
              <w:rPr>
                <w:rFonts w:ascii="Times New Roman" w:hAnsi="Times New Roman"/>
                <w:color w:val="000000"/>
                <w:sz w:val="20"/>
                <w:szCs w:val="20"/>
              </w:rPr>
              <w:t>части кварталов: 29,30,32,33,40-43,47,48,50,</w:t>
            </w:r>
            <w:r>
              <w:rPr>
                <w:rFonts w:ascii="Times New Roman" w:hAnsi="Times New Roman"/>
                <w:color w:val="000000"/>
                <w:sz w:val="20"/>
                <w:szCs w:val="20"/>
              </w:rPr>
              <w:t xml:space="preserve"> </w:t>
            </w:r>
            <w:r w:rsidRPr="00B461CD">
              <w:rPr>
                <w:rFonts w:ascii="Times New Roman" w:hAnsi="Times New Roman"/>
                <w:color w:val="000000"/>
                <w:sz w:val="20"/>
                <w:szCs w:val="20"/>
              </w:rPr>
              <w:t>55,56,60-62,92,94.</w:t>
            </w: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5827,9</w:t>
            </w: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r w:rsidR="002417BA" w:rsidRPr="00B461CD" w:rsidTr="009913CF">
        <w:trPr>
          <w:cantSplit/>
          <w:trHeight w:val="203"/>
          <w:jc w:val="center"/>
        </w:trPr>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ИТОГО</w:t>
            </w:r>
          </w:p>
        </w:tc>
        <w:tc>
          <w:tcPr>
            <w:tcW w:w="0" w:type="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rPr>
                <w:rFonts w:ascii="Times New Roman" w:hAnsi="Times New Roman"/>
                <w:color w:val="000000"/>
                <w:sz w:val="20"/>
                <w:szCs w:val="20"/>
              </w:rPr>
            </w:pPr>
          </w:p>
        </w:tc>
        <w:tc>
          <w:tcPr>
            <w:tcW w:w="0" w:type="auto"/>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r w:rsidRPr="00B461CD">
              <w:rPr>
                <w:rFonts w:ascii="Times New Roman" w:hAnsi="Times New Roman"/>
                <w:color w:val="000000"/>
                <w:sz w:val="20"/>
                <w:szCs w:val="20"/>
              </w:rPr>
              <w:t>7073,9</w:t>
            </w:r>
          </w:p>
        </w:tc>
        <w:tc>
          <w:tcPr>
            <w:tcW w:w="0" w:type="auto"/>
            <w:vMerge/>
            <w:shd w:val="clear" w:color="auto" w:fill="auto"/>
            <w:vAlign w:val="center"/>
          </w:tcPr>
          <w:p w:rsidR="002417BA" w:rsidRPr="00B461CD" w:rsidRDefault="002417BA" w:rsidP="009913CF">
            <w:pPr>
              <w:spacing w:after="0" w:line="240" w:lineRule="auto"/>
              <w:jc w:val="center"/>
              <w:rPr>
                <w:rFonts w:ascii="Times New Roman" w:hAnsi="Times New Roman"/>
                <w:color w:val="000000"/>
                <w:sz w:val="20"/>
                <w:szCs w:val="20"/>
              </w:rPr>
            </w:pPr>
          </w:p>
        </w:tc>
      </w:tr>
    </w:tbl>
    <w:p w:rsidR="002417BA" w:rsidRPr="00E01AEE" w:rsidRDefault="002417BA" w:rsidP="002417BA">
      <w:pPr>
        <w:widowControl w:val="0"/>
        <w:spacing w:after="0" w:line="240" w:lineRule="auto"/>
        <w:ind w:firstLine="600"/>
        <w:jc w:val="both"/>
        <w:rPr>
          <w:rFonts w:ascii="Times New Roman" w:hAnsi="Times New Roman"/>
          <w:sz w:val="24"/>
          <w:szCs w:val="24"/>
        </w:rPr>
      </w:pPr>
    </w:p>
    <w:p w:rsidR="002417BA" w:rsidRPr="00E01AEE" w:rsidRDefault="002417BA" w:rsidP="002417BA">
      <w:pPr>
        <w:widowControl w:val="0"/>
        <w:spacing w:after="0" w:line="240" w:lineRule="auto"/>
        <w:ind w:left="-374"/>
        <w:jc w:val="center"/>
        <w:rPr>
          <w:rFonts w:ascii="Times New Roman" w:hAnsi="Times New Roman"/>
          <w:b/>
          <w:bCs/>
          <w:sz w:val="24"/>
          <w:szCs w:val="24"/>
        </w:rPr>
      </w:pPr>
    </w:p>
    <w:p w:rsidR="002417BA" w:rsidRDefault="002417BA" w:rsidP="002417BA"/>
    <w:p w:rsidR="002F790A" w:rsidRPr="005D09AF" w:rsidRDefault="002F790A" w:rsidP="00D15A98">
      <w:pPr>
        <w:widowControl w:val="0"/>
        <w:spacing w:after="0" w:line="240" w:lineRule="auto"/>
        <w:ind w:left="-374"/>
        <w:jc w:val="center"/>
        <w:rPr>
          <w:rFonts w:ascii="Times New Roman" w:hAnsi="Times New Roman"/>
          <w:b/>
          <w:bCs/>
          <w:sz w:val="24"/>
          <w:szCs w:val="24"/>
        </w:rPr>
      </w:pPr>
    </w:p>
    <w:p w:rsidR="002F790A" w:rsidRPr="005D09AF" w:rsidRDefault="002F790A" w:rsidP="00D15A98">
      <w:pPr>
        <w:widowControl w:val="0"/>
        <w:spacing w:after="0" w:line="240" w:lineRule="auto"/>
        <w:ind w:left="-374"/>
        <w:jc w:val="center"/>
        <w:rPr>
          <w:rFonts w:ascii="Times New Roman" w:hAnsi="Times New Roman"/>
          <w:b/>
          <w:bCs/>
          <w:sz w:val="24"/>
          <w:szCs w:val="24"/>
        </w:rPr>
        <w:sectPr w:rsidR="002F790A" w:rsidRPr="005D09AF" w:rsidSect="008A045D">
          <w:pgSz w:w="16840" w:h="11907" w:orient="landscape" w:code="9"/>
          <w:pgMar w:top="1985" w:right="851" w:bottom="1134" w:left="1134" w:header="357" w:footer="215" w:gutter="0"/>
          <w:cols w:space="708"/>
          <w:docGrid w:linePitch="360"/>
        </w:sectPr>
      </w:pPr>
    </w:p>
    <w:p w:rsidR="00F03806" w:rsidRPr="005D09AF" w:rsidRDefault="002F790A" w:rsidP="00D15A98">
      <w:pPr>
        <w:widowControl w:val="0"/>
        <w:spacing w:after="0" w:line="240" w:lineRule="auto"/>
        <w:jc w:val="center"/>
        <w:rPr>
          <w:rFonts w:ascii="Times New Roman" w:hAnsi="Times New Roman"/>
          <w:b/>
          <w:bCs/>
          <w:sz w:val="28"/>
          <w:szCs w:val="24"/>
        </w:rPr>
      </w:pPr>
      <w:r w:rsidRPr="005D09AF">
        <w:rPr>
          <w:rFonts w:ascii="Times New Roman" w:hAnsi="Times New Roman"/>
          <w:b/>
          <w:bCs/>
          <w:sz w:val="28"/>
          <w:szCs w:val="24"/>
        </w:rPr>
        <w:lastRenderedPageBreak/>
        <w:t xml:space="preserve">1.1.6. Характеристика лесных и нелесных земель из состава земель </w:t>
      </w:r>
    </w:p>
    <w:p w:rsidR="002F790A" w:rsidRPr="005D09AF" w:rsidRDefault="002F790A" w:rsidP="00D15A98">
      <w:pPr>
        <w:widowControl w:val="0"/>
        <w:spacing w:after="0" w:line="240" w:lineRule="auto"/>
        <w:jc w:val="center"/>
        <w:rPr>
          <w:rFonts w:ascii="Times New Roman" w:hAnsi="Times New Roman"/>
          <w:b/>
          <w:bCs/>
          <w:sz w:val="28"/>
          <w:szCs w:val="24"/>
        </w:rPr>
      </w:pPr>
      <w:r w:rsidRPr="005D09AF">
        <w:rPr>
          <w:rFonts w:ascii="Times New Roman" w:hAnsi="Times New Roman"/>
          <w:b/>
          <w:bCs/>
          <w:sz w:val="28"/>
          <w:szCs w:val="24"/>
        </w:rPr>
        <w:t xml:space="preserve">лесного фонда на территории </w:t>
      </w:r>
      <w:r w:rsidR="00AC7931" w:rsidRPr="005D09AF">
        <w:rPr>
          <w:rFonts w:ascii="Times New Roman" w:hAnsi="Times New Roman"/>
          <w:b/>
          <w:bCs/>
          <w:sz w:val="28"/>
          <w:szCs w:val="24"/>
        </w:rPr>
        <w:t>Параньгинского</w:t>
      </w:r>
      <w:r w:rsidRPr="005D09AF">
        <w:rPr>
          <w:rFonts w:ascii="Times New Roman" w:hAnsi="Times New Roman"/>
          <w:b/>
          <w:bCs/>
          <w:sz w:val="28"/>
          <w:szCs w:val="24"/>
        </w:rPr>
        <w:t xml:space="preserve"> лесничества</w:t>
      </w:r>
    </w:p>
    <w:p w:rsidR="008072A0" w:rsidRPr="005D09AF" w:rsidRDefault="008072A0"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Распределение территории </w:t>
      </w:r>
      <w:r w:rsidR="00AC7931" w:rsidRPr="005D09AF">
        <w:rPr>
          <w:rFonts w:ascii="Times New Roman" w:hAnsi="Times New Roman"/>
          <w:sz w:val="28"/>
          <w:szCs w:val="24"/>
        </w:rPr>
        <w:t>Параньгинского</w:t>
      </w:r>
      <w:r w:rsidRPr="005D09AF">
        <w:rPr>
          <w:rFonts w:ascii="Times New Roman" w:hAnsi="Times New Roman"/>
          <w:sz w:val="28"/>
          <w:szCs w:val="24"/>
        </w:rPr>
        <w:t xml:space="preserve"> лесничества по категориям земель на лесные и нелесные земли приведено в таблице 4.</w:t>
      </w:r>
    </w:p>
    <w:p w:rsidR="0039409B" w:rsidRPr="005D09AF" w:rsidRDefault="0039409B" w:rsidP="00D15A98">
      <w:pPr>
        <w:pStyle w:val="a1"/>
      </w:pPr>
    </w:p>
    <w:p w:rsidR="002F790A" w:rsidRPr="005D09AF" w:rsidRDefault="002F790A" w:rsidP="00D15A98">
      <w:pPr>
        <w:widowControl w:val="0"/>
        <w:spacing w:after="0" w:line="240" w:lineRule="auto"/>
        <w:jc w:val="right"/>
        <w:rPr>
          <w:rFonts w:ascii="Times New Roman" w:hAnsi="Times New Roman"/>
          <w:sz w:val="28"/>
          <w:szCs w:val="24"/>
        </w:rPr>
      </w:pPr>
      <w:r w:rsidRPr="005D09AF">
        <w:rPr>
          <w:rFonts w:ascii="Times New Roman" w:hAnsi="Times New Roman"/>
          <w:sz w:val="28"/>
          <w:szCs w:val="24"/>
        </w:rPr>
        <w:t>Таблица 4</w:t>
      </w:r>
    </w:p>
    <w:p w:rsidR="001B17D6" w:rsidRPr="005D09AF" w:rsidRDefault="001B17D6" w:rsidP="00D15A98">
      <w:pPr>
        <w:widowControl w:val="0"/>
        <w:spacing w:after="0" w:line="240" w:lineRule="auto"/>
        <w:jc w:val="right"/>
        <w:rPr>
          <w:rFonts w:ascii="Times New Roman" w:hAnsi="Times New Roman"/>
          <w:sz w:val="24"/>
          <w:szCs w:val="24"/>
        </w:rPr>
      </w:pPr>
    </w:p>
    <w:p w:rsidR="00F03806" w:rsidRPr="005D09AF" w:rsidRDefault="002F790A" w:rsidP="00D15A98">
      <w:pPr>
        <w:widowControl w:val="0"/>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 xml:space="preserve">Характеристика лесных и нелесных земель лесного фонда </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 xml:space="preserve">на территории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w:t>
      </w:r>
    </w:p>
    <w:p w:rsidR="001B17D6" w:rsidRPr="005D09AF" w:rsidRDefault="001B17D6" w:rsidP="00D15A98">
      <w:pPr>
        <w:widowControl w:val="0"/>
        <w:autoSpaceDE w:val="0"/>
        <w:autoSpaceDN w:val="0"/>
        <w:adjustRightInd w:val="0"/>
        <w:spacing w:after="0" w:line="240" w:lineRule="auto"/>
        <w:jc w:val="center"/>
        <w:rPr>
          <w:rFonts w:ascii="Times New Roman" w:hAnsi="Times New Roman"/>
          <w:sz w:val="24"/>
          <w:szCs w:val="24"/>
        </w:rPr>
      </w:pPr>
    </w:p>
    <w:tbl>
      <w:tblPr>
        <w:tblW w:w="4942" w:type="pct"/>
        <w:tblLook w:val="00A0"/>
      </w:tblPr>
      <w:tblGrid>
        <w:gridCol w:w="5477"/>
        <w:gridCol w:w="1807"/>
        <w:gridCol w:w="1616"/>
      </w:tblGrid>
      <w:tr w:rsidR="00420C07" w:rsidRPr="005D09AF" w:rsidTr="00420C07">
        <w:trPr>
          <w:trHeight w:val="20"/>
        </w:trPr>
        <w:tc>
          <w:tcPr>
            <w:tcW w:w="3077" w:type="pct"/>
            <w:vMerge w:val="restart"/>
            <w:tcBorders>
              <w:top w:val="single" w:sz="8" w:space="0" w:color="auto"/>
              <w:left w:val="single" w:sz="8" w:space="0" w:color="auto"/>
              <w:bottom w:val="single" w:sz="8" w:space="0" w:color="000000"/>
              <w:right w:val="single" w:sz="8" w:space="0" w:color="auto"/>
            </w:tcBorders>
            <w:vAlign w:val="center"/>
          </w:tcPr>
          <w:p w:rsidR="00420C07" w:rsidRPr="005D09AF" w:rsidRDefault="00420C07" w:rsidP="00420C07">
            <w:pPr>
              <w:spacing w:after="0" w:line="240" w:lineRule="auto"/>
              <w:jc w:val="center"/>
              <w:rPr>
                <w:rFonts w:ascii="Times New Roman" w:hAnsi="Times New Roman"/>
                <w:b/>
                <w:sz w:val="20"/>
                <w:szCs w:val="20"/>
              </w:rPr>
            </w:pPr>
            <w:bookmarkStart w:id="8" w:name="_Toc405798783"/>
            <w:r w:rsidRPr="005D09AF">
              <w:rPr>
                <w:rFonts w:ascii="Times New Roman" w:hAnsi="Times New Roman"/>
                <w:b/>
                <w:sz w:val="20"/>
                <w:szCs w:val="20"/>
              </w:rPr>
              <w:t>Показатели характеристики земель</w:t>
            </w:r>
          </w:p>
        </w:tc>
        <w:tc>
          <w:tcPr>
            <w:tcW w:w="1923" w:type="pct"/>
            <w:gridSpan w:val="2"/>
            <w:tcBorders>
              <w:top w:val="single" w:sz="8" w:space="0" w:color="auto"/>
              <w:left w:val="nil"/>
              <w:bottom w:val="single" w:sz="8" w:space="0" w:color="auto"/>
              <w:right w:val="single" w:sz="8" w:space="0" w:color="000000"/>
            </w:tcBorders>
            <w:vAlign w:val="center"/>
          </w:tcPr>
          <w:p w:rsidR="00420C07" w:rsidRPr="005D09AF" w:rsidRDefault="00420C07" w:rsidP="00420C07">
            <w:pPr>
              <w:spacing w:after="0" w:line="240" w:lineRule="auto"/>
              <w:jc w:val="center"/>
              <w:rPr>
                <w:rFonts w:ascii="Times New Roman" w:hAnsi="Times New Roman"/>
                <w:b/>
                <w:sz w:val="20"/>
                <w:szCs w:val="20"/>
              </w:rPr>
            </w:pPr>
            <w:r w:rsidRPr="005D09AF">
              <w:rPr>
                <w:rFonts w:ascii="Times New Roman" w:hAnsi="Times New Roman"/>
                <w:b/>
                <w:sz w:val="20"/>
                <w:szCs w:val="20"/>
              </w:rPr>
              <w:t>Всего по лесничеству</w:t>
            </w:r>
          </w:p>
        </w:tc>
      </w:tr>
      <w:tr w:rsidR="00420C07" w:rsidRPr="005D09AF" w:rsidTr="00420C07">
        <w:trPr>
          <w:trHeight w:val="20"/>
        </w:trPr>
        <w:tc>
          <w:tcPr>
            <w:tcW w:w="3077" w:type="pct"/>
            <w:vMerge/>
            <w:tcBorders>
              <w:top w:val="single" w:sz="8" w:space="0" w:color="auto"/>
              <w:left w:val="single" w:sz="8" w:space="0" w:color="auto"/>
              <w:bottom w:val="single" w:sz="8" w:space="0" w:color="000000"/>
              <w:right w:val="single" w:sz="8" w:space="0" w:color="auto"/>
            </w:tcBorders>
            <w:vAlign w:val="center"/>
          </w:tcPr>
          <w:p w:rsidR="00420C07" w:rsidRPr="005D09AF" w:rsidRDefault="00420C07" w:rsidP="00420C07">
            <w:pPr>
              <w:spacing w:after="0" w:line="240" w:lineRule="auto"/>
              <w:jc w:val="center"/>
              <w:rPr>
                <w:rFonts w:ascii="Times New Roman" w:hAnsi="Times New Roman"/>
                <w:b/>
                <w:sz w:val="20"/>
                <w:szCs w:val="20"/>
              </w:rPr>
            </w:pPr>
          </w:p>
        </w:tc>
        <w:tc>
          <w:tcPr>
            <w:tcW w:w="1015" w:type="pct"/>
            <w:tcBorders>
              <w:top w:val="nil"/>
              <w:left w:val="nil"/>
              <w:bottom w:val="single" w:sz="8" w:space="0" w:color="auto"/>
              <w:right w:val="single" w:sz="8" w:space="0" w:color="auto"/>
            </w:tcBorders>
            <w:vAlign w:val="center"/>
          </w:tcPr>
          <w:p w:rsidR="00420C07" w:rsidRPr="005D09AF" w:rsidRDefault="00420C07" w:rsidP="00420C07">
            <w:pPr>
              <w:spacing w:after="0" w:line="240" w:lineRule="auto"/>
              <w:jc w:val="center"/>
              <w:rPr>
                <w:rFonts w:ascii="Times New Roman" w:hAnsi="Times New Roman"/>
                <w:b/>
                <w:sz w:val="20"/>
                <w:szCs w:val="20"/>
              </w:rPr>
            </w:pPr>
            <w:r w:rsidRPr="005D09AF">
              <w:rPr>
                <w:rFonts w:ascii="Times New Roman" w:hAnsi="Times New Roman"/>
                <w:b/>
                <w:sz w:val="20"/>
                <w:szCs w:val="20"/>
              </w:rPr>
              <w:t>площадь, га</w:t>
            </w:r>
          </w:p>
        </w:tc>
        <w:tc>
          <w:tcPr>
            <w:tcW w:w="908" w:type="pct"/>
            <w:tcBorders>
              <w:top w:val="nil"/>
              <w:left w:val="nil"/>
              <w:bottom w:val="single" w:sz="8" w:space="0" w:color="auto"/>
              <w:right w:val="single" w:sz="8" w:space="0" w:color="auto"/>
            </w:tcBorders>
            <w:vAlign w:val="center"/>
          </w:tcPr>
          <w:p w:rsidR="00420C07" w:rsidRPr="005D09AF" w:rsidRDefault="00420C07" w:rsidP="00420C07">
            <w:pPr>
              <w:spacing w:after="0" w:line="240" w:lineRule="auto"/>
              <w:jc w:val="center"/>
              <w:rPr>
                <w:rFonts w:ascii="Times New Roman" w:hAnsi="Times New Roman"/>
                <w:b/>
                <w:sz w:val="20"/>
                <w:szCs w:val="20"/>
              </w:rPr>
            </w:pPr>
            <w:r w:rsidRPr="005D09AF">
              <w:rPr>
                <w:rFonts w:ascii="Times New Roman" w:hAnsi="Times New Roman"/>
                <w:b/>
                <w:sz w:val="20"/>
                <w:szCs w:val="20"/>
              </w:rPr>
              <w:t>%</w:t>
            </w:r>
          </w:p>
        </w:tc>
      </w:tr>
      <w:tr w:rsidR="00420C07" w:rsidRPr="005D09AF" w:rsidTr="00420C07">
        <w:trPr>
          <w:trHeight w:val="20"/>
        </w:trPr>
        <w:tc>
          <w:tcPr>
            <w:tcW w:w="3077" w:type="pct"/>
            <w:tcBorders>
              <w:top w:val="nil"/>
              <w:left w:val="single" w:sz="8" w:space="0" w:color="auto"/>
              <w:bottom w:val="single" w:sz="8" w:space="0" w:color="auto"/>
              <w:right w:val="single" w:sz="8" w:space="0" w:color="auto"/>
            </w:tcBorders>
            <w:noWrap/>
            <w:vAlign w:val="center"/>
          </w:tcPr>
          <w:p w:rsidR="00420C07" w:rsidRPr="005D09AF" w:rsidRDefault="00420C07" w:rsidP="00420C07">
            <w:pPr>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1015" w:type="pct"/>
            <w:tcBorders>
              <w:top w:val="nil"/>
              <w:left w:val="nil"/>
              <w:bottom w:val="single" w:sz="8" w:space="0" w:color="auto"/>
              <w:right w:val="single" w:sz="8" w:space="0" w:color="auto"/>
            </w:tcBorders>
            <w:noWrap/>
            <w:vAlign w:val="center"/>
          </w:tcPr>
          <w:p w:rsidR="00420C07" w:rsidRPr="005D09AF" w:rsidRDefault="00420C07" w:rsidP="00420C07">
            <w:pPr>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908" w:type="pct"/>
            <w:tcBorders>
              <w:top w:val="nil"/>
              <w:left w:val="nil"/>
              <w:bottom w:val="single" w:sz="8" w:space="0" w:color="auto"/>
              <w:right w:val="single" w:sz="8" w:space="0" w:color="auto"/>
            </w:tcBorders>
            <w:noWrap/>
            <w:vAlign w:val="center"/>
          </w:tcPr>
          <w:p w:rsidR="00420C07" w:rsidRPr="005D09AF" w:rsidRDefault="00420C07" w:rsidP="00420C07">
            <w:pPr>
              <w:spacing w:after="0" w:line="240" w:lineRule="auto"/>
              <w:jc w:val="center"/>
              <w:rPr>
                <w:rFonts w:ascii="Times New Roman" w:hAnsi="Times New Roman"/>
                <w:b/>
                <w:sz w:val="20"/>
                <w:szCs w:val="20"/>
              </w:rPr>
            </w:pPr>
            <w:r w:rsidRPr="005D09AF">
              <w:rPr>
                <w:rFonts w:ascii="Times New Roman" w:hAnsi="Times New Roman"/>
                <w:b/>
                <w:sz w:val="20"/>
                <w:szCs w:val="20"/>
              </w:rPr>
              <w:t>3</w:t>
            </w:r>
          </w:p>
        </w:tc>
      </w:tr>
      <w:tr w:rsidR="00420C07" w:rsidRPr="005D09AF" w:rsidTr="00420C07">
        <w:trPr>
          <w:trHeight w:val="20"/>
        </w:trPr>
        <w:tc>
          <w:tcPr>
            <w:tcW w:w="3077" w:type="pct"/>
            <w:tcBorders>
              <w:top w:val="nil"/>
              <w:left w:val="single" w:sz="8" w:space="0" w:color="auto"/>
              <w:bottom w:val="single" w:sz="8" w:space="0" w:color="auto"/>
              <w:right w:val="single" w:sz="8" w:space="0" w:color="auto"/>
            </w:tcBorders>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Общая площадь земель лесного фонда</w:t>
            </w:r>
          </w:p>
        </w:tc>
        <w:tc>
          <w:tcPr>
            <w:tcW w:w="1015" w:type="pct"/>
            <w:tcBorders>
              <w:top w:val="nil"/>
              <w:left w:val="nil"/>
              <w:bottom w:val="single" w:sz="8" w:space="0" w:color="auto"/>
              <w:right w:val="single" w:sz="8" w:space="0" w:color="auto"/>
            </w:tcBorders>
            <w:noWrap/>
          </w:tcPr>
          <w:p w:rsidR="00420C07" w:rsidRPr="005D09AF" w:rsidRDefault="00420C07" w:rsidP="00420C07">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23647,0</w:t>
            </w:r>
          </w:p>
        </w:tc>
        <w:tc>
          <w:tcPr>
            <w:tcW w:w="908" w:type="pct"/>
            <w:tcBorders>
              <w:top w:val="nil"/>
              <w:left w:val="nil"/>
              <w:bottom w:val="single" w:sz="8" w:space="0" w:color="auto"/>
              <w:right w:val="single" w:sz="8" w:space="0" w:color="auto"/>
            </w:tcBorders>
            <w:noWrap/>
          </w:tcPr>
          <w:p w:rsidR="00420C07" w:rsidRPr="005D09AF" w:rsidRDefault="00420C07" w:rsidP="00420C07">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100,0</w:t>
            </w:r>
          </w:p>
        </w:tc>
      </w:tr>
      <w:tr w:rsidR="00420C07" w:rsidRPr="005D09AF" w:rsidTr="00420C07">
        <w:trPr>
          <w:trHeight w:val="20"/>
        </w:trPr>
        <w:tc>
          <w:tcPr>
            <w:tcW w:w="3077" w:type="pct"/>
            <w:tcBorders>
              <w:top w:val="nil"/>
              <w:left w:val="single" w:sz="8" w:space="0" w:color="auto"/>
              <w:bottom w:val="single" w:sz="8" w:space="0" w:color="auto"/>
              <w:right w:val="single" w:sz="8" w:space="0" w:color="auto"/>
            </w:tcBorders>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Лесные земли, всего</w:t>
            </w:r>
          </w:p>
        </w:tc>
        <w:tc>
          <w:tcPr>
            <w:tcW w:w="1015" w:type="pct"/>
            <w:tcBorders>
              <w:top w:val="nil"/>
              <w:left w:val="nil"/>
              <w:bottom w:val="single" w:sz="8" w:space="0" w:color="auto"/>
              <w:right w:val="single" w:sz="8" w:space="0" w:color="auto"/>
            </w:tcBorders>
            <w:noWrap/>
          </w:tcPr>
          <w:p w:rsidR="00420C07" w:rsidRPr="005D09AF" w:rsidRDefault="00420C07" w:rsidP="00420C07">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22712,6</w:t>
            </w:r>
          </w:p>
        </w:tc>
        <w:tc>
          <w:tcPr>
            <w:tcW w:w="908" w:type="pct"/>
            <w:tcBorders>
              <w:top w:val="nil"/>
              <w:left w:val="nil"/>
              <w:bottom w:val="single" w:sz="8" w:space="0" w:color="auto"/>
              <w:right w:val="single" w:sz="8" w:space="0" w:color="auto"/>
            </w:tcBorders>
            <w:noWrap/>
          </w:tcPr>
          <w:p w:rsidR="00420C07" w:rsidRPr="005D09AF" w:rsidRDefault="00420C07" w:rsidP="00420C07">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96,0</w:t>
            </w:r>
          </w:p>
        </w:tc>
      </w:tr>
      <w:tr w:rsidR="00420C07" w:rsidRPr="005D09AF" w:rsidTr="00420C07">
        <w:trPr>
          <w:trHeight w:val="20"/>
        </w:trPr>
        <w:tc>
          <w:tcPr>
            <w:tcW w:w="3077" w:type="pct"/>
            <w:tcBorders>
              <w:top w:val="nil"/>
              <w:left w:val="single" w:sz="8" w:space="0" w:color="auto"/>
              <w:bottom w:val="single" w:sz="8" w:space="0" w:color="auto"/>
              <w:right w:val="single" w:sz="8" w:space="0" w:color="auto"/>
            </w:tcBorders>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Земли, покрытые лесной растительностью, всего</w:t>
            </w:r>
          </w:p>
        </w:tc>
        <w:tc>
          <w:tcPr>
            <w:tcW w:w="1015" w:type="pct"/>
            <w:tcBorders>
              <w:top w:val="nil"/>
              <w:left w:val="nil"/>
              <w:bottom w:val="single" w:sz="8" w:space="0" w:color="auto"/>
              <w:right w:val="single" w:sz="8" w:space="0" w:color="auto"/>
            </w:tcBorders>
            <w:noWrap/>
          </w:tcPr>
          <w:p w:rsidR="00420C07" w:rsidRPr="005D09AF" w:rsidRDefault="00420C07" w:rsidP="00420C07">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22492,7</w:t>
            </w:r>
          </w:p>
        </w:tc>
        <w:tc>
          <w:tcPr>
            <w:tcW w:w="908" w:type="pct"/>
            <w:tcBorders>
              <w:top w:val="nil"/>
              <w:left w:val="nil"/>
              <w:bottom w:val="single" w:sz="8" w:space="0" w:color="auto"/>
              <w:right w:val="single" w:sz="8" w:space="0" w:color="auto"/>
            </w:tcBorders>
            <w:noWrap/>
          </w:tcPr>
          <w:p w:rsidR="00420C07" w:rsidRPr="005D09AF" w:rsidRDefault="00420C07" w:rsidP="00420C07">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95,1</w:t>
            </w:r>
          </w:p>
        </w:tc>
      </w:tr>
      <w:tr w:rsidR="00420C07" w:rsidRPr="005D09AF" w:rsidTr="00420C07">
        <w:trPr>
          <w:trHeight w:val="20"/>
        </w:trPr>
        <w:tc>
          <w:tcPr>
            <w:tcW w:w="3077" w:type="pct"/>
            <w:tcBorders>
              <w:top w:val="nil"/>
              <w:left w:val="single" w:sz="8" w:space="0" w:color="auto"/>
              <w:bottom w:val="single" w:sz="8" w:space="0" w:color="auto"/>
              <w:right w:val="single" w:sz="8" w:space="0" w:color="auto"/>
            </w:tcBorders>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Земли, не покрытые лесной растительностью, всего</w:t>
            </w:r>
          </w:p>
        </w:tc>
        <w:tc>
          <w:tcPr>
            <w:tcW w:w="1015" w:type="pct"/>
            <w:tcBorders>
              <w:top w:val="nil"/>
              <w:left w:val="nil"/>
              <w:bottom w:val="single" w:sz="8" w:space="0" w:color="auto"/>
              <w:right w:val="single" w:sz="8" w:space="0" w:color="auto"/>
            </w:tcBorders>
            <w:noWrap/>
          </w:tcPr>
          <w:p w:rsidR="00420C07" w:rsidRPr="005D09AF" w:rsidRDefault="00420C07" w:rsidP="00420C07">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219,9</w:t>
            </w:r>
          </w:p>
        </w:tc>
        <w:tc>
          <w:tcPr>
            <w:tcW w:w="908" w:type="pct"/>
            <w:tcBorders>
              <w:top w:val="nil"/>
              <w:left w:val="nil"/>
              <w:bottom w:val="single" w:sz="8" w:space="0" w:color="auto"/>
              <w:right w:val="single" w:sz="8" w:space="0" w:color="auto"/>
            </w:tcBorders>
            <w:noWrap/>
          </w:tcPr>
          <w:p w:rsidR="00420C07" w:rsidRPr="005D09AF" w:rsidRDefault="00420C07" w:rsidP="00420C07">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0,9</w:t>
            </w:r>
          </w:p>
        </w:tc>
      </w:tr>
      <w:tr w:rsidR="00420C07" w:rsidRPr="005D09AF" w:rsidTr="00420C07">
        <w:trPr>
          <w:trHeight w:val="20"/>
        </w:trPr>
        <w:tc>
          <w:tcPr>
            <w:tcW w:w="3077" w:type="pct"/>
            <w:tcBorders>
              <w:top w:val="nil"/>
              <w:left w:val="single" w:sz="8" w:space="0" w:color="auto"/>
              <w:bottom w:val="single" w:sz="8" w:space="0" w:color="auto"/>
              <w:right w:val="single" w:sz="8" w:space="0" w:color="auto"/>
            </w:tcBorders>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в том числе:</w:t>
            </w:r>
          </w:p>
        </w:tc>
        <w:tc>
          <w:tcPr>
            <w:tcW w:w="1015" w:type="pct"/>
            <w:tcBorders>
              <w:top w:val="nil"/>
              <w:left w:val="nil"/>
              <w:bottom w:val="single" w:sz="8" w:space="0" w:color="auto"/>
              <w:right w:val="single" w:sz="8" w:space="0" w:color="auto"/>
            </w:tcBorders>
            <w:noWrap/>
            <w:vAlign w:val="center"/>
          </w:tcPr>
          <w:p w:rsidR="00420C07" w:rsidRPr="005D09AF" w:rsidRDefault="00420C07" w:rsidP="00420C07">
            <w:pPr>
              <w:spacing w:after="0" w:line="240" w:lineRule="auto"/>
              <w:jc w:val="center"/>
              <w:rPr>
                <w:rFonts w:ascii="Times New Roman" w:hAnsi="Times New Roman"/>
                <w:sz w:val="20"/>
                <w:szCs w:val="20"/>
              </w:rPr>
            </w:pPr>
          </w:p>
        </w:tc>
        <w:tc>
          <w:tcPr>
            <w:tcW w:w="908" w:type="pct"/>
            <w:tcBorders>
              <w:top w:val="nil"/>
              <w:left w:val="nil"/>
              <w:bottom w:val="single" w:sz="8" w:space="0" w:color="auto"/>
              <w:right w:val="single" w:sz="8" w:space="0" w:color="auto"/>
            </w:tcBorders>
            <w:noWrap/>
            <w:vAlign w:val="center"/>
          </w:tcPr>
          <w:p w:rsidR="00420C07" w:rsidRPr="005D09AF" w:rsidRDefault="00420C07" w:rsidP="00420C07">
            <w:pPr>
              <w:spacing w:after="0" w:line="240" w:lineRule="auto"/>
              <w:jc w:val="center"/>
              <w:rPr>
                <w:rFonts w:ascii="Times New Roman" w:hAnsi="Times New Roman"/>
                <w:sz w:val="20"/>
                <w:szCs w:val="20"/>
              </w:rPr>
            </w:pPr>
          </w:p>
        </w:tc>
      </w:tr>
      <w:tr w:rsidR="00420C07" w:rsidRPr="005D09AF" w:rsidTr="00420C07">
        <w:trPr>
          <w:trHeight w:val="20"/>
        </w:trPr>
        <w:tc>
          <w:tcPr>
            <w:tcW w:w="3077" w:type="pct"/>
            <w:tcBorders>
              <w:top w:val="nil"/>
              <w:left w:val="single" w:sz="8" w:space="0" w:color="auto"/>
              <w:bottom w:val="single" w:sz="8" w:space="0" w:color="auto"/>
              <w:right w:val="single" w:sz="8" w:space="0" w:color="auto"/>
            </w:tcBorders>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вырубки</w:t>
            </w:r>
          </w:p>
        </w:tc>
        <w:tc>
          <w:tcPr>
            <w:tcW w:w="1015" w:type="pct"/>
            <w:tcBorders>
              <w:top w:val="nil"/>
              <w:left w:val="nil"/>
              <w:bottom w:val="single" w:sz="8" w:space="0" w:color="auto"/>
              <w:right w:val="single" w:sz="8" w:space="0" w:color="auto"/>
            </w:tcBorders>
            <w:noWrap/>
          </w:tcPr>
          <w:p w:rsidR="00420C07" w:rsidRPr="005D09AF" w:rsidRDefault="00420C07" w:rsidP="00420C07">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36,3</w:t>
            </w:r>
          </w:p>
        </w:tc>
        <w:tc>
          <w:tcPr>
            <w:tcW w:w="908" w:type="pct"/>
            <w:tcBorders>
              <w:top w:val="nil"/>
              <w:left w:val="nil"/>
              <w:bottom w:val="single" w:sz="8" w:space="0" w:color="auto"/>
              <w:right w:val="single" w:sz="8" w:space="0" w:color="auto"/>
            </w:tcBorders>
            <w:noWrap/>
          </w:tcPr>
          <w:p w:rsidR="00420C07" w:rsidRPr="005D09AF" w:rsidRDefault="00420C07" w:rsidP="00420C07">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w:t>
            </w:r>
          </w:p>
        </w:tc>
      </w:tr>
      <w:tr w:rsidR="00420C07" w:rsidRPr="005D09AF" w:rsidTr="00420C07">
        <w:trPr>
          <w:trHeight w:val="20"/>
        </w:trPr>
        <w:tc>
          <w:tcPr>
            <w:tcW w:w="3077" w:type="pct"/>
            <w:tcBorders>
              <w:top w:val="nil"/>
              <w:left w:val="single" w:sz="8" w:space="0" w:color="auto"/>
              <w:bottom w:val="single" w:sz="8" w:space="0" w:color="auto"/>
              <w:right w:val="single" w:sz="8" w:space="0" w:color="auto"/>
            </w:tcBorders>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гари</w:t>
            </w:r>
          </w:p>
        </w:tc>
        <w:tc>
          <w:tcPr>
            <w:tcW w:w="1015" w:type="pct"/>
            <w:tcBorders>
              <w:top w:val="nil"/>
              <w:left w:val="nil"/>
              <w:bottom w:val="single" w:sz="8" w:space="0" w:color="auto"/>
              <w:right w:val="single" w:sz="8" w:space="0" w:color="auto"/>
            </w:tcBorders>
            <w:noWrap/>
          </w:tcPr>
          <w:p w:rsidR="00420C07" w:rsidRPr="005D09AF" w:rsidRDefault="00420C07" w:rsidP="00420C07">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908" w:type="pct"/>
            <w:tcBorders>
              <w:top w:val="nil"/>
              <w:left w:val="nil"/>
              <w:bottom w:val="single" w:sz="8" w:space="0" w:color="auto"/>
              <w:right w:val="single" w:sz="8" w:space="0" w:color="auto"/>
            </w:tcBorders>
            <w:noWrap/>
          </w:tcPr>
          <w:p w:rsidR="00420C07" w:rsidRPr="005D09AF" w:rsidRDefault="00420C07" w:rsidP="00420C07">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420C07" w:rsidRPr="005D09AF" w:rsidTr="00420C07">
        <w:trPr>
          <w:trHeight w:val="20"/>
        </w:trPr>
        <w:tc>
          <w:tcPr>
            <w:tcW w:w="3077" w:type="pct"/>
            <w:tcBorders>
              <w:top w:val="nil"/>
              <w:left w:val="single" w:sz="8" w:space="0" w:color="auto"/>
              <w:bottom w:val="single" w:sz="8" w:space="0" w:color="auto"/>
              <w:right w:val="single" w:sz="8" w:space="0" w:color="auto"/>
            </w:tcBorders>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редины</w:t>
            </w:r>
          </w:p>
        </w:tc>
        <w:tc>
          <w:tcPr>
            <w:tcW w:w="1015" w:type="pct"/>
            <w:tcBorders>
              <w:top w:val="nil"/>
              <w:left w:val="nil"/>
              <w:bottom w:val="single" w:sz="8" w:space="0" w:color="auto"/>
              <w:right w:val="single" w:sz="8" w:space="0" w:color="auto"/>
            </w:tcBorders>
            <w:noWrap/>
          </w:tcPr>
          <w:p w:rsidR="00420C07" w:rsidRPr="005D09AF" w:rsidRDefault="00420C07" w:rsidP="00420C07">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w:t>
            </w:r>
          </w:p>
        </w:tc>
        <w:tc>
          <w:tcPr>
            <w:tcW w:w="908" w:type="pct"/>
            <w:tcBorders>
              <w:top w:val="nil"/>
              <w:left w:val="nil"/>
              <w:bottom w:val="single" w:sz="8" w:space="0" w:color="auto"/>
              <w:right w:val="single" w:sz="8" w:space="0" w:color="auto"/>
            </w:tcBorders>
            <w:noWrap/>
          </w:tcPr>
          <w:p w:rsidR="00420C07" w:rsidRPr="005D09AF" w:rsidRDefault="00420C07" w:rsidP="00420C07">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420C07" w:rsidRPr="005D09AF" w:rsidTr="00420C07">
        <w:trPr>
          <w:trHeight w:val="20"/>
        </w:trPr>
        <w:tc>
          <w:tcPr>
            <w:tcW w:w="3077" w:type="pct"/>
            <w:tcBorders>
              <w:top w:val="nil"/>
              <w:left w:val="single" w:sz="8" w:space="0" w:color="auto"/>
              <w:bottom w:val="single" w:sz="8" w:space="0" w:color="auto"/>
              <w:right w:val="single" w:sz="8" w:space="0" w:color="auto"/>
            </w:tcBorders>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прогалины</w:t>
            </w:r>
          </w:p>
        </w:tc>
        <w:tc>
          <w:tcPr>
            <w:tcW w:w="1015" w:type="pct"/>
            <w:tcBorders>
              <w:top w:val="nil"/>
              <w:left w:val="nil"/>
              <w:bottom w:val="single" w:sz="8" w:space="0" w:color="auto"/>
              <w:right w:val="single" w:sz="8" w:space="0" w:color="auto"/>
            </w:tcBorders>
            <w:noWrap/>
          </w:tcPr>
          <w:p w:rsidR="00420C07" w:rsidRPr="005D09AF" w:rsidRDefault="00420C07" w:rsidP="00420C07">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26,1</w:t>
            </w:r>
          </w:p>
        </w:tc>
        <w:tc>
          <w:tcPr>
            <w:tcW w:w="908" w:type="pct"/>
            <w:tcBorders>
              <w:top w:val="nil"/>
              <w:left w:val="nil"/>
              <w:bottom w:val="single" w:sz="8" w:space="0" w:color="auto"/>
              <w:right w:val="single" w:sz="8" w:space="0" w:color="auto"/>
            </w:tcBorders>
            <w:noWrap/>
          </w:tcPr>
          <w:p w:rsidR="00420C07" w:rsidRPr="005D09AF" w:rsidRDefault="00420C07" w:rsidP="00420C07">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w:t>
            </w:r>
          </w:p>
        </w:tc>
      </w:tr>
      <w:tr w:rsidR="00420C07" w:rsidRPr="005D09AF" w:rsidTr="00420C07">
        <w:trPr>
          <w:trHeight w:val="20"/>
        </w:trPr>
        <w:tc>
          <w:tcPr>
            <w:tcW w:w="3077" w:type="pct"/>
            <w:tcBorders>
              <w:top w:val="nil"/>
              <w:left w:val="single" w:sz="8" w:space="0" w:color="auto"/>
              <w:bottom w:val="single" w:sz="8" w:space="0" w:color="auto"/>
              <w:right w:val="single" w:sz="8" w:space="0" w:color="auto"/>
            </w:tcBorders>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другие</w:t>
            </w:r>
          </w:p>
        </w:tc>
        <w:tc>
          <w:tcPr>
            <w:tcW w:w="1015" w:type="pct"/>
            <w:tcBorders>
              <w:top w:val="nil"/>
              <w:left w:val="nil"/>
              <w:bottom w:val="single" w:sz="8" w:space="0" w:color="auto"/>
              <w:right w:val="single" w:sz="8" w:space="0" w:color="auto"/>
            </w:tcBorders>
            <w:noWrap/>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157,1</w:t>
            </w:r>
          </w:p>
        </w:tc>
        <w:tc>
          <w:tcPr>
            <w:tcW w:w="908" w:type="pct"/>
            <w:tcBorders>
              <w:top w:val="nil"/>
              <w:left w:val="nil"/>
              <w:bottom w:val="single" w:sz="8" w:space="0" w:color="auto"/>
              <w:right w:val="single" w:sz="8" w:space="0" w:color="auto"/>
            </w:tcBorders>
            <w:noWrap/>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0,7</w:t>
            </w:r>
          </w:p>
        </w:tc>
      </w:tr>
      <w:tr w:rsidR="00420C07" w:rsidRPr="005D09AF" w:rsidTr="00420C07">
        <w:trPr>
          <w:trHeight w:val="20"/>
        </w:trPr>
        <w:tc>
          <w:tcPr>
            <w:tcW w:w="3077" w:type="pct"/>
            <w:tcBorders>
              <w:top w:val="nil"/>
              <w:left w:val="single" w:sz="8" w:space="0" w:color="auto"/>
              <w:bottom w:val="single" w:sz="8" w:space="0" w:color="auto"/>
              <w:right w:val="single" w:sz="8" w:space="0" w:color="auto"/>
            </w:tcBorders>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Нелесные земли, всего</w:t>
            </w:r>
          </w:p>
        </w:tc>
        <w:tc>
          <w:tcPr>
            <w:tcW w:w="1015" w:type="pct"/>
            <w:tcBorders>
              <w:top w:val="nil"/>
              <w:left w:val="nil"/>
              <w:bottom w:val="single" w:sz="8" w:space="0" w:color="auto"/>
              <w:right w:val="single" w:sz="8" w:space="0" w:color="auto"/>
            </w:tcBorders>
            <w:noWrap/>
          </w:tcPr>
          <w:p w:rsidR="00420C07" w:rsidRPr="005D09AF" w:rsidRDefault="00420C07" w:rsidP="00420C07">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934,4</w:t>
            </w:r>
          </w:p>
        </w:tc>
        <w:tc>
          <w:tcPr>
            <w:tcW w:w="908" w:type="pct"/>
            <w:tcBorders>
              <w:top w:val="nil"/>
              <w:left w:val="nil"/>
              <w:bottom w:val="single" w:sz="8" w:space="0" w:color="auto"/>
              <w:right w:val="single" w:sz="8" w:space="0" w:color="auto"/>
            </w:tcBorders>
            <w:noWrap/>
          </w:tcPr>
          <w:p w:rsidR="00420C07" w:rsidRPr="005D09AF" w:rsidRDefault="00420C07" w:rsidP="00420C07">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r>
      <w:tr w:rsidR="00420C07" w:rsidRPr="005D09AF" w:rsidTr="00420C07">
        <w:trPr>
          <w:trHeight w:val="20"/>
        </w:trPr>
        <w:tc>
          <w:tcPr>
            <w:tcW w:w="3077" w:type="pct"/>
            <w:tcBorders>
              <w:top w:val="nil"/>
              <w:left w:val="single" w:sz="8" w:space="0" w:color="auto"/>
              <w:bottom w:val="single" w:sz="8" w:space="0" w:color="auto"/>
              <w:right w:val="single" w:sz="8" w:space="0" w:color="auto"/>
            </w:tcBorders>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в том числе:</w:t>
            </w:r>
          </w:p>
        </w:tc>
        <w:tc>
          <w:tcPr>
            <w:tcW w:w="1015" w:type="pct"/>
            <w:tcBorders>
              <w:top w:val="nil"/>
              <w:left w:val="nil"/>
              <w:bottom w:val="single" w:sz="8" w:space="0" w:color="auto"/>
              <w:right w:val="single" w:sz="8" w:space="0" w:color="auto"/>
            </w:tcBorders>
            <w:noWrap/>
            <w:vAlign w:val="center"/>
          </w:tcPr>
          <w:p w:rsidR="00420C07" w:rsidRPr="005D09AF" w:rsidRDefault="00420C07" w:rsidP="00420C07">
            <w:pPr>
              <w:spacing w:after="0" w:line="240" w:lineRule="auto"/>
              <w:jc w:val="center"/>
              <w:rPr>
                <w:rFonts w:ascii="Times New Roman" w:hAnsi="Times New Roman"/>
                <w:sz w:val="20"/>
                <w:szCs w:val="20"/>
              </w:rPr>
            </w:pPr>
          </w:p>
        </w:tc>
        <w:tc>
          <w:tcPr>
            <w:tcW w:w="908" w:type="pct"/>
            <w:tcBorders>
              <w:top w:val="nil"/>
              <w:left w:val="nil"/>
              <w:bottom w:val="single" w:sz="8" w:space="0" w:color="auto"/>
              <w:right w:val="single" w:sz="8" w:space="0" w:color="auto"/>
            </w:tcBorders>
            <w:noWrap/>
            <w:vAlign w:val="center"/>
          </w:tcPr>
          <w:p w:rsidR="00420C07" w:rsidRPr="005D09AF" w:rsidRDefault="00420C07" w:rsidP="00420C07">
            <w:pPr>
              <w:spacing w:after="0" w:line="240" w:lineRule="auto"/>
              <w:jc w:val="center"/>
              <w:rPr>
                <w:rFonts w:ascii="Times New Roman" w:hAnsi="Times New Roman"/>
                <w:sz w:val="20"/>
                <w:szCs w:val="20"/>
              </w:rPr>
            </w:pPr>
          </w:p>
        </w:tc>
      </w:tr>
      <w:tr w:rsidR="00420C07" w:rsidRPr="005D09AF" w:rsidTr="00420C07">
        <w:trPr>
          <w:trHeight w:val="20"/>
        </w:trPr>
        <w:tc>
          <w:tcPr>
            <w:tcW w:w="3077" w:type="pct"/>
            <w:tcBorders>
              <w:top w:val="nil"/>
              <w:left w:val="single" w:sz="8" w:space="0" w:color="auto"/>
              <w:bottom w:val="single" w:sz="8" w:space="0" w:color="auto"/>
              <w:right w:val="single" w:sz="8" w:space="0" w:color="auto"/>
            </w:tcBorders>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дороги, просеки</w:t>
            </w:r>
          </w:p>
        </w:tc>
        <w:tc>
          <w:tcPr>
            <w:tcW w:w="1015" w:type="pct"/>
            <w:tcBorders>
              <w:top w:val="nil"/>
              <w:left w:val="nil"/>
              <w:bottom w:val="single" w:sz="8" w:space="0" w:color="auto"/>
              <w:right w:val="single" w:sz="8" w:space="0" w:color="auto"/>
            </w:tcBorders>
            <w:noWrap/>
          </w:tcPr>
          <w:p w:rsidR="00420C07" w:rsidRPr="005D09AF" w:rsidRDefault="00420C07" w:rsidP="00420C07">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197,0</w:t>
            </w:r>
          </w:p>
        </w:tc>
        <w:tc>
          <w:tcPr>
            <w:tcW w:w="908" w:type="pct"/>
            <w:tcBorders>
              <w:top w:val="nil"/>
              <w:left w:val="nil"/>
              <w:bottom w:val="single" w:sz="8" w:space="0" w:color="auto"/>
              <w:right w:val="single" w:sz="8" w:space="0" w:color="auto"/>
            </w:tcBorders>
            <w:noWrap/>
          </w:tcPr>
          <w:p w:rsidR="00420C07" w:rsidRPr="005D09AF" w:rsidRDefault="00420C07" w:rsidP="00420C07">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0,8</w:t>
            </w:r>
          </w:p>
        </w:tc>
      </w:tr>
      <w:tr w:rsidR="00420C07" w:rsidRPr="005D09AF" w:rsidTr="00420C07">
        <w:trPr>
          <w:trHeight w:val="20"/>
        </w:trPr>
        <w:tc>
          <w:tcPr>
            <w:tcW w:w="3077" w:type="pct"/>
            <w:tcBorders>
              <w:top w:val="nil"/>
              <w:left w:val="single" w:sz="8" w:space="0" w:color="auto"/>
              <w:bottom w:val="single" w:sz="8" w:space="0" w:color="auto"/>
              <w:right w:val="single" w:sz="8" w:space="0" w:color="auto"/>
            </w:tcBorders>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болота</w:t>
            </w:r>
          </w:p>
        </w:tc>
        <w:tc>
          <w:tcPr>
            <w:tcW w:w="1015" w:type="pct"/>
            <w:tcBorders>
              <w:top w:val="nil"/>
              <w:left w:val="nil"/>
              <w:bottom w:val="single" w:sz="8" w:space="0" w:color="auto"/>
              <w:right w:val="single" w:sz="8" w:space="0" w:color="auto"/>
            </w:tcBorders>
            <w:noWrap/>
          </w:tcPr>
          <w:p w:rsidR="00420C07" w:rsidRPr="005D09AF" w:rsidRDefault="00420C07" w:rsidP="00420C07">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32,6</w:t>
            </w:r>
          </w:p>
        </w:tc>
        <w:tc>
          <w:tcPr>
            <w:tcW w:w="908" w:type="pct"/>
            <w:tcBorders>
              <w:top w:val="nil"/>
              <w:left w:val="nil"/>
              <w:bottom w:val="single" w:sz="8" w:space="0" w:color="auto"/>
              <w:right w:val="single" w:sz="8" w:space="0" w:color="auto"/>
            </w:tcBorders>
            <w:noWrap/>
          </w:tcPr>
          <w:p w:rsidR="00420C07" w:rsidRPr="005D09AF" w:rsidRDefault="00420C07" w:rsidP="00420C07">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w:t>
            </w:r>
          </w:p>
        </w:tc>
      </w:tr>
      <w:tr w:rsidR="00420C07" w:rsidRPr="005D09AF" w:rsidTr="00420C07">
        <w:trPr>
          <w:trHeight w:val="20"/>
        </w:trPr>
        <w:tc>
          <w:tcPr>
            <w:tcW w:w="3077" w:type="pct"/>
            <w:tcBorders>
              <w:top w:val="nil"/>
              <w:left w:val="single" w:sz="8" w:space="0" w:color="auto"/>
              <w:bottom w:val="single" w:sz="8" w:space="0" w:color="auto"/>
              <w:right w:val="single" w:sz="8" w:space="0" w:color="auto"/>
            </w:tcBorders>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другие</w:t>
            </w:r>
          </w:p>
        </w:tc>
        <w:tc>
          <w:tcPr>
            <w:tcW w:w="1015" w:type="pct"/>
            <w:tcBorders>
              <w:top w:val="nil"/>
              <w:left w:val="nil"/>
              <w:bottom w:val="single" w:sz="8" w:space="0" w:color="auto"/>
              <w:right w:val="single" w:sz="8" w:space="0" w:color="auto"/>
            </w:tcBorders>
            <w:noWrap/>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704,8</w:t>
            </w:r>
          </w:p>
        </w:tc>
        <w:tc>
          <w:tcPr>
            <w:tcW w:w="908" w:type="pct"/>
            <w:tcBorders>
              <w:top w:val="nil"/>
              <w:left w:val="nil"/>
              <w:bottom w:val="single" w:sz="8" w:space="0" w:color="auto"/>
              <w:right w:val="single" w:sz="8" w:space="0" w:color="auto"/>
            </w:tcBorders>
            <w:noWrap/>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3,0</w:t>
            </w:r>
          </w:p>
        </w:tc>
      </w:tr>
    </w:tbl>
    <w:p w:rsidR="002F790A" w:rsidRPr="005D09AF" w:rsidRDefault="002F790A" w:rsidP="00D15A98">
      <w:pPr>
        <w:spacing w:after="0" w:line="240" w:lineRule="auto"/>
        <w:ind w:firstLine="680"/>
        <w:jc w:val="both"/>
        <w:rPr>
          <w:rFonts w:ascii="Times New Roman" w:hAnsi="Times New Roman"/>
          <w:sz w:val="28"/>
          <w:szCs w:val="24"/>
        </w:rPr>
      </w:pPr>
    </w:p>
    <w:p w:rsidR="004F461D" w:rsidRPr="005D09AF" w:rsidRDefault="004F461D" w:rsidP="004F461D">
      <w:pPr>
        <w:spacing w:after="0" w:line="240" w:lineRule="auto"/>
        <w:ind w:firstLine="680"/>
        <w:jc w:val="both"/>
        <w:rPr>
          <w:rFonts w:ascii="Times New Roman" w:hAnsi="Times New Roman"/>
          <w:sz w:val="28"/>
          <w:szCs w:val="24"/>
        </w:rPr>
      </w:pPr>
      <w:r w:rsidRPr="005D09AF">
        <w:rPr>
          <w:rFonts w:ascii="Times New Roman" w:hAnsi="Times New Roman"/>
          <w:sz w:val="28"/>
          <w:szCs w:val="24"/>
        </w:rPr>
        <w:t>Лесные земли составляют 96% от общей площади лесов, покрытые лесной растительностью земли составляют 95%, в том числе насаждения искусственного происхождения - 10%. Нелесные земли составляют 4% от общей площади Параньгинского лесничества.</w:t>
      </w:r>
    </w:p>
    <w:p w:rsidR="004F461D" w:rsidRPr="005D09AF" w:rsidRDefault="004F461D" w:rsidP="004F461D">
      <w:pPr>
        <w:spacing w:after="0" w:line="240" w:lineRule="auto"/>
        <w:ind w:firstLine="680"/>
        <w:jc w:val="both"/>
        <w:rPr>
          <w:rFonts w:ascii="Times New Roman" w:hAnsi="Times New Roman"/>
          <w:sz w:val="28"/>
          <w:szCs w:val="24"/>
        </w:rPr>
      </w:pPr>
      <w:r w:rsidRPr="005D09AF">
        <w:rPr>
          <w:rFonts w:ascii="Times New Roman" w:hAnsi="Times New Roman"/>
          <w:sz w:val="28"/>
          <w:szCs w:val="24"/>
        </w:rPr>
        <w:t>За ревизионный период произошло уменьшение площадей лесных культур. Это произошло по нескольким причинам:</w:t>
      </w:r>
    </w:p>
    <w:p w:rsidR="004F461D" w:rsidRPr="005D09AF" w:rsidRDefault="004F461D" w:rsidP="004F461D">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 изменение лесоустроительной инструкции в части определения состава насаждений. Раньше лесными культурами считались насаждения с участием в составе пород </w:t>
      </w:r>
      <w:r w:rsidR="007E1433" w:rsidRPr="005D09AF">
        <w:rPr>
          <w:rFonts w:ascii="Times New Roman" w:hAnsi="Times New Roman"/>
          <w:sz w:val="28"/>
          <w:szCs w:val="24"/>
        </w:rPr>
        <w:t>искусственного</w:t>
      </w:r>
      <w:r w:rsidRPr="005D09AF">
        <w:rPr>
          <w:rFonts w:ascii="Times New Roman" w:hAnsi="Times New Roman"/>
          <w:sz w:val="28"/>
          <w:szCs w:val="24"/>
        </w:rPr>
        <w:t xml:space="preserve"> происхождения более 3-х единиц, в настоящее время насаждения считаются </w:t>
      </w:r>
      <w:r w:rsidR="007E1433" w:rsidRPr="005D09AF">
        <w:rPr>
          <w:rFonts w:ascii="Times New Roman" w:hAnsi="Times New Roman"/>
          <w:sz w:val="28"/>
          <w:szCs w:val="24"/>
        </w:rPr>
        <w:t>искусственными</w:t>
      </w:r>
      <w:r w:rsidRPr="005D09AF">
        <w:rPr>
          <w:rFonts w:ascii="Times New Roman" w:hAnsi="Times New Roman"/>
          <w:sz w:val="28"/>
          <w:szCs w:val="24"/>
        </w:rPr>
        <w:t xml:space="preserve"> при наличии в составе пород основного хозяйства не менее 5-и единиц. К примеру, согласно прежней Лесоустроительной инструкции насаждения с составом 4Е6Б считались лесными культурами, в настоящее время данные насаждения считаются насаждениями с лесными культурами с составом 6Б4Е;</w:t>
      </w:r>
    </w:p>
    <w:p w:rsidR="004F461D" w:rsidRPr="005D09AF" w:rsidRDefault="007E1433" w:rsidP="004F461D">
      <w:pPr>
        <w:spacing w:after="0" w:line="240" w:lineRule="auto"/>
        <w:ind w:firstLine="680"/>
        <w:jc w:val="both"/>
        <w:rPr>
          <w:rFonts w:ascii="Times New Roman" w:hAnsi="Times New Roman"/>
          <w:sz w:val="28"/>
          <w:szCs w:val="24"/>
        </w:rPr>
      </w:pPr>
      <w:r>
        <w:rPr>
          <w:rFonts w:ascii="Times New Roman" w:hAnsi="Times New Roman"/>
          <w:sz w:val="28"/>
          <w:szCs w:val="24"/>
        </w:rPr>
        <w:t>- высыхание лесных культур ели</w:t>
      </w:r>
      <w:r w:rsidR="004F461D" w:rsidRPr="005D09AF">
        <w:rPr>
          <w:rFonts w:ascii="Times New Roman" w:hAnsi="Times New Roman"/>
          <w:sz w:val="28"/>
          <w:szCs w:val="24"/>
        </w:rPr>
        <w:t xml:space="preserve"> </w:t>
      </w:r>
      <w:r w:rsidRPr="005D09AF">
        <w:rPr>
          <w:rFonts w:ascii="Times New Roman" w:hAnsi="Times New Roman"/>
          <w:sz w:val="28"/>
          <w:szCs w:val="24"/>
        </w:rPr>
        <w:t>вследствие</w:t>
      </w:r>
      <w:r w:rsidR="004F461D" w:rsidRPr="005D09AF">
        <w:rPr>
          <w:rFonts w:ascii="Times New Roman" w:hAnsi="Times New Roman"/>
          <w:sz w:val="28"/>
          <w:szCs w:val="24"/>
        </w:rPr>
        <w:t xml:space="preserve"> засухи 2010 года, причем на многих площадях на сегодняшний день проведены санитарные вырубки;</w:t>
      </w:r>
    </w:p>
    <w:p w:rsidR="004F461D" w:rsidRPr="005D09AF" w:rsidRDefault="004F461D" w:rsidP="004F461D">
      <w:pPr>
        <w:spacing w:after="0" w:line="240" w:lineRule="auto"/>
        <w:ind w:firstLine="680"/>
        <w:jc w:val="both"/>
        <w:rPr>
          <w:rFonts w:ascii="Times New Roman" w:hAnsi="Times New Roman"/>
          <w:sz w:val="28"/>
          <w:szCs w:val="24"/>
        </w:rPr>
      </w:pPr>
      <w:r w:rsidRPr="005D09AF">
        <w:rPr>
          <w:rFonts w:ascii="Times New Roman" w:hAnsi="Times New Roman"/>
          <w:sz w:val="28"/>
          <w:szCs w:val="24"/>
        </w:rPr>
        <w:t>- вырубка спелых и перестойных лесных культур в ревизионном периоде.</w:t>
      </w:r>
    </w:p>
    <w:p w:rsidR="004F461D" w:rsidRPr="005D09AF" w:rsidRDefault="004F461D" w:rsidP="004F461D">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Стоит отметить, что лесоустройством в основном лесные культуры не списывались, а были просто приведены в насаждения с лесными </w:t>
      </w:r>
      <w:r w:rsidRPr="005D09AF">
        <w:rPr>
          <w:rFonts w:ascii="Times New Roman" w:hAnsi="Times New Roman"/>
          <w:sz w:val="28"/>
          <w:szCs w:val="24"/>
        </w:rPr>
        <w:lastRenderedPageBreak/>
        <w:t xml:space="preserve">культурами, т.е. с наличием в составе </w:t>
      </w:r>
      <w:r w:rsidR="007E1433" w:rsidRPr="005D09AF">
        <w:rPr>
          <w:rFonts w:ascii="Times New Roman" w:hAnsi="Times New Roman"/>
          <w:sz w:val="28"/>
          <w:szCs w:val="24"/>
        </w:rPr>
        <w:t>искусственных</w:t>
      </w:r>
      <w:r w:rsidRPr="005D09AF">
        <w:rPr>
          <w:rFonts w:ascii="Times New Roman" w:hAnsi="Times New Roman"/>
          <w:sz w:val="28"/>
          <w:szCs w:val="24"/>
        </w:rPr>
        <w:t xml:space="preserve"> насаждений менее 5-и единиц.</w:t>
      </w:r>
    </w:p>
    <w:p w:rsidR="002F790A" w:rsidRPr="005D09AF" w:rsidRDefault="002F790A" w:rsidP="00D15A98">
      <w:pPr>
        <w:pStyle w:val="a1"/>
      </w:pPr>
    </w:p>
    <w:bookmarkEnd w:id="8"/>
    <w:p w:rsidR="00884B2D" w:rsidRPr="005D09AF" w:rsidRDefault="005E4648" w:rsidP="00884B2D">
      <w:pPr>
        <w:keepNext/>
        <w:spacing w:after="0" w:line="240" w:lineRule="auto"/>
        <w:jc w:val="center"/>
        <w:rPr>
          <w:rFonts w:ascii="Times New Roman" w:hAnsi="Times New Roman"/>
          <w:b/>
          <w:sz w:val="28"/>
          <w:szCs w:val="28"/>
        </w:rPr>
      </w:pPr>
      <w:r w:rsidRPr="005D09AF">
        <w:rPr>
          <w:rFonts w:ascii="Times New Roman" w:hAnsi="Times New Roman"/>
          <w:b/>
          <w:sz w:val="28"/>
          <w:szCs w:val="28"/>
        </w:rPr>
        <w:t xml:space="preserve">1.1.7. </w:t>
      </w:r>
      <w:r w:rsidR="00884B2D" w:rsidRPr="005D09AF">
        <w:rPr>
          <w:rFonts w:ascii="Times New Roman" w:hAnsi="Times New Roman"/>
          <w:b/>
          <w:sz w:val="28"/>
          <w:szCs w:val="28"/>
        </w:rPr>
        <w:t>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p w:rsidR="00884B2D" w:rsidRPr="005D09AF" w:rsidRDefault="00884B2D" w:rsidP="00884B2D">
      <w:pPr>
        <w:keepNext/>
        <w:spacing w:after="0" w:line="240" w:lineRule="auto"/>
        <w:jc w:val="center"/>
        <w:rPr>
          <w:rFonts w:ascii="Times New Roman" w:hAnsi="Times New Roman"/>
          <w:b/>
          <w:sz w:val="28"/>
          <w:szCs w:val="28"/>
        </w:rPr>
      </w:pPr>
    </w:p>
    <w:p w:rsidR="00884B2D" w:rsidRPr="005D09AF" w:rsidRDefault="00884B2D" w:rsidP="00884B2D">
      <w:pPr>
        <w:spacing w:after="0" w:line="240" w:lineRule="auto"/>
        <w:ind w:firstLine="709"/>
        <w:jc w:val="both"/>
        <w:rPr>
          <w:rFonts w:ascii="Times New Roman" w:hAnsi="Times New Roman"/>
          <w:sz w:val="28"/>
          <w:szCs w:val="28"/>
        </w:rPr>
      </w:pPr>
      <w:r w:rsidRPr="005D09AF">
        <w:rPr>
          <w:rFonts w:ascii="Times New Roman" w:hAnsi="Times New Roman"/>
          <w:sz w:val="28"/>
          <w:szCs w:val="28"/>
        </w:rPr>
        <w:t>Перечень существующих особо охраняемых природных территорий республиканского значения Республики Марий Эл приведен в таблице 4.1.</w:t>
      </w:r>
    </w:p>
    <w:p w:rsidR="00884B2D" w:rsidRPr="005D09AF" w:rsidRDefault="00884B2D" w:rsidP="00884B2D">
      <w:pPr>
        <w:widowControl w:val="0"/>
        <w:spacing w:after="0" w:line="240" w:lineRule="auto"/>
        <w:jc w:val="right"/>
        <w:rPr>
          <w:rFonts w:ascii="Times New Roman" w:hAnsi="Times New Roman"/>
          <w:sz w:val="28"/>
          <w:szCs w:val="24"/>
        </w:rPr>
      </w:pPr>
    </w:p>
    <w:p w:rsidR="00884B2D" w:rsidRPr="005D09AF" w:rsidRDefault="004F461D" w:rsidP="00884B2D">
      <w:pPr>
        <w:widowControl w:val="0"/>
        <w:spacing w:after="0" w:line="240" w:lineRule="auto"/>
        <w:jc w:val="right"/>
        <w:rPr>
          <w:rFonts w:ascii="Times New Roman" w:hAnsi="Times New Roman"/>
          <w:sz w:val="28"/>
          <w:szCs w:val="24"/>
        </w:rPr>
      </w:pPr>
      <w:r w:rsidRPr="005D09AF">
        <w:rPr>
          <w:rFonts w:ascii="Times New Roman" w:hAnsi="Times New Roman"/>
          <w:sz w:val="28"/>
          <w:szCs w:val="24"/>
        </w:rPr>
        <w:t>Т</w:t>
      </w:r>
      <w:r w:rsidR="00884B2D" w:rsidRPr="005D09AF">
        <w:rPr>
          <w:rFonts w:ascii="Times New Roman" w:hAnsi="Times New Roman"/>
          <w:sz w:val="28"/>
          <w:szCs w:val="24"/>
        </w:rPr>
        <w:t>аблица 4.1</w:t>
      </w:r>
    </w:p>
    <w:p w:rsidR="00884B2D" w:rsidRPr="005D09AF" w:rsidRDefault="00884B2D" w:rsidP="00884B2D">
      <w:pPr>
        <w:spacing w:after="0" w:line="240" w:lineRule="auto"/>
        <w:jc w:val="center"/>
        <w:rPr>
          <w:rFonts w:ascii="Times New Roman" w:hAnsi="Times New Roman"/>
        </w:rPr>
      </w:pPr>
    </w:p>
    <w:p w:rsidR="00884B2D" w:rsidRPr="005D09AF" w:rsidRDefault="00884B2D" w:rsidP="00884B2D">
      <w:pPr>
        <w:widowControl w:val="0"/>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Перечень существующих особо охраняемых природных территорий</w:t>
      </w:r>
    </w:p>
    <w:p w:rsidR="00884B2D" w:rsidRPr="005D09AF" w:rsidRDefault="00884B2D" w:rsidP="00884B2D">
      <w:pPr>
        <w:spacing w:after="0" w:line="240" w:lineRule="auto"/>
        <w:jc w:val="cente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3119"/>
        <w:gridCol w:w="1276"/>
        <w:gridCol w:w="2800"/>
      </w:tblGrid>
      <w:tr w:rsidR="00884B2D" w:rsidRPr="005D09AF" w:rsidTr="00380578">
        <w:trPr>
          <w:trHeight w:val="227"/>
          <w:tblHeader/>
        </w:trPr>
        <w:tc>
          <w:tcPr>
            <w:tcW w:w="1701" w:type="dxa"/>
            <w:tcBorders>
              <w:top w:val="single" w:sz="4" w:space="0" w:color="auto"/>
              <w:left w:val="single" w:sz="4" w:space="0" w:color="auto"/>
              <w:bottom w:val="single" w:sz="4" w:space="0" w:color="auto"/>
              <w:right w:val="single" w:sz="4" w:space="0" w:color="auto"/>
            </w:tcBorders>
            <w:vAlign w:val="center"/>
            <w:hideMark/>
          </w:tcPr>
          <w:p w:rsidR="00884B2D" w:rsidRPr="005D09AF" w:rsidRDefault="00884B2D">
            <w:pPr>
              <w:spacing w:after="0" w:line="240" w:lineRule="auto"/>
              <w:jc w:val="center"/>
              <w:rPr>
                <w:rFonts w:ascii="Times New Roman" w:hAnsi="Times New Roman"/>
                <w:b/>
                <w:sz w:val="20"/>
                <w:szCs w:val="20"/>
              </w:rPr>
            </w:pPr>
            <w:r w:rsidRPr="005D09AF">
              <w:rPr>
                <w:rFonts w:ascii="Times New Roman" w:hAnsi="Times New Roman"/>
                <w:b/>
                <w:sz w:val="20"/>
                <w:szCs w:val="20"/>
              </w:rPr>
              <w:t>Вид</w:t>
            </w:r>
          </w:p>
          <w:p w:rsidR="00884B2D" w:rsidRPr="005D09AF" w:rsidRDefault="00884B2D">
            <w:pPr>
              <w:spacing w:after="0" w:line="240" w:lineRule="auto"/>
              <w:jc w:val="center"/>
              <w:rPr>
                <w:rFonts w:ascii="Times New Roman" w:hAnsi="Times New Roman"/>
                <w:sz w:val="20"/>
                <w:szCs w:val="20"/>
              </w:rPr>
            </w:pPr>
            <w:r w:rsidRPr="005D09AF">
              <w:rPr>
                <w:rFonts w:ascii="Times New Roman" w:hAnsi="Times New Roman"/>
                <w:b/>
                <w:sz w:val="20"/>
                <w:szCs w:val="20"/>
              </w:rPr>
              <w:t>ООПТ</w:t>
            </w:r>
          </w:p>
        </w:tc>
        <w:tc>
          <w:tcPr>
            <w:tcW w:w="3119" w:type="dxa"/>
            <w:tcBorders>
              <w:top w:val="single" w:sz="4" w:space="0" w:color="auto"/>
              <w:left w:val="single" w:sz="4" w:space="0" w:color="auto"/>
              <w:bottom w:val="single" w:sz="4" w:space="0" w:color="auto"/>
              <w:right w:val="single" w:sz="4" w:space="0" w:color="auto"/>
            </w:tcBorders>
            <w:vAlign w:val="center"/>
            <w:hideMark/>
          </w:tcPr>
          <w:p w:rsidR="00884B2D" w:rsidRPr="005D09AF" w:rsidRDefault="00884B2D">
            <w:pPr>
              <w:spacing w:after="0" w:line="240" w:lineRule="auto"/>
              <w:jc w:val="center"/>
              <w:rPr>
                <w:rFonts w:ascii="Times New Roman" w:hAnsi="Times New Roman"/>
                <w:b/>
                <w:sz w:val="20"/>
                <w:szCs w:val="20"/>
              </w:rPr>
            </w:pPr>
            <w:r w:rsidRPr="005D09AF">
              <w:rPr>
                <w:rFonts w:ascii="Times New Roman" w:hAnsi="Times New Roman"/>
                <w:b/>
                <w:sz w:val="20"/>
                <w:szCs w:val="20"/>
              </w:rPr>
              <w:t>Наименование памятника природы, заповедного участка, заказника и др. особо охраняемых объектов.</w:t>
            </w:r>
          </w:p>
          <w:p w:rsidR="00884B2D" w:rsidRPr="005D09AF" w:rsidRDefault="00884B2D">
            <w:pPr>
              <w:spacing w:after="0" w:line="240" w:lineRule="auto"/>
              <w:jc w:val="center"/>
              <w:rPr>
                <w:rFonts w:ascii="Times New Roman" w:hAnsi="Times New Roman"/>
                <w:sz w:val="20"/>
                <w:szCs w:val="20"/>
              </w:rPr>
            </w:pPr>
            <w:r w:rsidRPr="005D09AF">
              <w:rPr>
                <w:rFonts w:ascii="Times New Roman" w:hAnsi="Times New Roman"/>
                <w:b/>
                <w:sz w:val="20"/>
                <w:szCs w:val="20"/>
              </w:rPr>
              <w:t>Основание к выделению</w:t>
            </w:r>
          </w:p>
        </w:tc>
        <w:tc>
          <w:tcPr>
            <w:tcW w:w="1276" w:type="dxa"/>
            <w:tcBorders>
              <w:top w:val="single" w:sz="4" w:space="0" w:color="auto"/>
              <w:left w:val="single" w:sz="4" w:space="0" w:color="auto"/>
              <w:bottom w:val="single" w:sz="4" w:space="0" w:color="auto"/>
              <w:right w:val="single" w:sz="4" w:space="0" w:color="auto"/>
            </w:tcBorders>
            <w:vAlign w:val="center"/>
          </w:tcPr>
          <w:p w:rsidR="00884B2D" w:rsidRPr="005D09AF" w:rsidRDefault="00884B2D">
            <w:pPr>
              <w:spacing w:after="0" w:line="240" w:lineRule="auto"/>
              <w:jc w:val="center"/>
              <w:rPr>
                <w:rFonts w:ascii="Times New Roman" w:hAnsi="Times New Roman"/>
                <w:b/>
                <w:sz w:val="20"/>
                <w:szCs w:val="20"/>
              </w:rPr>
            </w:pPr>
            <w:r w:rsidRPr="005D09AF">
              <w:rPr>
                <w:rFonts w:ascii="Times New Roman" w:hAnsi="Times New Roman"/>
                <w:b/>
                <w:sz w:val="20"/>
                <w:szCs w:val="20"/>
              </w:rPr>
              <w:t>Площадь,</w:t>
            </w:r>
          </w:p>
          <w:p w:rsidR="00884B2D" w:rsidRPr="005D09AF" w:rsidRDefault="00884B2D">
            <w:pPr>
              <w:spacing w:after="0" w:line="240" w:lineRule="auto"/>
              <w:jc w:val="center"/>
              <w:rPr>
                <w:rFonts w:ascii="Times New Roman" w:hAnsi="Times New Roman"/>
                <w:b/>
                <w:sz w:val="20"/>
                <w:szCs w:val="20"/>
              </w:rPr>
            </w:pPr>
            <w:r w:rsidRPr="005D09AF">
              <w:rPr>
                <w:rFonts w:ascii="Times New Roman" w:hAnsi="Times New Roman"/>
                <w:b/>
                <w:sz w:val="20"/>
                <w:szCs w:val="20"/>
              </w:rPr>
              <w:t>га</w:t>
            </w:r>
          </w:p>
          <w:p w:rsidR="00884B2D" w:rsidRPr="005D09AF" w:rsidRDefault="00884B2D">
            <w:pPr>
              <w:spacing w:after="0" w:line="240" w:lineRule="auto"/>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884B2D" w:rsidRPr="005D09AF" w:rsidRDefault="00884B2D">
            <w:pPr>
              <w:spacing w:after="0" w:line="240" w:lineRule="auto"/>
              <w:jc w:val="center"/>
              <w:rPr>
                <w:rFonts w:ascii="Times New Roman" w:hAnsi="Times New Roman"/>
                <w:sz w:val="20"/>
                <w:szCs w:val="20"/>
              </w:rPr>
            </w:pPr>
            <w:r w:rsidRPr="005D09AF">
              <w:rPr>
                <w:rFonts w:ascii="Times New Roman" w:hAnsi="Times New Roman"/>
                <w:b/>
                <w:sz w:val="20"/>
                <w:szCs w:val="20"/>
              </w:rPr>
              <w:t>Участковое лесничество, квартал</w:t>
            </w:r>
          </w:p>
        </w:tc>
      </w:tr>
      <w:tr w:rsidR="00884B2D" w:rsidRPr="005D09AF" w:rsidTr="00380578">
        <w:trPr>
          <w:trHeight w:val="227"/>
          <w:tblHeader/>
        </w:trPr>
        <w:tc>
          <w:tcPr>
            <w:tcW w:w="1701" w:type="dxa"/>
            <w:tcBorders>
              <w:top w:val="single" w:sz="4" w:space="0" w:color="auto"/>
              <w:left w:val="single" w:sz="4" w:space="0" w:color="auto"/>
              <w:bottom w:val="single" w:sz="4" w:space="0" w:color="auto"/>
              <w:right w:val="single" w:sz="4" w:space="0" w:color="auto"/>
            </w:tcBorders>
            <w:vAlign w:val="center"/>
            <w:hideMark/>
          </w:tcPr>
          <w:p w:rsidR="00884B2D" w:rsidRPr="005D09AF" w:rsidRDefault="00884B2D">
            <w:pPr>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884B2D" w:rsidRPr="005D09AF" w:rsidRDefault="00884B2D">
            <w:pPr>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4B2D" w:rsidRPr="005D09AF" w:rsidRDefault="00884B2D">
            <w:pPr>
              <w:spacing w:after="0" w:line="240" w:lineRule="auto"/>
              <w:jc w:val="center"/>
              <w:rPr>
                <w:rFonts w:ascii="Times New Roman" w:hAnsi="Times New Roman"/>
                <w:b/>
                <w:sz w:val="20"/>
                <w:szCs w:val="20"/>
              </w:rPr>
            </w:pPr>
            <w:r w:rsidRPr="005D09AF">
              <w:rPr>
                <w:rFonts w:ascii="Times New Roman" w:hAnsi="Times New Roman"/>
                <w:b/>
                <w:sz w:val="20"/>
                <w:szCs w:val="20"/>
              </w:rPr>
              <w:t>3</w:t>
            </w:r>
          </w:p>
        </w:tc>
        <w:tc>
          <w:tcPr>
            <w:tcW w:w="2800" w:type="dxa"/>
            <w:tcBorders>
              <w:top w:val="single" w:sz="4" w:space="0" w:color="auto"/>
              <w:left w:val="single" w:sz="4" w:space="0" w:color="auto"/>
              <w:bottom w:val="single" w:sz="4" w:space="0" w:color="auto"/>
              <w:right w:val="single" w:sz="4" w:space="0" w:color="auto"/>
            </w:tcBorders>
            <w:vAlign w:val="center"/>
            <w:hideMark/>
          </w:tcPr>
          <w:p w:rsidR="00884B2D" w:rsidRPr="005D09AF" w:rsidRDefault="00884B2D">
            <w:pPr>
              <w:spacing w:after="0" w:line="240" w:lineRule="auto"/>
              <w:jc w:val="center"/>
              <w:rPr>
                <w:rFonts w:ascii="Times New Roman" w:hAnsi="Times New Roman"/>
                <w:b/>
                <w:sz w:val="20"/>
                <w:szCs w:val="20"/>
              </w:rPr>
            </w:pPr>
            <w:r w:rsidRPr="005D09AF">
              <w:rPr>
                <w:rFonts w:ascii="Times New Roman" w:hAnsi="Times New Roman"/>
                <w:b/>
                <w:sz w:val="20"/>
                <w:szCs w:val="20"/>
              </w:rPr>
              <w:t>4</w:t>
            </w:r>
          </w:p>
        </w:tc>
      </w:tr>
      <w:tr w:rsidR="00884B2D" w:rsidRPr="005D09AF" w:rsidTr="00380578">
        <w:trPr>
          <w:trHeight w:val="227"/>
        </w:trPr>
        <w:tc>
          <w:tcPr>
            <w:tcW w:w="8896" w:type="dxa"/>
            <w:gridSpan w:val="4"/>
            <w:tcBorders>
              <w:top w:val="single" w:sz="4" w:space="0" w:color="auto"/>
              <w:left w:val="single" w:sz="4" w:space="0" w:color="auto"/>
              <w:bottom w:val="single" w:sz="4" w:space="0" w:color="auto"/>
              <w:right w:val="single" w:sz="4" w:space="0" w:color="auto"/>
            </w:tcBorders>
            <w:hideMark/>
          </w:tcPr>
          <w:p w:rsidR="00884B2D" w:rsidRPr="005D09AF" w:rsidRDefault="004F461D">
            <w:pPr>
              <w:spacing w:after="0" w:line="240" w:lineRule="auto"/>
              <w:jc w:val="center"/>
              <w:rPr>
                <w:rFonts w:ascii="Times New Roman" w:hAnsi="Times New Roman"/>
                <w:b/>
                <w:sz w:val="20"/>
                <w:szCs w:val="20"/>
              </w:rPr>
            </w:pPr>
            <w:r w:rsidRPr="005D09AF">
              <w:rPr>
                <w:rFonts w:ascii="Times New Roman" w:hAnsi="Times New Roman"/>
                <w:b/>
                <w:sz w:val="20"/>
                <w:szCs w:val="20"/>
              </w:rPr>
              <w:t>Памятник природы республиканского значения Республики Марий Эл</w:t>
            </w:r>
          </w:p>
        </w:tc>
      </w:tr>
      <w:tr w:rsidR="00884B2D" w:rsidRPr="005D09AF" w:rsidTr="00380578">
        <w:trPr>
          <w:trHeight w:val="227"/>
        </w:trPr>
        <w:tc>
          <w:tcPr>
            <w:tcW w:w="1701" w:type="dxa"/>
            <w:tcBorders>
              <w:top w:val="single" w:sz="4" w:space="0" w:color="auto"/>
              <w:left w:val="single" w:sz="4" w:space="0" w:color="auto"/>
              <w:bottom w:val="single" w:sz="4" w:space="0" w:color="auto"/>
              <w:right w:val="single" w:sz="4" w:space="0" w:color="auto"/>
            </w:tcBorders>
            <w:hideMark/>
          </w:tcPr>
          <w:p w:rsidR="00884B2D" w:rsidRPr="005D09AF" w:rsidRDefault="004F461D">
            <w:pPr>
              <w:spacing w:after="0" w:line="240" w:lineRule="auto"/>
              <w:jc w:val="center"/>
              <w:rPr>
                <w:rFonts w:ascii="Times New Roman" w:hAnsi="Times New Roman"/>
                <w:sz w:val="20"/>
                <w:szCs w:val="20"/>
              </w:rPr>
            </w:pPr>
            <w:r w:rsidRPr="005D09AF">
              <w:rPr>
                <w:rFonts w:ascii="Times New Roman" w:hAnsi="Times New Roman"/>
                <w:sz w:val="20"/>
                <w:szCs w:val="20"/>
              </w:rPr>
              <w:t>ботанический</w:t>
            </w:r>
          </w:p>
        </w:tc>
        <w:tc>
          <w:tcPr>
            <w:tcW w:w="3119" w:type="dxa"/>
            <w:tcBorders>
              <w:top w:val="single" w:sz="4" w:space="0" w:color="auto"/>
              <w:left w:val="single" w:sz="4" w:space="0" w:color="auto"/>
              <w:bottom w:val="single" w:sz="4" w:space="0" w:color="auto"/>
              <w:right w:val="single" w:sz="4" w:space="0" w:color="auto"/>
            </w:tcBorders>
            <w:hideMark/>
          </w:tcPr>
          <w:p w:rsidR="00884B2D" w:rsidRPr="005D09AF" w:rsidRDefault="004F461D">
            <w:pPr>
              <w:spacing w:after="0" w:line="240" w:lineRule="auto"/>
              <w:jc w:val="center"/>
              <w:rPr>
                <w:rFonts w:ascii="Times New Roman" w:hAnsi="Times New Roman"/>
                <w:sz w:val="20"/>
                <w:szCs w:val="20"/>
              </w:rPr>
            </w:pPr>
            <w:r w:rsidRPr="005D09AF">
              <w:rPr>
                <w:rFonts w:ascii="Times New Roman" w:hAnsi="Times New Roman"/>
                <w:sz w:val="20"/>
                <w:szCs w:val="20"/>
              </w:rPr>
              <w:t>Реликтовые леса</w:t>
            </w:r>
          </w:p>
        </w:tc>
        <w:tc>
          <w:tcPr>
            <w:tcW w:w="1276" w:type="dxa"/>
            <w:tcBorders>
              <w:top w:val="single" w:sz="4" w:space="0" w:color="auto"/>
              <w:left w:val="single" w:sz="4" w:space="0" w:color="auto"/>
              <w:bottom w:val="single" w:sz="4" w:space="0" w:color="auto"/>
              <w:right w:val="single" w:sz="4" w:space="0" w:color="auto"/>
            </w:tcBorders>
            <w:hideMark/>
          </w:tcPr>
          <w:p w:rsidR="00884B2D" w:rsidRPr="005D09AF" w:rsidRDefault="004F461D">
            <w:pPr>
              <w:spacing w:after="0" w:line="240" w:lineRule="auto"/>
              <w:jc w:val="center"/>
              <w:rPr>
                <w:rFonts w:ascii="Times New Roman" w:hAnsi="Times New Roman"/>
                <w:sz w:val="20"/>
                <w:szCs w:val="20"/>
              </w:rPr>
            </w:pPr>
            <w:r w:rsidRPr="005D09AF">
              <w:rPr>
                <w:rFonts w:ascii="Times New Roman" w:hAnsi="Times New Roman"/>
                <w:sz w:val="20"/>
                <w:szCs w:val="20"/>
              </w:rPr>
              <w:t>48</w:t>
            </w:r>
          </w:p>
        </w:tc>
        <w:tc>
          <w:tcPr>
            <w:tcW w:w="2800" w:type="dxa"/>
            <w:tcBorders>
              <w:top w:val="single" w:sz="4" w:space="0" w:color="auto"/>
              <w:left w:val="single" w:sz="4" w:space="0" w:color="auto"/>
              <w:bottom w:val="single" w:sz="4" w:space="0" w:color="auto"/>
              <w:right w:val="single" w:sz="4" w:space="0" w:color="auto"/>
            </w:tcBorders>
            <w:hideMark/>
          </w:tcPr>
          <w:p w:rsidR="004F461D" w:rsidRPr="005D09AF" w:rsidRDefault="004F461D" w:rsidP="004F461D">
            <w:pPr>
              <w:spacing w:after="0" w:line="240" w:lineRule="auto"/>
              <w:ind w:firstLine="33"/>
              <w:jc w:val="center"/>
              <w:rPr>
                <w:rFonts w:ascii="Times New Roman" w:hAnsi="Times New Roman"/>
                <w:sz w:val="20"/>
                <w:szCs w:val="20"/>
              </w:rPr>
            </w:pPr>
            <w:r w:rsidRPr="005D09AF">
              <w:rPr>
                <w:rFonts w:ascii="Times New Roman" w:hAnsi="Times New Roman"/>
                <w:sz w:val="20"/>
                <w:szCs w:val="20"/>
              </w:rPr>
              <w:t xml:space="preserve">Параньгинский </w:t>
            </w:r>
          </w:p>
          <w:p w:rsidR="004F461D" w:rsidRPr="005D09AF" w:rsidRDefault="004F461D" w:rsidP="004F461D">
            <w:pPr>
              <w:spacing w:after="0" w:line="240" w:lineRule="auto"/>
              <w:ind w:firstLine="33"/>
              <w:jc w:val="center"/>
              <w:rPr>
                <w:rFonts w:ascii="Times New Roman" w:hAnsi="Times New Roman"/>
                <w:sz w:val="20"/>
                <w:szCs w:val="20"/>
              </w:rPr>
            </w:pPr>
            <w:r w:rsidRPr="005D09AF">
              <w:rPr>
                <w:rFonts w:ascii="Times New Roman" w:hAnsi="Times New Roman"/>
                <w:sz w:val="20"/>
                <w:szCs w:val="20"/>
              </w:rPr>
              <w:t>лесной участок:</w:t>
            </w:r>
          </w:p>
          <w:p w:rsidR="004F461D" w:rsidRPr="005D09AF" w:rsidRDefault="004F461D" w:rsidP="004F461D">
            <w:pPr>
              <w:spacing w:after="0" w:line="240" w:lineRule="auto"/>
              <w:jc w:val="both"/>
              <w:rPr>
                <w:rFonts w:ascii="Times New Roman" w:hAnsi="Times New Roman"/>
                <w:sz w:val="20"/>
                <w:szCs w:val="20"/>
              </w:rPr>
            </w:pPr>
            <w:r w:rsidRPr="005D09AF">
              <w:rPr>
                <w:rFonts w:ascii="Times New Roman" w:hAnsi="Times New Roman"/>
                <w:sz w:val="20"/>
                <w:szCs w:val="20"/>
              </w:rPr>
              <w:t>квартал 4 выделы 36,44-45,48 площадью 18,3 га;</w:t>
            </w:r>
          </w:p>
          <w:p w:rsidR="004F461D" w:rsidRPr="005D09AF" w:rsidRDefault="004F461D" w:rsidP="004F461D">
            <w:pPr>
              <w:spacing w:after="0" w:line="240" w:lineRule="auto"/>
              <w:jc w:val="both"/>
              <w:rPr>
                <w:rFonts w:ascii="Times New Roman" w:hAnsi="Times New Roman"/>
                <w:sz w:val="20"/>
                <w:szCs w:val="20"/>
              </w:rPr>
            </w:pPr>
            <w:r w:rsidRPr="005D09AF">
              <w:rPr>
                <w:rFonts w:ascii="Times New Roman" w:hAnsi="Times New Roman"/>
                <w:sz w:val="20"/>
                <w:szCs w:val="20"/>
              </w:rPr>
              <w:t>квартал 19 выдел 2 площадью 5,6 га;</w:t>
            </w:r>
          </w:p>
          <w:p w:rsidR="004F461D" w:rsidRPr="005D09AF" w:rsidRDefault="004F461D" w:rsidP="004F461D">
            <w:pPr>
              <w:spacing w:after="0" w:line="240" w:lineRule="auto"/>
              <w:jc w:val="both"/>
              <w:rPr>
                <w:rFonts w:ascii="Times New Roman" w:hAnsi="Times New Roman"/>
                <w:sz w:val="20"/>
                <w:szCs w:val="20"/>
              </w:rPr>
            </w:pPr>
            <w:r w:rsidRPr="005D09AF">
              <w:rPr>
                <w:rFonts w:ascii="Times New Roman" w:hAnsi="Times New Roman"/>
                <w:sz w:val="20"/>
                <w:szCs w:val="20"/>
              </w:rPr>
              <w:t>квартал 41 выделы 14,45 площадью 24,1 га.</w:t>
            </w:r>
          </w:p>
          <w:p w:rsidR="00884B2D" w:rsidRPr="005D09AF" w:rsidRDefault="00884B2D" w:rsidP="00884B2D">
            <w:pPr>
              <w:spacing w:after="0" w:line="240" w:lineRule="auto"/>
              <w:jc w:val="center"/>
              <w:rPr>
                <w:rFonts w:ascii="Times New Roman" w:hAnsi="Times New Roman"/>
                <w:sz w:val="20"/>
                <w:szCs w:val="20"/>
              </w:rPr>
            </w:pPr>
          </w:p>
        </w:tc>
      </w:tr>
    </w:tbl>
    <w:p w:rsidR="00884B2D" w:rsidRPr="005D09AF" w:rsidRDefault="00884B2D" w:rsidP="00884B2D">
      <w:pPr>
        <w:keepNext/>
        <w:spacing w:after="0" w:line="240" w:lineRule="auto"/>
        <w:jc w:val="center"/>
        <w:rPr>
          <w:rFonts w:ascii="Times New Roman" w:hAnsi="Times New Roman"/>
          <w:b/>
          <w:sz w:val="28"/>
          <w:szCs w:val="28"/>
        </w:rPr>
      </w:pPr>
    </w:p>
    <w:p w:rsidR="004F461D" w:rsidRPr="005D09AF" w:rsidRDefault="004F461D" w:rsidP="004F461D">
      <w:pPr>
        <w:spacing w:after="0" w:line="240" w:lineRule="auto"/>
        <w:ind w:firstLine="709"/>
        <w:jc w:val="both"/>
        <w:rPr>
          <w:rFonts w:ascii="Times New Roman" w:hAnsi="Times New Roman"/>
          <w:sz w:val="28"/>
          <w:szCs w:val="28"/>
        </w:rPr>
      </w:pPr>
      <w:r w:rsidRPr="005D09AF">
        <w:rPr>
          <w:rFonts w:ascii="Times New Roman" w:hAnsi="Times New Roman"/>
          <w:sz w:val="28"/>
          <w:szCs w:val="28"/>
        </w:rPr>
        <w:t>Границы памятника природы республиканского значения Республики Марий Эл «Реликтовые леса» утверждены постановлением Правительства Республики Марий Эл от 12</w:t>
      </w:r>
      <w:r w:rsidR="005B1F3C" w:rsidRPr="005D09AF">
        <w:rPr>
          <w:rFonts w:ascii="Times New Roman" w:hAnsi="Times New Roman"/>
          <w:sz w:val="28"/>
          <w:szCs w:val="28"/>
        </w:rPr>
        <w:t>.05.</w:t>
      </w:r>
      <w:r w:rsidRPr="005D09AF">
        <w:rPr>
          <w:rFonts w:ascii="Times New Roman" w:hAnsi="Times New Roman"/>
          <w:sz w:val="28"/>
          <w:szCs w:val="28"/>
        </w:rPr>
        <w:t>2015 № 266 «Об утверждении границ памятников природы республиканского значения Республики Марий Эл».</w:t>
      </w:r>
    </w:p>
    <w:p w:rsidR="005B1F3C" w:rsidRPr="005D09AF" w:rsidRDefault="005B1F3C" w:rsidP="005B1F3C">
      <w:pPr>
        <w:spacing w:after="0" w:line="240" w:lineRule="auto"/>
        <w:ind w:firstLine="709"/>
        <w:jc w:val="both"/>
        <w:rPr>
          <w:rFonts w:ascii="Times New Roman" w:hAnsi="Times New Roman"/>
          <w:sz w:val="28"/>
          <w:szCs w:val="28"/>
        </w:rPr>
      </w:pPr>
      <w:r w:rsidRPr="005D09AF">
        <w:rPr>
          <w:rFonts w:ascii="Times New Roman" w:hAnsi="Times New Roman"/>
          <w:sz w:val="28"/>
          <w:szCs w:val="28"/>
        </w:rPr>
        <w:t>На территории памятника природы республиканского значения Республики Марий Эл «Реликтовые леса» режим особой охраны территории памятника природы и его охранной зоны утвержден постановлением Правительства Респу</w:t>
      </w:r>
      <w:r w:rsidR="007E1433">
        <w:rPr>
          <w:rFonts w:ascii="Times New Roman" w:hAnsi="Times New Roman"/>
          <w:sz w:val="28"/>
          <w:szCs w:val="28"/>
        </w:rPr>
        <w:t xml:space="preserve">блики Марий Эл от 04.06.2014 </w:t>
      </w:r>
      <w:r w:rsidR="007E1433">
        <w:rPr>
          <w:rFonts w:ascii="Times New Roman" w:hAnsi="Times New Roman"/>
          <w:sz w:val="28"/>
          <w:szCs w:val="28"/>
        </w:rPr>
        <w:br/>
        <w:t>№ </w:t>
      </w:r>
      <w:r w:rsidRPr="005D09AF">
        <w:rPr>
          <w:rFonts w:ascii="Times New Roman" w:hAnsi="Times New Roman"/>
          <w:sz w:val="28"/>
          <w:szCs w:val="28"/>
        </w:rPr>
        <w:t>284 «Об особо охраняемых природных территориях республиканского значения Республики Марий Эл».</w:t>
      </w:r>
    </w:p>
    <w:p w:rsidR="00884B2D" w:rsidRPr="005D09AF" w:rsidRDefault="00884B2D" w:rsidP="005B1F3C">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Создание новых особо охраняемых природных территорий в разрезе муниципальных образований предусмотрено в Схеме развития и размещения сети особо охраняемых природных территорий Республики Марий Эл, утвержденная постановлением Правительства Республики Марий Эл от 31.12.2015 № 756 «Об утверждении схемы развития и размещения сети особо охраняемых природных территорий Республики Марий Эл». </w:t>
      </w:r>
    </w:p>
    <w:p w:rsidR="004F461D" w:rsidRPr="005D09AF" w:rsidRDefault="004F461D" w:rsidP="00884B2D">
      <w:pPr>
        <w:suppressLineNumbers/>
        <w:spacing w:after="0" w:line="240" w:lineRule="auto"/>
        <w:ind w:firstLine="680"/>
        <w:jc w:val="both"/>
        <w:rPr>
          <w:rFonts w:ascii="Times New Roman" w:hAnsi="Times New Roman"/>
          <w:sz w:val="28"/>
          <w:szCs w:val="28"/>
        </w:rPr>
      </w:pPr>
    </w:p>
    <w:p w:rsidR="00420C07" w:rsidRPr="005D09AF" w:rsidRDefault="00420C07" w:rsidP="00D15A98">
      <w:pPr>
        <w:suppressLineNumbers/>
        <w:spacing w:after="0" w:line="240" w:lineRule="auto"/>
        <w:jc w:val="center"/>
        <w:rPr>
          <w:rFonts w:ascii="Times New Roman" w:hAnsi="Times New Roman"/>
          <w:b/>
          <w:sz w:val="28"/>
          <w:szCs w:val="24"/>
        </w:rPr>
      </w:pPr>
    </w:p>
    <w:p w:rsidR="001B17D6" w:rsidRPr="005D09AF" w:rsidRDefault="002F790A" w:rsidP="00D15A98">
      <w:pPr>
        <w:suppressLineNumbers/>
        <w:spacing w:after="0" w:line="240" w:lineRule="auto"/>
        <w:jc w:val="center"/>
        <w:rPr>
          <w:rFonts w:ascii="Times New Roman" w:hAnsi="Times New Roman"/>
          <w:b/>
          <w:sz w:val="28"/>
          <w:szCs w:val="24"/>
        </w:rPr>
      </w:pPr>
      <w:r w:rsidRPr="005D09AF">
        <w:rPr>
          <w:rFonts w:ascii="Times New Roman" w:hAnsi="Times New Roman"/>
          <w:b/>
          <w:sz w:val="28"/>
          <w:szCs w:val="24"/>
        </w:rPr>
        <w:t>1.1.</w:t>
      </w:r>
      <w:r w:rsidR="001B17D6" w:rsidRPr="005D09AF">
        <w:rPr>
          <w:rFonts w:ascii="Times New Roman" w:hAnsi="Times New Roman"/>
          <w:b/>
          <w:sz w:val="28"/>
          <w:szCs w:val="24"/>
        </w:rPr>
        <w:t>8. Характеристика проектируемых</w:t>
      </w:r>
    </w:p>
    <w:p w:rsidR="002F790A" w:rsidRPr="005D09AF" w:rsidRDefault="002F790A" w:rsidP="001B17D6">
      <w:pPr>
        <w:suppressLineNumbers/>
        <w:spacing w:after="0" w:line="240" w:lineRule="auto"/>
        <w:jc w:val="center"/>
        <w:rPr>
          <w:rFonts w:ascii="Times New Roman" w:hAnsi="Times New Roman"/>
          <w:b/>
          <w:sz w:val="28"/>
          <w:szCs w:val="24"/>
        </w:rPr>
      </w:pPr>
      <w:r w:rsidRPr="005D09AF">
        <w:rPr>
          <w:rFonts w:ascii="Times New Roman" w:hAnsi="Times New Roman"/>
          <w:b/>
          <w:sz w:val="28"/>
          <w:szCs w:val="24"/>
        </w:rPr>
        <w:t>лесов национального наследия</w:t>
      </w:r>
    </w:p>
    <w:p w:rsidR="001B17D6" w:rsidRPr="005D09AF" w:rsidRDefault="001B17D6" w:rsidP="001B17D6">
      <w:pPr>
        <w:suppressLineNumbers/>
        <w:spacing w:after="0" w:line="240" w:lineRule="auto"/>
        <w:jc w:val="center"/>
        <w:rPr>
          <w:rFonts w:ascii="Times New Roman" w:hAnsi="Times New Roman"/>
          <w:b/>
          <w:sz w:val="28"/>
          <w:szCs w:val="24"/>
        </w:rPr>
      </w:pPr>
    </w:p>
    <w:p w:rsidR="002F790A" w:rsidRPr="005D09AF" w:rsidRDefault="002F790A" w:rsidP="00D15A98">
      <w:pPr>
        <w:suppressLineNumbers/>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На территории </w:t>
      </w:r>
      <w:r w:rsidR="00AC7931" w:rsidRPr="005D09AF">
        <w:rPr>
          <w:rFonts w:ascii="Times New Roman" w:hAnsi="Times New Roman"/>
          <w:sz w:val="28"/>
          <w:szCs w:val="24"/>
        </w:rPr>
        <w:t>Параньгинского</w:t>
      </w:r>
      <w:r w:rsidRPr="005D09AF">
        <w:rPr>
          <w:rFonts w:ascii="Times New Roman" w:hAnsi="Times New Roman"/>
          <w:sz w:val="28"/>
          <w:szCs w:val="24"/>
        </w:rPr>
        <w:t xml:space="preserve"> лесничества леса национального наследия не проектируются.</w:t>
      </w:r>
    </w:p>
    <w:p w:rsidR="002F790A" w:rsidRPr="005D09AF" w:rsidRDefault="002F790A" w:rsidP="00D15A98">
      <w:pPr>
        <w:pStyle w:val="a1"/>
      </w:pPr>
    </w:p>
    <w:p w:rsidR="002F790A" w:rsidRPr="005D09AF" w:rsidRDefault="002F790A" w:rsidP="00D15A98">
      <w:pPr>
        <w:suppressLineNumbers/>
        <w:spacing w:after="0" w:line="240" w:lineRule="auto"/>
        <w:jc w:val="center"/>
        <w:rPr>
          <w:rFonts w:ascii="Times New Roman" w:hAnsi="Times New Roman"/>
          <w:b/>
          <w:sz w:val="28"/>
          <w:szCs w:val="24"/>
        </w:rPr>
      </w:pPr>
      <w:r w:rsidRPr="005D09AF">
        <w:rPr>
          <w:rFonts w:ascii="Times New Roman" w:hAnsi="Times New Roman"/>
          <w:b/>
          <w:sz w:val="28"/>
          <w:szCs w:val="24"/>
        </w:rPr>
        <w:t>1.1.9</w:t>
      </w:r>
      <w:r w:rsidR="005E4648" w:rsidRPr="005D09AF">
        <w:rPr>
          <w:rFonts w:ascii="Times New Roman" w:hAnsi="Times New Roman"/>
          <w:b/>
          <w:sz w:val="28"/>
          <w:szCs w:val="24"/>
        </w:rPr>
        <w:t>.</w:t>
      </w:r>
      <w:r w:rsidRPr="005D09AF">
        <w:rPr>
          <w:rFonts w:ascii="Times New Roman" w:hAnsi="Times New Roman"/>
          <w:b/>
          <w:sz w:val="28"/>
          <w:szCs w:val="24"/>
        </w:rPr>
        <w:t xml:space="preserve"> Перечень видов биологического разнообразия и размеров буферных зон, подлежащих сохранению при осуществлении лесосечных работ</w:t>
      </w:r>
    </w:p>
    <w:p w:rsidR="008072A0" w:rsidRPr="005D09AF" w:rsidRDefault="008072A0" w:rsidP="00D15A98">
      <w:pPr>
        <w:pStyle w:val="a1"/>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При проведении рубок на лесных участках существенно изменяются условия среды обитания. В изменившихся условиях произрастания могут существовать лишь только свойственные новым условиям лесные биоценозы, поэтому при сплошных рубках, коренным образом меняющих среду обитания необходимо максимальное сохранение биотопов (относительно однородных по абиотическим факторам среды пространств, занятых биоценозом).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Для сохранения разнообразия условий местообитания лесных видов растений и животных при отводе и таксации лесосек выделяются, а при разработке лесосек сохраняются ключевые биотопы – участки небольшой площади, которые не затрагиваются рубкой и имеющих важное значение для сохранения биоразнообразия. Выделяются биотопы, связанные с ландшафтными особенностями местности. Это каменистые участки и скалы, заболоченные замкнутые понижения (западина), лесные насаждения на карстовых провалах, выходы грунтовых вод. Сохранение на небольших площадях лесных насаждений вокруг перечисленных природных объектов обеспечивает стабильность условий на участке после рубки.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Другая группа биотопов, в которую включаются скопления сухостоя и валежника, отдельные деревья хвойных пород высокого (более 140 лет) возраста, широколиственные (лиственные) дуплистые деревья, необходимые для обитания лесных видов животных. Если оставлять такие биотопы, представители лесных видов будут обитать на участке и после рубки, и биологическое разнообразие восстановится быстрее.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Для сохранения биологического разнообразия при проведении сплошных рубок в спелых и перестойных насаждениях рекомендуется сохранять: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не покрытые лесной растительностью микропонижения с избыточным увлажнением почвы заросшие кустарником, болота независимо от площади;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низкобонитетные (V бонитета и ниже) лесные насаждения, площадью до 0,2 га;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лесные участки шириной до 30 м вдоль временных водотоков, но не менее ширины поймы;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лесные участки вокруг выхода грунтовых вод или родников, площадью до 0,1 га;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lastRenderedPageBreak/>
        <w:t xml:space="preserve">- с целью сохранения разнообразия животных оставляются небольшие лесные участки площадью до 0,2 га, являющиеся естественной средой для их обитания вокруг гнездовий птиц, нор барсуков, лисиц;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куртины сухостоя, не являющиеся источником массового распространения вредителей и болезней леса, площадью до 0,2 га;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отдельные дуплистые, сухостойные, буреломные и ветровальные деревья, но не более 5 м3 на 1 га;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малоценные (III, IV классов товарности) лесные насаждения, площадью до 0,2 га или до 20 % по запасу. </w:t>
      </w:r>
    </w:p>
    <w:p w:rsidR="002F790A" w:rsidRPr="005D09AF" w:rsidRDefault="002F790A" w:rsidP="00D15A98">
      <w:pPr>
        <w:suppressLineNumbers/>
        <w:spacing w:after="0" w:line="240" w:lineRule="auto"/>
        <w:ind w:firstLine="680"/>
        <w:jc w:val="both"/>
        <w:rPr>
          <w:rFonts w:ascii="Times New Roman" w:hAnsi="Times New Roman"/>
          <w:sz w:val="28"/>
          <w:szCs w:val="28"/>
        </w:rPr>
      </w:pPr>
      <w:r w:rsidRPr="005D09AF">
        <w:rPr>
          <w:rFonts w:ascii="Times New Roman" w:hAnsi="Times New Roman"/>
          <w:sz w:val="28"/>
          <w:szCs w:val="28"/>
        </w:rPr>
        <w:t>При таксации лесосек допускается выделение и других биотопов, необходимых для сохранения биологического разнообразия.</w:t>
      </w:r>
    </w:p>
    <w:p w:rsidR="002F790A" w:rsidRPr="005D09AF" w:rsidRDefault="002F790A" w:rsidP="00D15A98">
      <w:pPr>
        <w:suppressLineNumbers/>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лесоустройстве местоположение объектов биологического разнообразия и площадь буферных зон не проектировались. Специальные  обследования также не проводились.</w:t>
      </w:r>
    </w:p>
    <w:p w:rsidR="002F790A" w:rsidRPr="005D09AF" w:rsidRDefault="002F790A" w:rsidP="00D15A98">
      <w:pPr>
        <w:pStyle w:val="a1"/>
      </w:pPr>
    </w:p>
    <w:p w:rsidR="002F790A" w:rsidRPr="005D09AF" w:rsidRDefault="002F790A" w:rsidP="00D15A98">
      <w:pPr>
        <w:keepNext/>
        <w:spacing w:after="0" w:line="240" w:lineRule="auto"/>
        <w:jc w:val="center"/>
        <w:rPr>
          <w:rFonts w:ascii="Times New Roman" w:hAnsi="Times New Roman"/>
          <w:b/>
          <w:sz w:val="28"/>
          <w:szCs w:val="28"/>
        </w:rPr>
      </w:pPr>
      <w:bookmarkStart w:id="9" w:name="_Toc405798784"/>
      <w:r w:rsidRPr="005D09AF">
        <w:rPr>
          <w:rFonts w:ascii="Times New Roman" w:hAnsi="Times New Roman"/>
          <w:b/>
          <w:sz w:val="28"/>
          <w:szCs w:val="28"/>
        </w:rPr>
        <w:t>1.1.10</w:t>
      </w:r>
      <w:r w:rsidR="005E4648" w:rsidRPr="005D09AF">
        <w:rPr>
          <w:rFonts w:ascii="Times New Roman" w:hAnsi="Times New Roman"/>
          <w:b/>
          <w:sz w:val="28"/>
          <w:szCs w:val="28"/>
        </w:rPr>
        <w:t>.</w:t>
      </w:r>
      <w:r w:rsidRPr="005D09AF">
        <w:rPr>
          <w:rFonts w:ascii="Times New Roman" w:hAnsi="Times New Roman"/>
          <w:b/>
          <w:sz w:val="28"/>
          <w:szCs w:val="28"/>
        </w:rPr>
        <w:t xml:space="preserve"> </w:t>
      </w:r>
      <w:bookmarkEnd w:id="9"/>
      <w:r w:rsidRPr="005D09AF">
        <w:rPr>
          <w:rFonts w:ascii="Times New Roman" w:hAnsi="Times New Roman"/>
          <w:b/>
          <w:sz w:val="28"/>
          <w:szCs w:val="28"/>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p w:rsidR="008072A0" w:rsidRPr="005D09AF" w:rsidRDefault="008072A0" w:rsidP="00D15A98">
      <w:pPr>
        <w:pStyle w:val="a1"/>
      </w:pP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соответствии с ч. 1 ст. 13 </w:t>
      </w:r>
      <w:r w:rsidR="00324E0B" w:rsidRPr="005D09AF">
        <w:rPr>
          <w:rFonts w:ascii="Times New Roman" w:hAnsi="Times New Roman"/>
          <w:sz w:val="28"/>
          <w:szCs w:val="28"/>
        </w:rPr>
        <w:t>ЛК РФ</w:t>
      </w:r>
      <w:r w:rsidRPr="005D09AF">
        <w:rPr>
          <w:rFonts w:ascii="Times New Roman" w:hAnsi="Times New Roman"/>
          <w:sz w:val="28"/>
          <w:szCs w:val="28"/>
        </w:rPr>
        <w:t xml:space="preserve"> в целях использования, охраны, защиты, воспроизводства лесов допускается создание лесной инфраструктуры, в том числе лесных дорог.</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Объекты лесной инфраструктуры после того, как отпадет надобность в них, подлежат сносу, а земли, на которых они располагались, - рекультивации.</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Лесные дороги могут создаваться при любых видах использования лесов, а также в целях использования, охраны, защиты, воспроизводства  лесов.</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Перечень объектов лесной инфраструктуры для защитных, эксплуатационных  и резервных лесов утвержден распоряжением Правительства Российской Федерации от 17.07.2012 № 1283-р.</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Характеристика существующих и проектируемых объектов лесной инфраструктуры в лесничестве приводится в таблице 5.</w:t>
      </w:r>
    </w:p>
    <w:p w:rsidR="001B17D6" w:rsidRPr="005D09AF" w:rsidRDefault="001B17D6" w:rsidP="00D15A98">
      <w:pPr>
        <w:widowControl w:val="0"/>
        <w:spacing w:after="0" w:line="240" w:lineRule="auto"/>
        <w:ind w:firstLine="709"/>
        <w:jc w:val="both"/>
        <w:rPr>
          <w:rFonts w:ascii="Times New Roman" w:hAnsi="Times New Roman"/>
          <w:sz w:val="24"/>
          <w:szCs w:val="24"/>
        </w:rPr>
      </w:pPr>
    </w:p>
    <w:p w:rsidR="00650088" w:rsidRPr="005D09AF" w:rsidRDefault="00650088" w:rsidP="00D15A98">
      <w:pPr>
        <w:widowControl w:val="0"/>
        <w:spacing w:after="0" w:line="240" w:lineRule="auto"/>
        <w:ind w:firstLine="600"/>
        <w:jc w:val="right"/>
        <w:rPr>
          <w:rFonts w:ascii="Times New Roman" w:hAnsi="Times New Roman"/>
          <w:sz w:val="28"/>
          <w:szCs w:val="24"/>
        </w:rPr>
      </w:pPr>
    </w:p>
    <w:p w:rsidR="00650088" w:rsidRPr="005D09AF" w:rsidRDefault="00650088" w:rsidP="00D15A98">
      <w:pPr>
        <w:widowControl w:val="0"/>
        <w:spacing w:after="0" w:line="240" w:lineRule="auto"/>
        <w:ind w:firstLine="600"/>
        <w:jc w:val="right"/>
        <w:rPr>
          <w:rFonts w:ascii="Times New Roman" w:hAnsi="Times New Roman"/>
          <w:sz w:val="28"/>
          <w:szCs w:val="24"/>
        </w:rPr>
      </w:pPr>
    </w:p>
    <w:p w:rsidR="00650088" w:rsidRPr="005D09AF" w:rsidRDefault="00650088" w:rsidP="00D15A98">
      <w:pPr>
        <w:widowControl w:val="0"/>
        <w:spacing w:after="0" w:line="240" w:lineRule="auto"/>
        <w:ind w:firstLine="600"/>
        <w:jc w:val="right"/>
        <w:rPr>
          <w:rFonts w:ascii="Times New Roman" w:hAnsi="Times New Roman"/>
          <w:sz w:val="28"/>
          <w:szCs w:val="24"/>
        </w:rPr>
      </w:pPr>
    </w:p>
    <w:p w:rsidR="00650088" w:rsidRPr="005D09AF" w:rsidRDefault="00650088" w:rsidP="00D15A98">
      <w:pPr>
        <w:widowControl w:val="0"/>
        <w:spacing w:after="0" w:line="240" w:lineRule="auto"/>
        <w:ind w:firstLine="600"/>
        <w:jc w:val="right"/>
        <w:rPr>
          <w:rFonts w:ascii="Times New Roman" w:hAnsi="Times New Roman"/>
          <w:sz w:val="28"/>
          <w:szCs w:val="24"/>
        </w:rPr>
      </w:pPr>
    </w:p>
    <w:p w:rsidR="00650088" w:rsidRPr="005D09AF" w:rsidRDefault="00650088" w:rsidP="00D15A98">
      <w:pPr>
        <w:widowControl w:val="0"/>
        <w:spacing w:after="0" w:line="240" w:lineRule="auto"/>
        <w:ind w:firstLine="600"/>
        <w:jc w:val="right"/>
        <w:rPr>
          <w:rFonts w:ascii="Times New Roman" w:hAnsi="Times New Roman"/>
          <w:sz w:val="28"/>
          <w:szCs w:val="24"/>
        </w:rPr>
      </w:pPr>
    </w:p>
    <w:p w:rsidR="00650088" w:rsidRPr="005D09AF" w:rsidRDefault="00650088" w:rsidP="00D15A98">
      <w:pPr>
        <w:widowControl w:val="0"/>
        <w:spacing w:after="0" w:line="240" w:lineRule="auto"/>
        <w:ind w:firstLine="600"/>
        <w:jc w:val="right"/>
        <w:rPr>
          <w:rFonts w:ascii="Times New Roman" w:hAnsi="Times New Roman"/>
          <w:sz w:val="28"/>
          <w:szCs w:val="24"/>
        </w:rPr>
      </w:pPr>
    </w:p>
    <w:p w:rsidR="00650088" w:rsidRPr="005D09AF" w:rsidRDefault="00650088" w:rsidP="00D15A98">
      <w:pPr>
        <w:widowControl w:val="0"/>
        <w:spacing w:after="0" w:line="240" w:lineRule="auto"/>
        <w:ind w:firstLine="600"/>
        <w:jc w:val="right"/>
        <w:rPr>
          <w:rFonts w:ascii="Times New Roman" w:hAnsi="Times New Roman"/>
          <w:sz w:val="28"/>
          <w:szCs w:val="24"/>
        </w:rPr>
      </w:pPr>
    </w:p>
    <w:p w:rsidR="00650088" w:rsidRPr="005D09AF" w:rsidRDefault="00650088" w:rsidP="00D15A98">
      <w:pPr>
        <w:widowControl w:val="0"/>
        <w:spacing w:after="0" w:line="240" w:lineRule="auto"/>
        <w:ind w:firstLine="600"/>
        <w:jc w:val="right"/>
        <w:rPr>
          <w:rFonts w:ascii="Times New Roman" w:hAnsi="Times New Roman"/>
          <w:sz w:val="28"/>
          <w:szCs w:val="24"/>
        </w:rPr>
      </w:pPr>
    </w:p>
    <w:p w:rsidR="002F790A" w:rsidRPr="005D09AF" w:rsidRDefault="002F790A" w:rsidP="00D15A98">
      <w:pPr>
        <w:widowControl w:val="0"/>
        <w:spacing w:after="0" w:line="240" w:lineRule="auto"/>
        <w:ind w:firstLine="600"/>
        <w:jc w:val="right"/>
        <w:rPr>
          <w:rFonts w:ascii="Times New Roman" w:hAnsi="Times New Roman"/>
          <w:sz w:val="28"/>
          <w:szCs w:val="24"/>
        </w:rPr>
      </w:pPr>
      <w:r w:rsidRPr="005D09AF">
        <w:rPr>
          <w:rFonts w:ascii="Times New Roman" w:hAnsi="Times New Roman"/>
          <w:sz w:val="28"/>
          <w:szCs w:val="24"/>
        </w:rPr>
        <w:lastRenderedPageBreak/>
        <w:t>Таблица 5</w:t>
      </w:r>
    </w:p>
    <w:p w:rsidR="0039409B" w:rsidRPr="005D09AF" w:rsidRDefault="0039409B" w:rsidP="00D15A98">
      <w:pPr>
        <w:pStyle w:val="a1"/>
      </w:pP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Существующие и проектируемые объекты лесной инфраструктуры</w:t>
      </w:r>
    </w:p>
    <w:p w:rsidR="0039409B" w:rsidRPr="005D09AF" w:rsidRDefault="0039409B" w:rsidP="00D15A98">
      <w:pPr>
        <w:pStyle w:val="a1"/>
      </w:pPr>
    </w:p>
    <w:p w:rsidR="002F790A" w:rsidRPr="005D09AF" w:rsidRDefault="002F790A" w:rsidP="00D15A98">
      <w:pPr>
        <w:widowControl w:val="0"/>
        <w:spacing w:after="0" w:line="240" w:lineRule="auto"/>
        <w:ind w:firstLine="600"/>
        <w:jc w:val="center"/>
        <w:rPr>
          <w:rFonts w:ascii="Times New Roman" w:hAnsi="Times New Roman"/>
          <w:sz w:val="28"/>
          <w:szCs w:val="24"/>
        </w:rPr>
      </w:pPr>
    </w:p>
    <w:tbl>
      <w:tblPr>
        <w:tblStyle w:val="aff4"/>
        <w:tblW w:w="8980" w:type="dxa"/>
        <w:jc w:val="center"/>
        <w:tblInd w:w="-194" w:type="dxa"/>
        <w:tblLook w:val="04A0"/>
      </w:tblPr>
      <w:tblGrid>
        <w:gridCol w:w="3117"/>
        <w:gridCol w:w="1282"/>
        <w:gridCol w:w="987"/>
        <w:gridCol w:w="1912"/>
        <w:gridCol w:w="1682"/>
      </w:tblGrid>
      <w:tr w:rsidR="005B1F3C" w:rsidRPr="005D09AF" w:rsidTr="00650088">
        <w:trPr>
          <w:tblHeader/>
          <w:jc w:val="center"/>
        </w:trPr>
        <w:tc>
          <w:tcPr>
            <w:tcW w:w="3214" w:type="dxa"/>
            <w:vAlign w:val="center"/>
          </w:tcPr>
          <w:p w:rsidR="005B1F3C" w:rsidRPr="005D09AF" w:rsidRDefault="005B1F3C" w:rsidP="005B1F3C">
            <w:pPr>
              <w:widowControl w:val="0"/>
              <w:spacing w:after="0" w:line="240" w:lineRule="auto"/>
              <w:jc w:val="center"/>
              <w:rPr>
                <w:b/>
                <w:sz w:val="20"/>
                <w:szCs w:val="20"/>
              </w:rPr>
            </w:pPr>
            <w:r w:rsidRPr="005D09AF">
              <w:rPr>
                <w:b/>
                <w:sz w:val="20"/>
                <w:szCs w:val="20"/>
              </w:rPr>
              <w:t>Наименование объекта</w:t>
            </w:r>
          </w:p>
        </w:tc>
        <w:tc>
          <w:tcPr>
            <w:tcW w:w="1290" w:type="dxa"/>
            <w:vAlign w:val="center"/>
          </w:tcPr>
          <w:p w:rsidR="005B1F3C" w:rsidRPr="005D09AF" w:rsidRDefault="005B1F3C" w:rsidP="005B1F3C">
            <w:pPr>
              <w:widowControl w:val="0"/>
              <w:spacing w:after="0" w:line="240" w:lineRule="auto"/>
              <w:jc w:val="center"/>
              <w:rPr>
                <w:b/>
                <w:sz w:val="20"/>
                <w:szCs w:val="20"/>
              </w:rPr>
            </w:pPr>
            <w:r w:rsidRPr="005D09AF">
              <w:rPr>
                <w:b/>
                <w:sz w:val="20"/>
                <w:szCs w:val="20"/>
              </w:rPr>
              <w:t>Единица измерения</w:t>
            </w:r>
          </w:p>
        </w:tc>
        <w:tc>
          <w:tcPr>
            <w:tcW w:w="996" w:type="dxa"/>
            <w:vAlign w:val="center"/>
          </w:tcPr>
          <w:p w:rsidR="005B1F3C" w:rsidRPr="005D09AF" w:rsidRDefault="005B1F3C" w:rsidP="005B1F3C">
            <w:pPr>
              <w:widowControl w:val="0"/>
              <w:spacing w:after="0" w:line="240" w:lineRule="auto"/>
              <w:jc w:val="center"/>
              <w:rPr>
                <w:b/>
                <w:sz w:val="20"/>
                <w:szCs w:val="20"/>
              </w:rPr>
            </w:pPr>
            <w:r w:rsidRPr="005D09AF">
              <w:rPr>
                <w:b/>
                <w:sz w:val="20"/>
                <w:szCs w:val="20"/>
              </w:rPr>
              <w:t>Объем, всего</w:t>
            </w:r>
          </w:p>
        </w:tc>
        <w:tc>
          <w:tcPr>
            <w:tcW w:w="1935" w:type="dxa"/>
            <w:vAlign w:val="center"/>
          </w:tcPr>
          <w:p w:rsidR="005B1F3C" w:rsidRPr="005D09AF" w:rsidRDefault="005B1F3C" w:rsidP="005B1F3C">
            <w:pPr>
              <w:widowControl w:val="0"/>
              <w:spacing w:after="0" w:line="240" w:lineRule="auto"/>
              <w:jc w:val="center"/>
              <w:rPr>
                <w:b/>
                <w:sz w:val="20"/>
                <w:szCs w:val="20"/>
              </w:rPr>
            </w:pPr>
            <w:r w:rsidRPr="005D09AF">
              <w:rPr>
                <w:b/>
                <w:sz w:val="20"/>
                <w:szCs w:val="20"/>
              </w:rPr>
              <w:t>Из них требуют реконструкции</w:t>
            </w:r>
          </w:p>
        </w:tc>
        <w:tc>
          <w:tcPr>
            <w:tcW w:w="1545" w:type="dxa"/>
            <w:vAlign w:val="center"/>
          </w:tcPr>
          <w:p w:rsidR="005B1F3C" w:rsidRPr="005D09AF" w:rsidRDefault="005B1F3C" w:rsidP="005B1F3C">
            <w:pPr>
              <w:widowControl w:val="0"/>
              <w:spacing w:after="0" w:line="240" w:lineRule="auto"/>
              <w:jc w:val="center"/>
              <w:rPr>
                <w:b/>
                <w:sz w:val="20"/>
                <w:szCs w:val="20"/>
              </w:rPr>
            </w:pPr>
            <w:r w:rsidRPr="005D09AF">
              <w:rPr>
                <w:b/>
                <w:sz w:val="20"/>
                <w:szCs w:val="20"/>
              </w:rPr>
              <w:t>Проектируемые мероприятия</w:t>
            </w:r>
          </w:p>
        </w:tc>
      </w:tr>
      <w:tr w:rsidR="005B1F3C" w:rsidRPr="005D09AF" w:rsidTr="00650088">
        <w:trPr>
          <w:tblHeader/>
          <w:jc w:val="center"/>
        </w:trPr>
        <w:tc>
          <w:tcPr>
            <w:tcW w:w="3214" w:type="dxa"/>
            <w:vAlign w:val="center"/>
          </w:tcPr>
          <w:p w:rsidR="005B1F3C" w:rsidRPr="005D09AF" w:rsidRDefault="005B1F3C" w:rsidP="005B1F3C">
            <w:pPr>
              <w:widowControl w:val="0"/>
              <w:spacing w:after="0" w:line="240" w:lineRule="auto"/>
              <w:jc w:val="center"/>
              <w:rPr>
                <w:b/>
                <w:sz w:val="20"/>
                <w:szCs w:val="20"/>
              </w:rPr>
            </w:pPr>
            <w:r w:rsidRPr="005D09AF">
              <w:rPr>
                <w:b/>
                <w:sz w:val="20"/>
                <w:szCs w:val="20"/>
              </w:rPr>
              <w:t>1</w:t>
            </w:r>
          </w:p>
        </w:tc>
        <w:tc>
          <w:tcPr>
            <w:tcW w:w="1290" w:type="dxa"/>
            <w:vAlign w:val="center"/>
          </w:tcPr>
          <w:p w:rsidR="005B1F3C" w:rsidRPr="005D09AF" w:rsidRDefault="005B1F3C" w:rsidP="005B1F3C">
            <w:pPr>
              <w:widowControl w:val="0"/>
              <w:spacing w:after="0" w:line="240" w:lineRule="auto"/>
              <w:jc w:val="center"/>
              <w:rPr>
                <w:b/>
                <w:sz w:val="20"/>
                <w:szCs w:val="20"/>
              </w:rPr>
            </w:pPr>
            <w:r w:rsidRPr="005D09AF">
              <w:rPr>
                <w:b/>
                <w:sz w:val="20"/>
                <w:szCs w:val="20"/>
              </w:rPr>
              <w:t>2</w:t>
            </w:r>
          </w:p>
        </w:tc>
        <w:tc>
          <w:tcPr>
            <w:tcW w:w="996" w:type="dxa"/>
            <w:vAlign w:val="center"/>
          </w:tcPr>
          <w:p w:rsidR="005B1F3C" w:rsidRPr="005D09AF" w:rsidRDefault="005B1F3C" w:rsidP="005B1F3C">
            <w:pPr>
              <w:widowControl w:val="0"/>
              <w:spacing w:after="0" w:line="240" w:lineRule="auto"/>
              <w:jc w:val="center"/>
              <w:rPr>
                <w:b/>
                <w:sz w:val="20"/>
                <w:szCs w:val="20"/>
              </w:rPr>
            </w:pPr>
            <w:r w:rsidRPr="005D09AF">
              <w:rPr>
                <w:b/>
                <w:sz w:val="20"/>
                <w:szCs w:val="20"/>
              </w:rPr>
              <w:t>3</w:t>
            </w:r>
          </w:p>
        </w:tc>
        <w:tc>
          <w:tcPr>
            <w:tcW w:w="1935" w:type="dxa"/>
            <w:vAlign w:val="center"/>
          </w:tcPr>
          <w:p w:rsidR="005B1F3C" w:rsidRPr="005D09AF" w:rsidRDefault="005B1F3C" w:rsidP="005B1F3C">
            <w:pPr>
              <w:widowControl w:val="0"/>
              <w:spacing w:after="0" w:line="240" w:lineRule="auto"/>
              <w:jc w:val="center"/>
              <w:rPr>
                <w:b/>
                <w:sz w:val="20"/>
                <w:szCs w:val="20"/>
              </w:rPr>
            </w:pPr>
            <w:r w:rsidRPr="005D09AF">
              <w:rPr>
                <w:b/>
                <w:sz w:val="20"/>
                <w:szCs w:val="20"/>
              </w:rPr>
              <w:t>4</w:t>
            </w:r>
          </w:p>
        </w:tc>
        <w:tc>
          <w:tcPr>
            <w:tcW w:w="1545" w:type="dxa"/>
            <w:vAlign w:val="center"/>
          </w:tcPr>
          <w:p w:rsidR="005B1F3C" w:rsidRPr="005D09AF" w:rsidRDefault="005B1F3C" w:rsidP="005B1F3C">
            <w:pPr>
              <w:widowControl w:val="0"/>
              <w:spacing w:after="0" w:line="240" w:lineRule="auto"/>
              <w:jc w:val="center"/>
              <w:rPr>
                <w:b/>
                <w:sz w:val="20"/>
                <w:szCs w:val="20"/>
              </w:rPr>
            </w:pPr>
            <w:r w:rsidRPr="005D09AF">
              <w:rPr>
                <w:b/>
                <w:sz w:val="20"/>
                <w:szCs w:val="20"/>
              </w:rPr>
              <w:t>5</w:t>
            </w:r>
          </w:p>
        </w:tc>
      </w:tr>
      <w:tr w:rsidR="005B1F3C" w:rsidRPr="005D09AF" w:rsidTr="00650088">
        <w:trPr>
          <w:jc w:val="center"/>
        </w:trPr>
        <w:tc>
          <w:tcPr>
            <w:tcW w:w="8980" w:type="dxa"/>
            <w:gridSpan w:val="5"/>
            <w:vAlign w:val="center"/>
          </w:tcPr>
          <w:p w:rsidR="005B1F3C" w:rsidRPr="005D09AF" w:rsidRDefault="005B1F3C" w:rsidP="005B1F3C">
            <w:pPr>
              <w:widowControl w:val="0"/>
              <w:spacing w:after="0" w:line="240" w:lineRule="auto"/>
              <w:rPr>
                <w:sz w:val="20"/>
                <w:szCs w:val="20"/>
              </w:rPr>
            </w:pPr>
            <w:r w:rsidRPr="005D09AF">
              <w:rPr>
                <w:sz w:val="20"/>
                <w:szCs w:val="20"/>
              </w:rPr>
              <w:t>Существующие объекты</w:t>
            </w:r>
          </w:p>
        </w:tc>
      </w:tr>
      <w:tr w:rsidR="005B1F3C" w:rsidRPr="005D09AF" w:rsidTr="00650088">
        <w:trPr>
          <w:jc w:val="center"/>
        </w:trPr>
        <w:tc>
          <w:tcPr>
            <w:tcW w:w="3214" w:type="dxa"/>
            <w:vAlign w:val="center"/>
          </w:tcPr>
          <w:p w:rsidR="005B1F3C" w:rsidRPr="005D09AF" w:rsidRDefault="005B1F3C" w:rsidP="005B1F3C">
            <w:pPr>
              <w:widowControl w:val="0"/>
              <w:spacing w:after="0" w:line="240" w:lineRule="auto"/>
              <w:rPr>
                <w:sz w:val="20"/>
                <w:szCs w:val="20"/>
              </w:rPr>
            </w:pPr>
            <w:r w:rsidRPr="005D09AF">
              <w:rPr>
                <w:sz w:val="20"/>
                <w:szCs w:val="20"/>
              </w:rPr>
              <w:t>Лесные дороги</w:t>
            </w:r>
          </w:p>
        </w:tc>
        <w:tc>
          <w:tcPr>
            <w:tcW w:w="1290" w:type="dxa"/>
            <w:vAlign w:val="center"/>
          </w:tcPr>
          <w:p w:rsidR="005B1F3C" w:rsidRPr="005D09AF" w:rsidRDefault="005B1F3C" w:rsidP="005B1F3C">
            <w:pPr>
              <w:widowControl w:val="0"/>
              <w:spacing w:after="0" w:line="240" w:lineRule="auto"/>
              <w:jc w:val="center"/>
              <w:rPr>
                <w:sz w:val="20"/>
                <w:szCs w:val="20"/>
              </w:rPr>
            </w:pPr>
            <w:r w:rsidRPr="005D09AF">
              <w:rPr>
                <w:sz w:val="20"/>
                <w:szCs w:val="20"/>
              </w:rPr>
              <w:t>км</w:t>
            </w:r>
          </w:p>
        </w:tc>
        <w:tc>
          <w:tcPr>
            <w:tcW w:w="996" w:type="dxa"/>
            <w:vAlign w:val="center"/>
          </w:tcPr>
          <w:p w:rsidR="005B1F3C" w:rsidRPr="005D09AF" w:rsidRDefault="005B1F3C" w:rsidP="005B1F3C">
            <w:pPr>
              <w:widowControl w:val="0"/>
              <w:spacing w:after="0" w:line="240" w:lineRule="auto"/>
              <w:jc w:val="center"/>
              <w:rPr>
                <w:sz w:val="20"/>
                <w:szCs w:val="20"/>
              </w:rPr>
            </w:pPr>
            <w:r w:rsidRPr="005D09AF">
              <w:rPr>
                <w:sz w:val="20"/>
                <w:szCs w:val="20"/>
              </w:rPr>
              <w:t>149,7</w:t>
            </w:r>
          </w:p>
        </w:tc>
        <w:tc>
          <w:tcPr>
            <w:tcW w:w="1935" w:type="dxa"/>
            <w:vAlign w:val="center"/>
          </w:tcPr>
          <w:p w:rsidR="005B1F3C" w:rsidRPr="005D09AF" w:rsidRDefault="00206B9C" w:rsidP="005B1F3C">
            <w:pPr>
              <w:widowControl w:val="0"/>
              <w:spacing w:after="0" w:line="240" w:lineRule="auto"/>
              <w:jc w:val="center"/>
              <w:rPr>
                <w:sz w:val="20"/>
                <w:szCs w:val="20"/>
              </w:rPr>
            </w:pPr>
            <w:r w:rsidRPr="005D09AF">
              <w:rPr>
                <w:sz w:val="20"/>
                <w:szCs w:val="20"/>
              </w:rPr>
              <w:t>2</w:t>
            </w:r>
          </w:p>
        </w:tc>
        <w:tc>
          <w:tcPr>
            <w:tcW w:w="1545" w:type="dxa"/>
            <w:vAlign w:val="center"/>
          </w:tcPr>
          <w:p w:rsidR="005B1F3C" w:rsidRPr="005D09AF" w:rsidRDefault="005B1F3C" w:rsidP="005B1F3C">
            <w:pPr>
              <w:widowControl w:val="0"/>
              <w:spacing w:after="0" w:line="240" w:lineRule="auto"/>
              <w:jc w:val="center"/>
              <w:rPr>
                <w:sz w:val="20"/>
                <w:szCs w:val="20"/>
              </w:rPr>
            </w:pPr>
            <w:r w:rsidRPr="005D09AF">
              <w:rPr>
                <w:sz w:val="20"/>
                <w:szCs w:val="20"/>
              </w:rPr>
              <w:t>ремонт дороги</w:t>
            </w:r>
          </w:p>
        </w:tc>
      </w:tr>
      <w:tr w:rsidR="005B1F3C" w:rsidRPr="005D09AF" w:rsidTr="00650088">
        <w:trPr>
          <w:trHeight w:val="285"/>
          <w:jc w:val="center"/>
        </w:trPr>
        <w:tc>
          <w:tcPr>
            <w:tcW w:w="3214" w:type="dxa"/>
            <w:vAlign w:val="center"/>
          </w:tcPr>
          <w:p w:rsidR="005B1F3C" w:rsidRPr="005D09AF" w:rsidRDefault="005B1F3C" w:rsidP="005B1F3C">
            <w:pPr>
              <w:widowControl w:val="0"/>
              <w:spacing w:after="0" w:line="240" w:lineRule="auto"/>
              <w:rPr>
                <w:sz w:val="20"/>
                <w:szCs w:val="20"/>
              </w:rPr>
            </w:pPr>
            <w:r w:rsidRPr="005D09AF">
              <w:rPr>
                <w:sz w:val="20"/>
                <w:szCs w:val="20"/>
              </w:rPr>
              <w:t>Квартальная просека</w:t>
            </w:r>
          </w:p>
        </w:tc>
        <w:tc>
          <w:tcPr>
            <w:tcW w:w="1290" w:type="dxa"/>
            <w:vAlign w:val="center"/>
          </w:tcPr>
          <w:p w:rsidR="005B1F3C" w:rsidRPr="005D09AF" w:rsidRDefault="005B1F3C" w:rsidP="005B1F3C">
            <w:pPr>
              <w:widowControl w:val="0"/>
              <w:spacing w:after="0" w:line="240" w:lineRule="auto"/>
              <w:jc w:val="center"/>
              <w:rPr>
                <w:sz w:val="20"/>
                <w:szCs w:val="20"/>
              </w:rPr>
            </w:pPr>
            <w:r w:rsidRPr="005D09AF">
              <w:rPr>
                <w:sz w:val="20"/>
                <w:szCs w:val="20"/>
              </w:rPr>
              <w:t>км</w:t>
            </w:r>
          </w:p>
        </w:tc>
        <w:tc>
          <w:tcPr>
            <w:tcW w:w="996" w:type="dxa"/>
            <w:vAlign w:val="center"/>
          </w:tcPr>
          <w:p w:rsidR="005B1F3C" w:rsidRPr="005D09AF" w:rsidRDefault="005B1F3C" w:rsidP="005B1F3C">
            <w:pPr>
              <w:widowControl w:val="0"/>
              <w:spacing w:after="0" w:line="240" w:lineRule="auto"/>
              <w:jc w:val="center"/>
              <w:rPr>
                <w:sz w:val="20"/>
                <w:szCs w:val="20"/>
              </w:rPr>
            </w:pPr>
            <w:r w:rsidRPr="005D09AF">
              <w:rPr>
                <w:sz w:val="20"/>
                <w:szCs w:val="20"/>
              </w:rPr>
              <w:t>138,0</w:t>
            </w:r>
          </w:p>
        </w:tc>
        <w:tc>
          <w:tcPr>
            <w:tcW w:w="1935" w:type="dxa"/>
            <w:vAlign w:val="center"/>
          </w:tcPr>
          <w:p w:rsidR="005B1F3C" w:rsidRPr="005D09AF" w:rsidRDefault="00206B9C" w:rsidP="005B1F3C">
            <w:pPr>
              <w:widowControl w:val="0"/>
              <w:spacing w:after="0" w:line="240" w:lineRule="auto"/>
              <w:jc w:val="center"/>
              <w:rPr>
                <w:sz w:val="20"/>
                <w:szCs w:val="20"/>
              </w:rPr>
            </w:pPr>
            <w:r w:rsidRPr="005D09AF">
              <w:rPr>
                <w:sz w:val="20"/>
                <w:szCs w:val="20"/>
              </w:rPr>
              <w:t>2</w:t>
            </w:r>
          </w:p>
        </w:tc>
        <w:tc>
          <w:tcPr>
            <w:tcW w:w="1545" w:type="dxa"/>
            <w:vAlign w:val="center"/>
          </w:tcPr>
          <w:p w:rsidR="005B1F3C" w:rsidRPr="005D09AF" w:rsidRDefault="005B1F3C" w:rsidP="00206B9C">
            <w:pPr>
              <w:widowControl w:val="0"/>
              <w:spacing w:after="0" w:line="240" w:lineRule="auto"/>
              <w:jc w:val="center"/>
              <w:rPr>
                <w:sz w:val="20"/>
                <w:szCs w:val="20"/>
              </w:rPr>
            </w:pPr>
            <w:r w:rsidRPr="005D09AF">
              <w:rPr>
                <w:sz w:val="20"/>
                <w:szCs w:val="20"/>
              </w:rPr>
              <w:t>расчистка</w:t>
            </w:r>
          </w:p>
        </w:tc>
      </w:tr>
      <w:tr w:rsidR="005B1F3C" w:rsidRPr="005D09AF" w:rsidTr="00650088">
        <w:trPr>
          <w:trHeight w:val="285"/>
          <w:jc w:val="center"/>
        </w:trPr>
        <w:tc>
          <w:tcPr>
            <w:tcW w:w="3214" w:type="dxa"/>
            <w:vAlign w:val="center"/>
          </w:tcPr>
          <w:p w:rsidR="005B1F3C" w:rsidRPr="005D09AF" w:rsidRDefault="005B1F3C" w:rsidP="005B1F3C">
            <w:pPr>
              <w:widowControl w:val="0"/>
              <w:spacing w:after="0" w:line="240" w:lineRule="auto"/>
              <w:rPr>
                <w:sz w:val="20"/>
                <w:szCs w:val="20"/>
              </w:rPr>
            </w:pPr>
            <w:r w:rsidRPr="005D09AF">
              <w:rPr>
                <w:sz w:val="20"/>
                <w:szCs w:val="20"/>
              </w:rPr>
              <w:t>Противопожарный разрыв</w:t>
            </w:r>
          </w:p>
        </w:tc>
        <w:tc>
          <w:tcPr>
            <w:tcW w:w="1290" w:type="dxa"/>
            <w:vAlign w:val="center"/>
          </w:tcPr>
          <w:p w:rsidR="005B1F3C" w:rsidRPr="005D09AF" w:rsidRDefault="005B1F3C" w:rsidP="005B1F3C">
            <w:pPr>
              <w:widowControl w:val="0"/>
              <w:spacing w:after="0" w:line="240" w:lineRule="auto"/>
              <w:jc w:val="center"/>
              <w:rPr>
                <w:sz w:val="20"/>
                <w:szCs w:val="20"/>
              </w:rPr>
            </w:pPr>
            <w:r w:rsidRPr="005D09AF">
              <w:rPr>
                <w:sz w:val="20"/>
                <w:szCs w:val="20"/>
              </w:rPr>
              <w:t>км</w:t>
            </w:r>
          </w:p>
        </w:tc>
        <w:tc>
          <w:tcPr>
            <w:tcW w:w="996" w:type="dxa"/>
            <w:vAlign w:val="center"/>
          </w:tcPr>
          <w:p w:rsidR="005B1F3C" w:rsidRPr="005D09AF" w:rsidRDefault="005B1F3C" w:rsidP="005B1F3C">
            <w:pPr>
              <w:widowControl w:val="0"/>
              <w:spacing w:after="0" w:line="240" w:lineRule="auto"/>
              <w:jc w:val="center"/>
              <w:rPr>
                <w:sz w:val="20"/>
                <w:szCs w:val="20"/>
              </w:rPr>
            </w:pPr>
            <w:r w:rsidRPr="005D09AF">
              <w:rPr>
                <w:sz w:val="20"/>
                <w:szCs w:val="20"/>
              </w:rPr>
              <w:t>2,2</w:t>
            </w:r>
          </w:p>
        </w:tc>
        <w:tc>
          <w:tcPr>
            <w:tcW w:w="1935" w:type="dxa"/>
            <w:vAlign w:val="center"/>
          </w:tcPr>
          <w:p w:rsidR="005B1F3C" w:rsidRPr="005D09AF" w:rsidRDefault="005B1F3C" w:rsidP="005B1F3C">
            <w:pPr>
              <w:widowControl w:val="0"/>
              <w:spacing w:after="0" w:line="240" w:lineRule="auto"/>
              <w:jc w:val="center"/>
              <w:rPr>
                <w:sz w:val="20"/>
                <w:szCs w:val="20"/>
              </w:rPr>
            </w:pPr>
            <w:r w:rsidRPr="005D09AF">
              <w:rPr>
                <w:sz w:val="20"/>
                <w:szCs w:val="20"/>
              </w:rPr>
              <w:t>1</w:t>
            </w:r>
          </w:p>
        </w:tc>
        <w:tc>
          <w:tcPr>
            <w:tcW w:w="1545" w:type="dxa"/>
            <w:vAlign w:val="center"/>
          </w:tcPr>
          <w:p w:rsidR="005B1F3C" w:rsidRPr="005D09AF" w:rsidRDefault="005B1F3C" w:rsidP="005B1F3C">
            <w:pPr>
              <w:widowControl w:val="0"/>
              <w:spacing w:after="0" w:line="240" w:lineRule="auto"/>
              <w:jc w:val="center"/>
              <w:rPr>
                <w:sz w:val="20"/>
                <w:szCs w:val="20"/>
              </w:rPr>
            </w:pPr>
            <w:r w:rsidRPr="005D09AF">
              <w:rPr>
                <w:sz w:val="20"/>
                <w:szCs w:val="20"/>
              </w:rPr>
              <w:t>расчистка</w:t>
            </w:r>
          </w:p>
        </w:tc>
      </w:tr>
    </w:tbl>
    <w:p w:rsidR="005B1F3C" w:rsidRPr="005D09AF" w:rsidRDefault="005B1F3C" w:rsidP="00D15A98">
      <w:pPr>
        <w:widowControl w:val="0"/>
        <w:spacing w:after="0" w:line="240" w:lineRule="auto"/>
        <w:ind w:firstLine="600"/>
        <w:jc w:val="center"/>
        <w:rPr>
          <w:rFonts w:ascii="Times New Roman" w:hAnsi="Times New Roman"/>
          <w:sz w:val="28"/>
          <w:szCs w:val="24"/>
        </w:rPr>
      </w:pP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В соответствии с ч.1 ст. 14 </w:t>
      </w:r>
      <w:r w:rsidR="00324E0B" w:rsidRPr="005D09AF">
        <w:rPr>
          <w:rFonts w:ascii="Times New Roman" w:hAnsi="Times New Roman"/>
          <w:sz w:val="28"/>
          <w:szCs w:val="28"/>
        </w:rPr>
        <w:t>ЛК РФ</w:t>
      </w:r>
      <w:r w:rsidRPr="005D09AF">
        <w:rPr>
          <w:rFonts w:ascii="Times New Roman" w:hAnsi="Times New Roman"/>
          <w:sz w:val="28"/>
          <w:szCs w:val="28"/>
        </w:rPr>
        <w:t xml:space="preserve">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В соответствии с ч. 2 ст. 14 </w:t>
      </w:r>
      <w:r w:rsidR="00324E0B" w:rsidRPr="005D09AF">
        <w:rPr>
          <w:rFonts w:ascii="Times New Roman" w:hAnsi="Times New Roman"/>
          <w:sz w:val="28"/>
          <w:szCs w:val="28"/>
        </w:rPr>
        <w:t>ЛК РФ</w:t>
      </w:r>
      <w:r w:rsidRPr="005D09AF">
        <w:rPr>
          <w:rFonts w:ascii="Times New Roman" w:hAnsi="Times New Roman"/>
          <w:sz w:val="28"/>
          <w:szCs w:val="28"/>
        </w:rPr>
        <w:t xml:space="preserve"> создание лесоперерабатывающей инфраструктуры запрещается в защитных лесах, а также в иных, предусмотренных </w:t>
      </w:r>
      <w:r w:rsidR="00C3517D" w:rsidRPr="005D09AF">
        <w:rPr>
          <w:rFonts w:ascii="Times New Roman" w:hAnsi="Times New Roman"/>
          <w:sz w:val="28"/>
          <w:szCs w:val="28"/>
        </w:rPr>
        <w:t>ЛК РФ</w:t>
      </w:r>
      <w:r w:rsidRPr="005D09AF">
        <w:rPr>
          <w:rFonts w:ascii="Times New Roman" w:hAnsi="Times New Roman"/>
          <w:sz w:val="28"/>
          <w:szCs w:val="28"/>
        </w:rPr>
        <w:t xml:space="preserve"> и федеральными законами, случаях.</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Кроме того согласно Особенностей использования, охраны, защиты, воспроизводства лесов, расположенные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Рослесхоза от 14.12.2010 № 485 </w:t>
      </w:r>
      <w:r w:rsidR="0039409B" w:rsidRPr="005D09AF">
        <w:rPr>
          <w:rFonts w:ascii="Times New Roman" w:hAnsi="Times New Roman"/>
          <w:sz w:val="28"/>
          <w:szCs w:val="28"/>
        </w:rPr>
        <w:t xml:space="preserve">(далее - Особенности использования, охраны, защиты, воспроизводства лесов) </w:t>
      </w:r>
      <w:r w:rsidRPr="005D09AF">
        <w:rPr>
          <w:rFonts w:ascii="Times New Roman" w:hAnsi="Times New Roman"/>
          <w:sz w:val="28"/>
          <w:szCs w:val="28"/>
        </w:rPr>
        <w:t>в лесах,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 запрещается создание лесоперерабатывающей инфраструктуры.</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На территории </w:t>
      </w:r>
      <w:r w:rsidR="00AC7931" w:rsidRPr="005D09AF">
        <w:rPr>
          <w:rFonts w:ascii="Times New Roman" w:hAnsi="Times New Roman"/>
          <w:sz w:val="28"/>
          <w:szCs w:val="24"/>
        </w:rPr>
        <w:t>Параньгинского</w:t>
      </w:r>
      <w:r w:rsidRPr="005D09AF">
        <w:rPr>
          <w:rFonts w:ascii="Times New Roman" w:hAnsi="Times New Roman"/>
          <w:sz w:val="28"/>
          <w:szCs w:val="24"/>
        </w:rPr>
        <w:t xml:space="preserve"> лесничества объекты лесоперерабатывающей инфраструктуры отсутствуют.</w:t>
      </w:r>
    </w:p>
    <w:p w:rsidR="002F790A" w:rsidRPr="005D09AF" w:rsidRDefault="002F790A" w:rsidP="00D15A98">
      <w:pPr>
        <w:pStyle w:val="afb"/>
        <w:spacing w:before="0" w:after="0"/>
        <w:ind w:firstLine="709"/>
        <w:jc w:val="both"/>
        <w:rPr>
          <w:sz w:val="28"/>
          <w:szCs w:val="28"/>
        </w:rPr>
      </w:pPr>
      <w:r w:rsidRPr="005D09AF">
        <w:rPr>
          <w:sz w:val="28"/>
          <w:szCs w:val="28"/>
        </w:rPr>
        <w:t>В соответствии с ч</w:t>
      </w:r>
      <w:r w:rsidR="00A32F23" w:rsidRPr="005D09AF">
        <w:rPr>
          <w:sz w:val="28"/>
          <w:szCs w:val="28"/>
        </w:rPr>
        <w:t>.</w:t>
      </w:r>
      <w:r w:rsidRPr="005D09AF">
        <w:rPr>
          <w:sz w:val="28"/>
          <w:szCs w:val="28"/>
        </w:rPr>
        <w:t xml:space="preserve"> 1 ст</w:t>
      </w:r>
      <w:r w:rsidR="00A32F23" w:rsidRPr="005D09AF">
        <w:rPr>
          <w:sz w:val="28"/>
          <w:szCs w:val="28"/>
        </w:rPr>
        <w:t>.</w:t>
      </w:r>
      <w:r w:rsidRPr="005D09AF">
        <w:rPr>
          <w:sz w:val="28"/>
          <w:szCs w:val="28"/>
        </w:rPr>
        <w:t xml:space="preserve"> 21 </w:t>
      </w:r>
      <w:r w:rsidR="00324E0B" w:rsidRPr="005D09AF">
        <w:rPr>
          <w:sz w:val="28"/>
          <w:szCs w:val="28"/>
        </w:rPr>
        <w:t>ЛК РФ</w:t>
      </w:r>
      <w:r w:rsidRPr="005D09AF">
        <w:rPr>
          <w:sz w:val="28"/>
          <w:szCs w:val="28"/>
        </w:rPr>
        <w:t xml:space="preserve">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2F790A" w:rsidRPr="005D09AF" w:rsidRDefault="002F790A" w:rsidP="00C3517D">
      <w:pPr>
        <w:pStyle w:val="afb"/>
        <w:spacing w:before="0" w:after="0"/>
        <w:ind w:firstLine="709"/>
        <w:rPr>
          <w:sz w:val="28"/>
          <w:szCs w:val="28"/>
        </w:rPr>
      </w:pPr>
      <w:r w:rsidRPr="005D09AF">
        <w:rPr>
          <w:sz w:val="28"/>
          <w:szCs w:val="28"/>
        </w:rPr>
        <w:t>1) осуществления работ по геологическому изучению недр;</w:t>
      </w:r>
    </w:p>
    <w:p w:rsidR="002F790A" w:rsidRPr="005D09AF" w:rsidRDefault="002F790A" w:rsidP="00C3517D">
      <w:pPr>
        <w:pStyle w:val="afb"/>
        <w:spacing w:before="0" w:after="0"/>
        <w:ind w:firstLine="709"/>
        <w:rPr>
          <w:sz w:val="28"/>
          <w:szCs w:val="28"/>
        </w:rPr>
      </w:pPr>
      <w:r w:rsidRPr="005D09AF">
        <w:rPr>
          <w:sz w:val="28"/>
          <w:szCs w:val="28"/>
        </w:rPr>
        <w:t>2) разработки месторождений полезных ископаемых;</w:t>
      </w:r>
    </w:p>
    <w:p w:rsidR="002F790A" w:rsidRPr="005D09AF" w:rsidRDefault="002F790A" w:rsidP="00C3517D">
      <w:pPr>
        <w:pStyle w:val="afb"/>
        <w:spacing w:before="0" w:after="0"/>
        <w:ind w:firstLine="709"/>
        <w:rPr>
          <w:sz w:val="28"/>
          <w:szCs w:val="28"/>
        </w:rPr>
      </w:pPr>
      <w:r w:rsidRPr="005D09AF">
        <w:rPr>
          <w:sz w:val="28"/>
          <w:szCs w:val="28"/>
        </w:rP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2F790A" w:rsidRPr="005D09AF" w:rsidRDefault="002F790A" w:rsidP="00C3517D">
      <w:pPr>
        <w:pStyle w:val="afb"/>
        <w:spacing w:before="0" w:after="0"/>
        <w:ind w:firstLine="709"/>
        <w:jc w:val="both"/>
        <w:rPr>
          <w:sz w:val="28"/>
          <w:szCs w:val="28"/>
        </w:rPr>
      </w:pPr>
      <w:r w:rsidRPr="005D09AF">
        <w:rPr>
          <w:sz w:val="28"/>
          <w:szCs w:val="28"/>
        </w:rP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w:t>
      </w:r>
    </w:p>
    <w:p w:rsidR="002F790A" w:rsidRPr="005D09AF" w:rsidRDefault="002F790A" w:rsidP="00C3517D">
      <w:pPr>
        <w:pStyle w:val="afb"/>
        <w:spacing w:before="0" w:after="0"/>
        <w:ind w:firstLine="709"/>
        <w:rPr>
          <w:sz w:val="28"/>
          <w:szCs w:val="28"/>
        </w:rPr>
      </w:pPr>
      <w:r w:rsidRPr="005D09AF">
        <w:rPr>
          <w:sz w:val="28"/>
          <w:szCs w:val="28"/>
        </w:rPr>
        <w:t>5) переработки древесины и иных лесных ресурсов;</w:t>
      </w:r>
    </w:p>
    <w:p w:rsidR="002F790A" w:rsidRPr="005D09AF" w:rsidRDefault="002F790A" w:rsidP="00C3517D">
      <w:pPr>
        <w:pStyle w:val="afb"/>
        <w:spacing w:before="0" w:after="0"/>
        <w:ind w:firstLine="709"/>
        <w:rPr>
          <w:sz w:val="28"/>
          <w:szCs w:val="28"/>
        </w:rPr>
      </w:pPr>
      <w:r w:rsidRPr="005D09AF">
        <w:rPr>
          <w:sz w:val="28"/>
          <w:szCs w:val="28"/>
        </w:rPr>
        <w:t>6) осуществления рекреационной деятельности;</w:t>
      </w:r>
    </w:p>
    <w:p w:rsidR="002F790A" w:rsidRPr="005D09AF" w:rsidRDefault="002F790A" w:rsidP="00C3517D">
      <w:pPr>
        <w:pStyle w:val="afb"/>
        <w:spacing w:before="0" w:after="0"/>
        <w:ind w:firstLine="709"/>
        <w:rPr>
          <w:sz w:val="28"/>
          <w:szCs w:val="28"/>
        </w:rPr>
      </w:pPr>
      <w:r w:rsidRPr="005D09AF">
        <w:rPr>
          <w:sz w:val="28"/>
          <w:szCs w:val="28"/>
        </w:rPr>
        <w:t>7) осуществления религиозной деятельности.</w:t>
      </w:r>
    </w:p>
    <w:p w:rsidR="00C3517D" w:rsidRPr="005D09AF" w:rsidRDefault="00C3517D" w:rsidP="00C3517D">
      <w:pPr>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 xml:space="preserve">Объекты, связанные с осуществлением указанной в п. 1 и 2 </w:t>
      </w:r>
      <w:r w:rsidRPr="005D09AF">
        <w:rPr>
          <w:rFonts w:ascii="Times New Roman" w:hAnsi="Times New Roman"/>
          <w:sz w:val="28"/>
          <w:szCs w:val="28"/>
        </w:rPr>
        <w:br/>
        <w:t>ч. 1 ст. 21 ЛК РФ деятельности, по истечении сроков выполнения соответствующих работ подлежат консервации или ликвидации в соответствии с законодательством о недрах.</w:t>
      </w:r>
    </w:p>
    <w:p w:rsidR="002F790A" w:rsidRPr="005D09AF" w:rsidRDefault="002F790A" w:rsidP="00D15A98">
      <w:pPr>
        <w:spacing w:after="0" w:line="240" w:lineRule="auto"/>
        <w:ind w:firstLine="680"/>
        <w:jc w:val="both"/>
        <w:rPr>
          <w:rFonts w:ascii="Times New Roman" w:hAnsi="Times New Roman"/>
          <w:sz w:val="28"/>
          <w:szCs w:val="28"/>
        </w:rPr>
      </w:pPr>
      <w:r w:rsidRPr="005D09AF">
        <w:rPr>
          <w:rFonts w:ascii="Times New Roman" w:hAnsi="Times New Roman"/>
          <w:sz w:val="28"/>
          <w:szCs w:val="28"/>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Перечень объектов, не связанных с созданием лесной инфраструктуры, для защитных лесов, эксплуатационных лесов, резервных лесов утвержден распоряжением Правительства Российской Федерации от 27.05.2013 № 849-р.</w:t>
      </w:r>
    </w:p>
    <w:p w:rsidR="005B1F3C" w:rsidRPr="005D09AF" w:rsidRDefault="005B1F3C" w:rsidP="005B1F3C">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На территории  Параньгинского лесничества имеется 72,4 га линий электропередач.</w:t>
      </w:r>
    </w:p>
    <w:p w:rsidR="00C3517D" w:rsidRPr="005D09AF" w:rsidRDefault="00C3517D" w:rsidP="00C3517D">
      <w:pPr>
        <w:widowControl w:val="0"/>
        <w:spacing w:after="0" w:line="240" w:lineRule="auto"/>
        <w:ind w:firstLine="601"/>
        <w:jc w:val="both"/>
        <w:rPr>
          <w:rFonts w:ascii="Times New Roman" w:hAnsi="Times New Roman"/>
          <w:sz w:val="28"/>
          <w:szCs w:val="28"/>
        </w:rPr>
      </w:pPr>
      <w:r w:rsidRPr="005D09AF">
        <w:rPr>
          <w:rFonts w:ascii="Times New Roman" w:hAnsi="Times New Roman"/>
          <w:sz w:val="28"/>
          <w:szCs w:val="28"/>
          <w:shd w:val="clear" w:color="auto" w:fill="FFFFFF"/>
        </w:rPr>
        <w:t xml:space="preserve">Поквартальная карта-схема подразделения лесов </w:t>
      </w:r>
      <w:r w:rsidR="00AC7931" w:rsidRPr="005D09AF">
        <w:rPr>
          <w:rFonts w:ascii="Times New Roman" w:hAnsi="Times New Roman"/>
          <w:sz w:val="28"/>
          <w:szCs w:val="28"/>
          <w:shd w:val="clear" w:color="auto" w:fill="FFFFFF"/>
        </w:rPr>
        <w:t>Параньгинского</w:t>
      </w:r>
      <w:r w:rsidRPr="005D09AF">
        <w:rPr>
          <w:rFonts w:ascii="Times New Roman" w:hAnsi="Times New Roman"/>
          <w:sz w:val="28"/>
          <w:szCs w:val="28"/>
          <w:shd w:val="clear" w:color="auto" w:fill="FFFFFF"/>
        </w:rPr>
        <w:t xml:space="preserve"> лесничества по целевому назначению прилагается (приложение 3 </w:t>
      </w:r>
      <w:r w:rsidRPr="005D09AF">
        <w:rPr>
          <w:rFonts w:ascii="Times New Roman" w:hAnsi="Times New Roman"/>
          <w:sz w:val="28"/>
          <w:szCs w:val="28"/>
          <w:shd w:val="clear" w:color="auto" w:fill="FFFFFF"/>
        </w:rPr>
        <w:br/>
        <w:t xml:space="preserve">к Лесохозяйственному регламенту </w:t>
      </w:r>
      <w:r w:rsidR="00AC7931" w:rsidRPr="005D09AF">
        <w:rPr>
          <w:rFonts w:ascii="Times New Roman" w:hAnsi="Times New Roman"/>
          <w:sz w:val="28"/>
          <w:szCs w:val="28"/>
          <w:shd w:val="clear" w:color="auto" w:fill="FFFFFF"/>
        </w:rPr>
        <w:t>Параньгинского</w:t>
      </w:r>
      <w:r w:rsidRPr="005D09AF">
        <w:rPr>
          <w:rFonts w:ascii="Times New Roman" w:hAnsi="Times New Roman"/>
          <w:sz w:val="28"/>
          <w:szCs w:val="28"/>
          <w:shd w:val="clear" w:color="auto" w:fill="FFFFFF"/>
        </w:rPr>
        <w:t xml:space="preserve"> лесничества).</w:t>
      </w:r>
    </w:p>
    <w:p w:rsidR="002F790A" w:rsidRPr="005D09AF" w:rsidRDefault="002F790A" w:rsidP="00D15A98">
      <w:pPr>
        <w:pStyle w:val="a1"/>
      </w:pPr>
    </w:p>
    <w:p w:rsidR="00A32F23" w:rsidRPr="005D09AF" w:rsidRDefault="002F790A" w:rsidP="00D15A98">
      <w:pPr>
        <w:keepNext/>
        <w:spacing w:after="0" w:line="240" w:lineRule="auto"/>
        <w:jc w:val="center"/>
        <w:rPr>
          <w:rFonts w:ascii="Times New Roman" w:hAnsi="Times New Roman"/>
          <w:b/>
          <w:sz w:val="28"/>
          <w:szCs w:val="28"/>
        </w:rPr>
      </w:pPr>
      <w:bookmarkStart w:id="10" w:name="_Toc405798785"/>
      <w:r w:rsidRPr="005D09AF">
        <w:rPr>
          <w:rFonts w:ascii="Times New Roman" w:hAnsi="Times New Roman"/>
          <w:b/>
          <w:sz w:val="28"/>
          <w:szCs w:val="28"/>
        </w:rPr>
        <w:t xml:space="preserve">1.1.11. Виды разрешенного использования лесов </w:t>
      </w:r>
      <w:bookmarkEnd w:id="10"/>
    </w:p>
    <w:p w:rsidR="002F790A" w:rsidRPr="005D09AF" w:rsidRDefault="002F790A" w:rsidP="00D15A98">
      <w:pPr>
        <w:keepNext/>
        <w:spacing w:after="0" w:line="240" w:lineRule="auto"/>
        <w:jc w:val="center"/>
        <w:rPr>
          <w:rFonts w:ascii="Times New Roman" w:hAnsi="Times New Roman"/>
          <w:b/>
          <w:sz w:val="28"/>
          <w:szCs w:val="28"/>
        </w:rPr>
      </w:pPr>
      <w:r w:rsidRPr="005D09AF">
        <w:rPr>
          <w:rFonts w:ascii="Times New Roman" w:hAnsi="Times New Roman"/>
          <w:b/>
          <w:sz w:val="28"/>
          <w:szCs w:val="28"/>
        </w:rPr>
        <w:t xml:space="preserve">на территории </w:t>
      </w:r>
      <w:r w:rsidR="00AC7931" w:rsidRPr="005D09AF">
        <w:rPr>
          <w:rFonts w:ascii="Times New Roman" w:hAnsi="Times New Roman"/>
          <w:b/>
          <w:sz w:val="28"/>
          <w:szCs w:val="28"/>
        </w:rPr>
        <w:t>Параньгинского</w:t>
      </w:r>
      <w:r w:rsidRPr="005D09AF">
        <w:rPr>
          <w:rFonts w:ascii="Times New Roman" w:hAnsi="Times New Roman"/>
          <w:b/>
          <w:sz w:val="28"/>
          <w:szCs w:val="28"/>
        </w:rPr>
        <w:t xml:space="preserve"> лесничества</w:t>
      </w:r>
    </w:p>
    <w:p w:rsidR="008072A0" w:rsidRPr="005D09AF" w:rsidRDefault="008072A0"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Использование лесов осуществляется гражданами, юридическими лицами, являющимися участниками лесных отношений (ст. 4 </w:t>
      </w:r>
      <w:r w:rsidR="00324E0B" w:rsidRPr="005D09AF">
        <w:rPr>
          <w:rFonts w:ascii="Times New Roman" w:hAnsi="Times New Roman"/>
          <w:sz w:val="28"/>
          <w:szCs w:val="28"/>
        </w:rPr>
        <w:t>ЛК РФ</w:t>
      </w:r>
      <w:r w:rsidRPr="005D09AF">
        <w:rPr>
          <w:rFonts w:ascii="Times New Roman" w:hAnsi="Times New Roman"/>
          <w:sz w:val="28"/>
          <w:szCs w:val="28"/>
        </w:rPr>
        <w:t xml:space="preserve">). При этом лес рассматривается как динамически возобновляемый и поддающийся трансформации природный ресурс, исходя из ст. 5 </w:t>
      </w:r>
      <w:r w:rsidR="00324E0B" w:rsidRPr="005D09AF">
        <w:rPr>
          <w:rFonts w:ascii="Times New Roman" w:hAnsi="Times New Roman"/>
          <w:sz w:val="28"/>
          <w:szCs w:val="28"/>
        </w:rPr>
        <w:t>ЛК РФ</w:t>
      </w:r>
      <w:r w:rsidRPr="005D09AF">
        <w:rPr>
          <w:rFonts w:ascii="Times New Roman" w:hAnsi="Times New Roman"/>
          <w:sz w:val="28"/>
          <w:szCs w:val="28"/>
        </w:rPr>
        <w:t>, согласно которой, использование, охрана, защита и воспроизводство лесов осуществляются из понятия о лесе, как об экологической системе или как о природном ресурсе.</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Леса могут использоваться для одной или нескольких целей, предусмотренных ч. 1 ст. 25 </w:t>
      </w:r>
      <w:r w:rsidR="00324E0B" w:rsidRPr="005D09AF">
        <w:rPr>
          <w:rFonts w:ascii="Times New Roman" w:hAnsi="Times New Roman"/>
          <w:sz w:val="28"/>
          <w:szCs w:val="28"/>
        </w:rPr>
        <w:t>ЛК РФ</w:t>
      </w:r>
      <w:r w:rsidRPr="005D09AF">
        <w:rPr>
          <w:rFonts w:ascii="Times New Roman" w:hAnsi="Times New Roman"/>
          <w:sz w:val="28"/>
          <w:szCs w:val="28"/>
        </w:rPr>
        <w:t>, если иное не установлено Л</w:t>
      </w:r>
      <w:r w:rsidR="00A32F23" w:rsidRPr="005D09AF">
        <w:rPr>
          <w:rFonts w:ascii="Times New Roman" w:hAnsi="Times New Roman"/>
          <w:sz w:val="28"/>
          <w:szCs w:val="28"/>
        </w:rPr>
        <w:t xml:space="preserve">К РФ </w:t>
      </w:r>
      <w:r w:rsidRPr="005D09AF">
        <w:rPr>
          <w:rFonts w:ascii="Times New Roman" w:hAnsi="Times New Roman"/>
          <w:sz w:val="28"/>
          <w:szCs w:val="28"/>
        </w:rPr>
        <w:t xml:space="preserve">или другими федеральными законами. </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зависимости от целевого назначения лесов, категорий защитных лесов, с учетом выделенных особо защитных участков лесов в таблице 6 установлены разрешенные виды разрешенного использования лесов.</w:t>
      </w:r>
    </w:p>
    <w:p w:rsidR="00537B17" w:rsidRPr="005D09AF" w:rsidRDefault="00537B17" w:rsidP="00D15A98">
      <w:pPr>
        <w:pStyle w:val="a1"/>
      </w:pPr>
      <w:bookmarkStart w:id="11" w:name="_Toc405798786"/>
    </w:p>
    <w:p w:rsidR="002417BA" w:rsidRPr="00E8698A" w:rsidRDefault="00537B17" w:rsidP="002417BA">
      <w:pPr>
        <w:widowControl w:val="0"/>
        <w:tabs>
          <w:tab w:val="left" w:pos="1131"/>
          <w:tab w:val="right" w:pos="8789"/>
        </w:tabs>
        <w:spacing w:after="0" w:line="240" w:lineRule="auto"/>
        <w:jc w:val="right"/>
        <w:outlineLvl w:val="5"/>
        <w:rPr>
          <w:rFonts w:ascii="Times New Roman" w:hAnsi="Times New Roman"/>
          <w:sz w:val="28"/>
          <w:szCs w:val="24"/>
        </w:rPr>
      </w:pPr>
      <w:r w:rsidRPr="005D09AF">
        <w:rPr>
          <w:rFonts w:ascii="Times New Roman" w:hAnsi="Times New Roman"/>
          <w:sz w:val="28"/>
          <w:szCs w:val="24"/>
        </w:rPr>
        <w:t xml:space="preserve">  </w:t>
      </w:r>
      <w:r w:rsidR="002417BA" w:rsidRPr="00E8698A">
        <w:rPr>
          <w:rFonts w:ascii="Times New Roman" w:hAnsi="Times New Roman"/>
          <w:sz w:val="28"/>
          <w:szCs w:val="24"/>
        </w:rPr>
        <w:t xml:space="preserve">  Таблица 6</w:t>
      </w:r>
    </w:p>
    <w:p w:rsidR="002417BA" w:rsidRPr="00E8698A" w:rsidRDefault="002417BA" w:rsidP="002417BA">
      <w:pPr>
        <w:widowControl w:val="0"/>
        <w:tabs>
          <w:tab w:val="left" w:pos="1131"/>
          <w:tab w:val="right" w:pos="8789"/>
        </w:tabs>
        <w:spacing w:after="0" w:line="240" w:lineRule="auto"/>
        <w:jc w:val="right"/>
        <w:outlineLvl w:val="5"/>
        <w:rPr>
          <w:rFonts w:ascii="Times New Roman" w:hAnsi="Times New Roman"/>
          <w:sz w:val="24"/>
          <w:szCs w:val="24"/>
        </w:rPr>
      </w:pPr>
    </w:p>
    <w:p w:rsidR="002417BA" w:rsidRPr="00E8698A" w:rsidRDefault="002417BA" w:rsidP="002417BA">
      <w:pPr>
        <w:widowControl w:val="0"/>
        <w:spacing w:after="0" w:line="240" w:lineRule="auto"/>
        <w:jc w:val="center"/>
        <w:outlineLvl w:val="5"/>
        <w:rPr>
          <w:rFonts w:ascii="Times New Roman" w:hAnsi="Times New Roman"/>
          <w:sz w:val="28"/>
          <w:szCs w:val="24"/>
        </w:rPr>
      </w:pPr>
      <w:r w:rsidRPr="00E8698A">
        <w:rPr>
          <w:rFonts w:ascii="Times New Roman" w:hAnsi="Times New Roman"/>
          <w:sz w:val="28"/>
          <w:szCs w:val="24"/>
        </w:rPr>
        <w:t>Виды разрешенного использования лесов</w:t>
      </w:r>
    </w:p>
    <w:p w:rsidR="002417BA" w:rsidRPr="00E8698A" w:rsidRDefault="002417BA" w:rsidP="002417BA">
      <w:pPr>
        <w:spacing w:after="0" w:line="240" w:lineRule="auto"/>
        <w:rPr>
          <w:rFonts w:ascii="Times New Roman" w:hAnsi="Times New Roman"/>
          <w:sz w:val="24"/>
          <w:szCs w:val="24"/>
        </w:rPr>
      </w:pPr>
    </w:p>
    <w:tbl>
      <w:tblPr>
        <w:tblStyle w:val="aff4"/>
        <w:tblW w:w="5098" w:type="pct"/>
        <w:tblLayout w:type="fixed"/>
        <w:tblLook w:val="04A0"/>
      </w:tblPr>
      <w:tblGrid>
        <w:gridCol w:w="1835"/>
        <w:gridCol w:w="1556"/>
        <w:gridCol w:w="1555"/>
        <w:gridCol w:w="20"/>
        <w:gridCol w:w="3079"/>
        <w:gridCol w:w="1135"/>
      </w:tblGrid>
      <w:tr w:rsidR="002417BA" w:rsidRPr="002417BA" w:rsidTr="009913CF">
        <w:trPr>
          <w:tblHeader/>
        </w:trPr>
        <w:tc>
          <w:tcPr>
            <w:tcW w:w="999" w:type="pct"/>
            <w:vAlign w:val="center"/>
          </w:tcPr>
          <w:p w:rsidR="002417BA" w:rsidRPr="002417BA" w:rsidRDefault="002417BA" w:rsidP="002417BA">
            <w:pPr>
              <w:widowControl w:val="0"/>
              <w:spacing w:after="0" w:line="240" w:lineRule="auto"/>
              <w:jc w:val="center"/>
              <w:rPr>
                <w:b/>
                <w:bCs/>
                <w:sz w:val="20"/>
                <w:szCs w:val="20"/>
              </w:rPr>
            </w:pPr>
            <w:r w:rsidRPr="002417BA">
              <w:rPr>
                <w:b/>
                <w:bCs/>
                <w:sz w:val="20"/>
                <w:szCs w:val="20"/>
              </w:rPr>
              <w:t>Виды разрешенного использования лесов</w:t>
            </w:r>
          </w:p>
        </w:tc>
        <w:tc>
          <w:tcPr>
            <w:tcW w:w="847" w:type="pct"/>
            <w:vAlign w:val="center"/>
          </w:tcPr>
          <w:p w:rsidR="002417BA" w:rsidRPr="002417BA" w:rsidRDefault="002417BA" w:rsidP="002417BA">
            <w:pPr>
              <w:widowControl w:val="0"/>
              <w:spacing w:after="0" w:line="240" w:lineRule="auto"/>
              <w:jc w:val="center"/>
              <w:rPr>
                <w:b/>
                <w:bCs/>
                <w:sz w:val="20"/>
                <w:szCs w:val="20"/>
              </w:rPr>
            </w:pPr>
            <w:r w:rsidRPr="002417BA">
              <w:rPr>
                <w:b/>
                <w:bCs/>
                <w:sz w:val="20"/>
                <w:szCs w:val="20"/>
              </w:rPr>
              <w:t>Наименование участкового лесничества</w:t>
            </w:r>
          </w:p>
        </w:tc>
        <w:tc>
          <w:tcPr>
            <w:tcW w:w="847" w:type="pct"/>
            <w:vAlign w:val="center"/>
          </w:tcPr>
          <w:p w:rsidR="002417BA" w:rsidRPr="002417BA" w:rsidRDefault="002417BA" w:rsidP="002417BA">
            <w:pPr>
              <w:widowControl w:val="0"/>
              <w:spacing w:after="0" w:line="240" w:lineRule="auto"/>
              <w:jc w:val="center"/>
              <w:rPr>
                <w:b/>
                <w:bCs/>
                <w:sz w:val="20"/>
                <w:szCs w:val="20"/>
              </w:rPr>
            </w:pPr>
            <w:r w:rsidRPr="002417BA">
              <w:rPr>
                <w:b/>
                <w:bCs/>
                <w:sz w:val="20"/>
                <w:szCs w:val="20"/>
              </w:rPr>
              <w:t>Наименование лесного участка</w:t>
            </w:r>
          </w:p>
        </w:tc>
        <w:tc>
          <w:tcPr>
            <w:tcW w:w="1688" w:type="pct"/>
            <w:gridSpan w:val="2"/>
            <w:vAlign w:val="center"/>
          </w:tcPr>
          <w:p w:rsidR="002417BA" w:rsidRPr="002417BA" w:rsidRDefault="002417BA" w:rsidP="002417BA">
            <w:pPr>
              <w:widowControl w:val="0"/>
              <w:spacing w:after="0" w:line="240" w:lineRule="auto"/>
              <w:jc w:val="center"/>
              <w:rPr>
                <w:b/>
                <w:bCs/>
                <w:sz w:val="20"/>
                <w:szCs w:val="20"/>
              </w:rPr>
            </w:pPr>
            <w:r w:rsidRPr="002417BA">
              <w:rPr>
                <w:b/>
                <w:bCs/>
                <w:sz w:val="20"/>
                <w:szCs w:val="20"/>
              </w:rPr>
              <w:t>Перечень кварталов</w:t>
            </w:r>
          </w:p>
          <w:p w:rsidR="002417BA" w:rsidRPr="002417BA" w:rsidRDefault="002417BA" w:rsidP="002417BA">
            <w:pPr>
              <w:widowControl w:val="0"/>
              <w:spacing w:after="0" w:line="240" w:lineRule="auto"/>
              <w:jc w:val="center"/>
              <w:rPr>
                <w:b/>
                <w:bCs/>
                <w:sz w:val="20"/>
                <w:szCs w:val="20"/>
              </w:rPr>
            </w:pPr>
            <w:r w:rsidRPr="002417BA">
              <w:rPr>
                <w:b/>
                <w:bCs/>
                <w:sz w:val="20"/>
                <w:szCs w:val="20"/>
              </w:rPr>
              <w:t>или их частей</w:t>
            </w:r>
          </w:p>
        </w:tc>
        <w:tc>
          <w:tcPr>
            <w:tcW w:w="618" w:type="pct"/>
            <w:vAlign w:val="center"/>
          </w:tcPr>
          <w:p w:rsidR="002417BA" w:rsidRPr="002417BA" w:rsidRDefault="002417BA" w:rsidP="002417BA">
            <w:pPr>
              <w:widowControl w:val="0"/>
              <w:spacing w:after="0" w:line="240" w:lineRule="auto"/>
              <w:jc w:val="center"/>
              <w:rPr>
                <w:b/>
                <w:bCs/>
                <w:sz w:val="20"/>
                <w:szCs w:val="20"/>
              </w:rPr>
            </w:pPr>
            <w:r w:rsidRPr="002417BA">
              <w:rPr>
                <w:b/>
                <w:bCs/>
                <w:sz w:val="20"/>
                <w:szCs w:val="20"/>
              </w:rPr>
              <w:t>Площадь, га</w:t>
            </w:r>
          </w:p>
        </w:tc>
      </w:tr>
      <w:tr w:rsidR="002417BA" w:rsidRPr="002417BA" w:rsidTr="009913CF">
        <w:trPr>
          <w:tblHeader/>
        </w:trPr>
        <w:tc>
          <w:tcPr>
            <w:tcW w:w="999" w:type="pct"/>
            <w:vAlign w:val="center"/>
          </w:tcPr>
          <w:p w:rsidR="002417BA" w:rsidRPr="002417BA" w:rsidRDefault="002417BA" w:rsidP="002417BA">
            <w:pPr>
              <w:widowControl w:val="0"/>
              <w:spacing w:after="0" w:line="240" w:lineRule="auto"/>
              <w:jc w:val="center"/>
              <w:rPr>
                <w:b/>
                <w:bCs/>
                <w:sz w:val="20"/>
                <w:szCs w:val="20"/>
              </w:rPr>
            </w:pPr>
            <w:r w:rsidRPr="002417BA">
              <w:rPr>
                <w:b/>
                <w:bCs/>
                <w:sz w:val="20"/>
                <w:szCs w:val="20"/>
              </w:rPr>
              <w:t>1</w:t>
            </w:r>
          </w:p>
        </w:tc>
        <w:tc>
          <w:tcPr>
            <w:tcW w:w="847" w:type="pct"/>
            <w:vAlign w:val="center"/>
          </w:tcPr>
          <w:p w:rsidR="002417BA" w:rsidRPr="002417BA" w:rsidRDefault="002417BA" w:rsidP="002417BA">
            <w:pPr>
              <w:widowControl w:val="0"/>
              <w:spacing w:after="0" w:line="240" w:lineRule="auto"/>
              <w:jc w:val="center"/>
              <w:rPr>
                <w:b/>
                <w:bCs/>
                <w:sz w:val="20"/>
                <w:szCs w:val="20"/>
              </w:rPr>
            </w:pPr>
            <w:r w:rsidRPr="002417BA">
              <w:rPr>
                <w:b/>
                <w:bCs/>
                <w:sz w:val="20"/>
                <w:szCs w:val="20"/>
              </w:rPr>
              <w:t>2</w:t>
            </w:r>
          </w:p>
        </w:tc>
        <w:tc>
          <w:tcPr>
            <w:tcW w:w="847" w:type="pct"/>
            <w:vAlign w:val="center"/>
          </w:tcPr>
          <w:p w:rsidR="002417BA" w:rsidRPr="002417BA" w:rsidRDefault="002417BA" w:rsidP="002417BA">
            <w:pPr>
              <w:widowControl w:val="0"/>
              <w:spacing w:after="0" w:line="240" w:lineRule="auto"/>
              <w:jc w:val="center"/>
              <w:rPr>
                <w:b/>
                <w:bCs/>
                <w:sz w:val="20"/>
                <w:szCs w:val="20"/>
              </w:rPr>
            </w:pPr>
            <w:r w:rsidRPr="002417BA">
              <w:rPr>
                <w:b/>
                <w:bCs/>
                <w:sz w:val="20"/>
                <w:szCs w:val="20"/>
              </w:rPr>
              <w:t>3</w:t>
            </w:r>
          </w:p>
        </w:tc>
        <w:tc>
          <w:tcPr>
            <w:tcW w:w="1688" w:type="pct"/>
            <w:gridSpan w:val="2"/>
            <w:vAlign w:val="center"/>
          </w:tcPr>
          <w:p w:rsidR="002417BA" w:rsidRPr="002417BA" w:rsidRDefault="002417BA" w:rsidP="002417BA">
            <w:pPr>
              <w:widowControl w:val="0"/>
              <w:spacing w:after="0" w:line="240" w:lineRule="auto"/>
              <w:jc w:val="center"/>
              <w:rPr>
                <w:b/>
                <w:bCs/>
                <w:sz w:val="20"/>
                <w:szCs w:val="20"/>
              </w:rPr>
            </w:pPr>
            <w:r w:rsidRPr="002417BA">
              <w:rPr>
                <w:b/>
                <w:bCs/>
                <w:sz w:val="20"/>
                <w:szCs w:val="20"/>
              </w:rPr>
              <w:t>4</w:t>
            </w:r>
          </w:p>
        </w:tc>
        <w:tc>
          <w:tcPr>
            <w:tcW w:w="618" w:type="pct"/>
            <w:vAlign w:val="center"/>
          </w:tcPr>
          <w:p w:rsidR="002417BA" w:rsidRPr="002417BA" w:rsidRDefault="002417BA" w:rsidP="002417BA">
            <w:pPr>
              <w:widowControl w:val="0"/>
              <w:spacing w:after="0" w:line="240" w:lineRule="auto"/>
              <w:jc w:val="center"/>
              <w:rPr>
                <w:b/>
                <w:bCs/>
                <w:sz w:val="20"/>
                <w:szCs w:val="20"/>
              </w:rPr>
            </w:pPr>
            <w:r w:rsidRPr="002417BA">
              <w:rPr>
                <w:b/>
                <w:bCs/>
                <w:sz w:val="20"/>
                <w:szCs w:val="20"/>
              </w:rPr>
              <w:t>5</w:t>
            </w:r>
          </w:p>
        </w:tc>
      </w:tr>
      <w:tr w:rsidR="002417BA" w:rsidRPr="002417BA" w:rsidTr="009913CF">
        <w:tc>
          <w:tcPr>
            <w:tcW w:w="999"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Заготовка древесины</w:t>
            </w:r>
          </w:p>
        </w:tc>
        <w:tc>
          <w:tcPr>
            <w:tcW w:w="847"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Илетское</w:t>
            </w: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1-56</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9253,0</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Параньгинский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1-100</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14394,0</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Итого</w:t>
            </w:r>
          </w:p>
        </w:tc>
        <w:tc>
          <w:tcPr>
            <w:tcW w:w="2535" w:type="pct"/>
            <w:gridSpan w:val="3"/>
            <w:vAlign w:val="center"/>
          </w:tcPr>
          <w:p w:rsidR="002417BA" w:rsidRPr="002417BA" w:rsidRDefault="002417BA" w:rsidP="002417BA">
            <w:pPr>
              <w:widowControl w:val="0"/>
              <w:spacing w:after="0" w:line="240" w:lineRule="auto"/>
              <w:rPr>
                <w:bCs/>
                <w:sz w:val="20"/>
                <w:szCs w:val="20"/>
              </w:rPr>
            </w:pP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23647,0</w:t>
            </w:r>
          </w:p>
        </w:tc>
      </w:tr>
      <w:tr w:rsidR="002417BA" w:rsidRPr="002417BA" w:rsidTr="009913CF">
        <w:tc>
          <w:tcPr>
            <w:tcW w:w="999"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Заготовка живицы</w:t>
            </w:r>
          </w:p>
        </w:tc>
        <w:tc>
          <w:tcPr>
            <w:tcW w:w="847"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Илетское</w:t>
            </w: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части кварталов: 2,4,5,8,9,13,17, 19, 21, 25,30,31,40,41</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129,3</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Параньгинский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части кварталов: 20,24,26,28-30, 34,37-39,41,43-48,51,53,54,57-61, 65,93,98</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213,4</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Итого</w:t>
            </w:r>
          </w:p>
        </w:tc>
        <w:tc>
          <w:tcPr>
            <w:tcW w:w="2535" w:type="pct"/>
            <w:gridSpan w:val="3"/>
            <w:vAlign w:val="center"/>
          </w:tcPr>
          <w:p w:rsidR="002417BA" w:rsidRPr="002417BA" w:rsidRDefault="002417BA" w:rsidP="002417BA">
            <w:pPr>
              <w:widowControl w:val="0"/>
              <w:spacing w:after="0" w:line="240" w:lineRule="auto"/>
              <w:rPr>
                <w:bCs/>
                <w:sz w:val="20"/>
                <w:szCs w:val="20"/>
              </w:rPr>
            </w:pP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342,7</w:t>
            </w:r>
          </w:p>
        </w:tc>
      </w:tr>
      <w:tr w:rsidR="002417BA" w:rsidRPr="002417BA" w:rsidTr="009913CF">
        <w:tc>
          <w:tcPr>
            <w:tcW w:w="999"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lastRenderedPageBreak/>
              <w:t>Заготовка и сбор недревесных лесных ресурсов</w:t>
            </w:r>
          </w:p>
        </w:tc>
        <w:tc>
          <w:tcPr>
            <w:tcW w:w="847"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Илетское</w:t>
            </w: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1-56</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9253,0</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Параньгинский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1-100</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14394,0</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Итого</w:t>
            </w:r>
          </w:p>
        </w:tc>
        <w:tc>
          <w:tcPr>
            <w:tcW w:w="2535" w:type="pct"/>
            <w:gridSpan w:val="3"/>
            <w:vAlign w:val="center"/>
          </w:tcPr>
          <w:p w:rsidR="002417BA" w:rsidRPr="002417BA" w:rsidRDefault="002417BA" w:rsidP="002417BA">
            <w:pPr>
              <w:widowControl w:val="0"/>
              <w:spacing w:after="0" w:line="240" w:lineRule="auto"/>
              <w:rPr>
                <w:bCs/>
                <w:sz w:val="20"/>
                <w:szCs w:val="20"/>
              </w:rPr>
            </w:pP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23647,0</w:t>
            </w:r>
          </w:p>
        </w:tc>
      </w:tr>
      <w:tr w:rsidR="002417BA" w:rsidRPr="002417BA" w:rsidTr="009913CF">
        <w:trPr>
          <w:trHeight w:val="325"/>
        </w:trPr>
        <w:tc>
          <w:tcPr>
            <w:tcW w:w="999"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Заготовка пищевых лесных ресурсов и сбор лекарственных растений</w:t>
            </w:r>
          </w:p>
        </w:tc>
        <w:tc>
          <w:tcPr>
            <w:tcW w:w="847"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Илетское</w:t>
            </w: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1-56</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9253,0</w:t>
            </w:r>
          </w:p>
        </w:tc>
      </w:tr>
      <w:tr w:rsidR="002417BA" w:rsidRPr="002417BA" w:rsidTr="009913CF">
        <w:trPr>
          <w:trHeight w:val="513"/>
        </w:trPr>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Параньгинский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1-100</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14394,0</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Итого</w:t>
            </w:r>
          </w:p>
        </w:tc>
        <w:tc>
          <w:tcPr>
            <w:tcW w:w="2535" w:type="pct"/>
            <w:gridSpan w:val="3"/>
            <w:vAlign w:val="center"/>
          </w:tcPr>
          <w:p w:rsidR="002417BA" w:rsidRPr="002417BA" w:rsidRDefault="002417BA" w:rsidP="002417BA">
            <w:pPr>
              <w:widowControl w:val="0"/>
              <w:spacing w:after="0" w:line="240" w:lineRule="auto"/>
              <w:rPr>
                <w:bCs/>
                <w:sz w:val="20"/>
                <w:szCs w:val="20"/>
              </w:rPr>
            </w:pP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23647,0</w:t>
            </w:r>
          </w:p>
        </w:tc>
      </w:tr>
      <w:tr w:rsidR="002417BA" w:rsidRPr="002417BA" w:rsidTr="009913CF">
        <w:tc>
          <w:tcPr>
            <w:tcW w:w="999"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Осуществление видов деятельности в сфере охотничьего хозяйства</w:t>
            </w:r>
          </w:p>
        </w:tc>
        <w:tc>
          <w:tcPr>
            <w:tcW w:w="847"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Илетское</w:t>
            </w: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1-56</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9253,0</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Параньгинский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1-8,10,12-14,16-19,24-30,32-100;</w:t>
            </w:r>
          </w:p>
          <w:p w:rsidR="002417BA" w:rsidRPr="002417BA" w:rsidRDefault="002417BA" w:rsidP="002417BA">
            <w:pPr>
              <w:widowControl w:val="0"/>
              <w:spacing w:after="0" w:line="240" w:lineRule="auto"/>
              <w:rPr>
                <w:bCs/>
                <w:sz w:val="20"/>
                <w:szCs w:val="20"/>
              </w:rPr>
            </w:pPr>
            <w:r w:rsidRPr="002417BA">
              <w:rPr>
                <w:bCs/>
                <w:sz w:val="20"/>
                <w:szCs w:val="20"/>
              </w:rPr>
              <w:t>части кварталов: 9,11,31</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13458,0</w:t>
            </w:r>
          </w:p>
        </w:tc>
      </w:tr>
      <w:tr w:rsidR="002417BA" w:rsidRPr="002417BA" w:rsidTr="009913CF">
        <w:tc>
          <w:tcPr>
            <w:tcW w:w="999" w:type="pct"/>
            <w:vMerge/>
            <w:tcBorders>
              <w:bottom w:val="single" w:sz="4" w:space="0" w:color="auto"/>
            </w:tcBorders>
            <w:vAlign w:val="center"/>
          </w:tcPr>
          <w:p w:rsidR="002417BA" w:rsidRPr="002417BA" w:rsidRDefault="002417BA" w:rsidP="002417BA">
            <w:pPr>
              <w:widowControl w:val="0"/>
              <w:spacing w:after="0" w:line="240" w:lineRule="auto"/>
              <w:jc w:val="center"/>
              <w:rPr>
                <w:bCs/>
                <w:sz w:val="20"/>
                <w:szCs w:val="20"/>
              </w:rPr>
            </w:pPr>
          </w:p>
        </w:tc>
        <w:tc>
          <w:tcPr>
            <w:tcW w:w="847" w:type="pct"/>
            <w:tcBorders>
              <w:bottom w:val="single" w:sz="4" w:space="0" w:color="auto"/>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Итого</w:t>
            </w:r>
          </w:p>
        </w:tc>
        <w:tc>
          <w:tcPr>
            <w:tcW w:w="2535" w:type="pct"/>
            <w:gridSpan w:val="3"/>
            <w:tcBorders>
              <w:bottom w:val="single" w:sz="4" w:space="0" w:color="auto"/>
            </w:tcBorders>
            <w:vAlign w:val="center"/>
          </w:tcPr>
          <w:p w:rsidR="002417BA" w:rsidRPr="002417BA" w:rsidRDefault="002417BA" w:rsidP="002417BA">
            <w:pPr>
              <w:widowControl w:val="0"/>
              <w:spacing w:after="0" w:line="240" w:lineRule="auto"/>
              <w:rPr>
                <w:bCs/>
                <w:sz w:val="20"/>
                <w:szCs w:val="20"/>
              </w:rPr>
            </w:pPr>
          </w:p>
        </w:tc>
        <w:tc>
          <w:tcPr>
            <w:tcW w:w="618" w:type="pct"/>
            <w:tcBorders>
              <w:bottom w:val="single" w:sz="4" w:space="0" w:color="auto"/>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22711,0</w:t>
            </w:r>
          </w:p>
        </w:tc>
      </w:tr>
      <w:tr w:rsidR="002417BA" w:rsidRPr="002417BA" w:rsidTr="009913CF">
        <w:tc>
          <w:tcPr>
            <w:tcW w:w="999" w:type="pct"/>
            <w:tcBorders>
              <w:top w:val="nil"/>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Ведение сельского хозяйства,</w:t>
            </w:r>
          </w:p>
          <w:p w:rsidR="002417BA" w:rsidRPr="002417BA" w:rsidRDefault="002417BA" w:rsidP="002417BA">
            <w:pPr>
              <w:widowControl w:val="0"/>
              <w:spacing w:after="0" w:line="240" w:lineRule="auto"/>
              <w:jc w:val="center"/>
              <w:rPr>
                <w:bCs/>
                <w:sz w:val="20"/>
                <w:szCs w:val="20"/>
              </w:rPr>
            </w:pPr>
            <w:r w:rsidRPr="002417BA">
              <w:rPr>
                <w:bCs/>
                <w:sz w:val="20"/>
                <w:szCs w:val="20"/>
              </w:rPr>
              <w:t>в том числе:</w:t>
            </w:r>
          </w:p>
        </w:tc>
        <w:tc>
          <w:tcPr>
            <w:tcW w:w="847" w:type="pct"/>
            <w:tcBorders>
              <w:top w:val="nil"/>
            </w:tcBorders>
            <w:vAlign w:val="center"/>
          </w:tcPr>
          <w:p w:rsidR="002417BA" w:rsidRPr="002417BA" w:rsidRDefault="002417BA" w:rsidP="002417BA">
            <w:pPr>
              <w:widowControl w:val="0"/>
              <w:spacing w:after="0" w:line="240" w:lineRule="auto"/>
              <w:jc w:val="center"/>
              <w:rPr>
                <w:bCs/>
                <w:sz w:val="20"/>
                <w:szCs w:val="20"/>
              </w:rPr>
            </w:pPr>
          </w:p>
        </w:tc>
        <w:tc>
          <w:tcPr>
            <w:tcW w:w="2535" w:type="pct"/>
            <w:gridSpan w:val="3"/>
            <w:tcBorders>
              <w:top w:val="nil"/>
            </w:tcBorders>
            <w:vAlign w:val="center"/>
          </w:tcPr>
          <w:p w:rsidR="002417BA" w:rsidRPr="002417BA" w:rsidRDefault="002417BA" w:rsidP="002417BA">
            <w:pPr>
              <w:widowControl w:val="0"/>
              <w:spacing w:after="0" w:line="240" w:lineRule="auto"/>
              <w:rPr>
                <w:bCs/>
                <w:sz w:val="20"/>
                <w:szCs w:val="20"/>
              </w:rPr>
            </w:pPr>
          </w:p>
        </w:tc>
        <w:tc>
          <w:tcPr>
            <w:tcW w:w="618" w:type="pct"/>
            <w:tcBorders>
              <w:top w:val="nil"/>
            </w:tcBorders>
            <w:vAlign w:val="center"/>
          </w:tcPr>
          <w:p w:rsidR="002417BA" w:rsidRPr="002417BA" w:rsidRDefault="002417BA" w:rsidP="002417BA">
            <w:pPr>
              <w:widowControl w:val="0"/>
              <w:spacing w:after="0" w:line="240" w:lineRule="auto"/>
              <w:jc w:val="center"/>
              <w:rPr>
                <w:bCs/>
                <w:sz w:val="20"/>
                <w:szCs w:val="20"/>
              </w:rPr>
            </w:pPr>
          </w:p>
        </w:tc>
      </w:tr>
      <w:tr w:rsidR="002417BA" w:rsidRPr="002417BA" w:rsidTr="009913CF">
        <w:tc>
          <w:tcPr>
            <w:tcW w:w="999"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только сенокошение и пчеловодство</w:t>
            </w:r>
          </w:p>
        </w:tc>
        <w:tc>
          <w:tcPr>
            <w:tcW w:w="847"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Илетское</w:t>
            </w: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1-56</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9253,0</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Параньгинский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1-8,10,12-100;</w:t>
            </w:r>
          </w:p>
          <w:p w:rsidR="002417BA" w:rsidRPr="002417BA" w:rsidRDefault="002417BA" w:rsidP="002417BA">
            <w:pPr>
              <w:widowControl w:val="0"/>
              <w:spacing w:after="0" w:line="240" w:lineRule="auto"/>
              <w:rPr>
                <w:bCs/>
                <w:sz w:val="20"/>
                <w:szCs w:val="20"/>
              </w:rPr>
            </w:pPr>
            <w:r w:rsidRPr="002417BA">
              <w:rPr>
                <w:bCs/>
                <w:sz w:val="20"/>
                <w:szCs w:val="20"/>
              </w:rPr>
              <w:t>части кварталов 9,11</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14325,0</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Итого</w:t>
            </w:r>
          </w:p>
        </w:tc>
        <w:tc>
          <w:tcPr>
            <w:tcW w:w="2535" w:type="pct"/>
            <w:gridSpan w:val="3"/>
            <w:vAlign w:val="center"/>
          </w:tcPr>
          <w:p w:rsidR="002417BA" w:rsidRPr="002417BA" w:rsidRDefault="002417BA" w:rsidP="002417BA">
            <w:pPr>
              <w:widowControl w:val="0"/>
              <w:spacing w:after="0" w:line="240" w:lineRule="auto"/>
              <w:rPr>
                <w:bCs/>
                <w:sz w:val="20"/>
                <w:szCs w:val="20"/>
              </w:rPr>
            </w:pP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23578,0</w:t>
            </w:r>
          </w:p>
        </w:tc>
      </w:tr>
      <w:tr w:rsidR="002417BA" w:rsidRPr="002417BA" w:rsidTr="009913CF">
        <w:tc>
          <w:tcPr>
            <w:tcW w:w="999"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все виды ведения сельского хозяйства</w:t>
            </w:r>
          </w:p>
        </w:tc>
        <w:tc>
          <w:tcPr>
            <w:tcW w:w="847"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Илетское</w:t>
            </w: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3,7,19,54-56;</w:t>
            </w:r>
          </w:p>
          <w:p w:rsidR="002417BA" w:rsidRPr="002417BA" w:rsidRDefault="002417BA" w:rsidP="002417BA">
            <w:pPr>
              <w:widowControl w:val="0"/>
              <w:spacing w:after="0" w:line="240" w:lineRule="auto"/>
              <w:rPr>
                <w:bCs/>
                <w:sz w:val="20"/>
                <w:szCs w:val="20"/>
              </w:rPr>
            </w:pPr>
            <w:r w:rsidRPr="002417BA">
              <w:rPr>
                <w:bCs/>
                <w:sz w:val="20"/>
                <w:szCs w:val="20"/>
              </w:rPr>
              <w:t>части кварталов: 1,2,4-6,8-18,20-43,45,46,48-50,52,53</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6999,6</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Параньгинский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13,18,25,28,39,46, 49, 52,62-64,84,89,93-95,98,100</w:t>
            </w:r>
          </w:p>
          <w:p w:rsidR="002417BA" w:rsidRPr="002417BA" w:rsidRDefault="002417BA" w:rsidP="002417BA">
            <w:pPr>
              <w:widowControl w:val="0"/>
              <w:spacing w:after="0" w:line="240" w:lineRule="auto"/>
              <w:rPr>
                <w:bCs/>
                <w:sz w:val="20"/>
                <w:szCs w:val="20"/>
              </w:rPr>
            </w:pPr>
            <w:r w:rsidRPr="002417BA">
              <w:rPr>
                <w:bCs/>
                <w:sz w:val="20"/>
                <w:szCs w:val="20"/>
              </w:rPr>
              <w:t>части кварталов: 2,4,5,10,12,14, 16,17,19,24,26,27,29-38,40-45,47, 48,50,51,53-61,65,67,68,72,74, 75, 77,79,80,82,83,85-88,90-92,96, 97, 99</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10650,2</w:t>
            </w:r>
          </w:p>
        </w:tc>
      </w:tr>
      <w:tr w:rsidR="002417BA" w:rsidRPr="002417BA" w:rsidTr="009913CF">
        <w:tc>
          <w:tcPr>
            <w:tcW w:w="999" w:type="pct"/>
            <w:vMerge/>
            <w:tcBorders>
              <w:bottom w:val="single" w:sz="4" w:space="0" w:color="auto"/>
            </w:tcBorders>
            <w:vAlign w:val="center"/>
          </w:tcPr>
          <w:p w:rsidR="002417BA" w:rsidRPr="002417BA" w:rsidRDefault="002417BA" w:rsidP="002417BA">
            <w:pPr>
              <w:widowControl w:val="0"/>
              <w:spacing w:after="0" w:line="240" w:lineRule="auto"/>
              <w:jc w:val="center"/>
              <w:rPr>
                <w:bCs/>
                <w:sz w:val="20"/>
                <w:szCs w:val="20"/>
              </w:rPr>
            </w:pPr>
          </w:p>
        </w:tc>
        <w:tc>
          <w:tcPr>
            <w:tcW w:w="847" w:type="pct"/>
            <w:tcBorders>
              <w:bottom w:val="single" w:sz="4" w:space="0" w:color="auto"/>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Итого</w:t>
            </w:r>
          </w:p>
        </w:tc>
        <w:tc>
          <w:tcPr>
            <w:tcW w:w="2535" w:type="pct"/>
            <w:gridSpan w:val="3"/>
            <w:tcBorders>
              <w:bottom w:val="single" w:sz="4" w:space="0" w:color="auto"/>
            </w:tcBorders>
            <w:vAlign w:val="center"/>
          </w:tcPr>
          <w:p w:rsidR="002417BA" w:rsidRPr="002417BA" w:rsidRDefault="002417BA" w:rsidP="002417BA">
            <w:pPr>
              <w:widowControl w:val="0"/>
              <w:spacing w:after="0" w:line="240" w:lineRule="auto"/>
              <w:rPr>
                <w:bCs/>
                <w:sz w:val="20"/>
                <w:szCs w:val="20"/>
              </w:rPr>
            </w:pPr>
          </w:p>
        </w:tc>
        <w:tc>
          <w:tcPr>
            <w:tcW w:w="618" w:type="pct"/>
            <w:tcBorders>
              <w:bottom w:val="single" w:sz="4" w:space="0" w:color="auto"/>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23647,0</w:t>
            </w:r>
          </w:p>
        </w:tc>
      </w:tr>
      <w:tr w:rsidR="002417BA" w:rsidRPr="002417BA" w:rsidTr="009913CF">
        <w:tc>
          <w:tcPr>
            <w:tcW w:w="999" w:type="pct"/>
            <w:vMerge w:val="restart"/>
            <w:tcBorders>
              <w:top w:val="nil"/>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Осуществление научно-исследовательской деятельности, образовательной деятельности</w:t>
            </w:r>
          </w:p>
        </w:tc>
        <w:tc>
          <w:tcPr>
            <w:tcW w:w="847" w:type="pct"/>
            <w:vMerge w:val="restart"/>
            <w:tcBorders>
              <w:top w:val="nil"/>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Илетское</w:t>
            </w:r>
          </w:p>
        </w:tc>
        <w:tc>
          <w:tcPr>
            <w:tcW w:w="847" w:type="pct"/>
            <w:tcBorders>
              <w:top w:val="nil"/>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Илетский</w:t>
            </w:r>
          </w:p>
        </w:tc>
        <w:tc>
          <w:tcPr>
            <w:tcW w:w="1688" w:type="pct"/>
            <w:gridSpan w:val="2"/>
            <w:tcBorders>
              <w:top w:val="nil"/>
            </w:tcBorders>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1-56</w:t>
            </w:r>
          </w:p>
        </w:tc>
        <w:tc>
          <w:tcPr>
            <w:tcW w:w="618" w:type="pct"/>
            <w:tcBorders>
              <w:top w:val="nil"/>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9253,0</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Параньгинский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1-100</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14394,0</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Итого</w:t>
            </w:r>
          </w:p>
        </w:tc>
        <w:tc>
          <w:tcPr>
            <w:tcW w:w="2535" w:type="pct"/>
            <w:gridSpan w:val="3"/>
            <w:vAlign w:val="center"/>
          </w:tcPr>
          <w:p w:rsidR="002417BA" w:rsidRPr="002417BA" w:rsidRDefault="002417BA" w:rsidP="002417BA">
            <w:pPr>
              <w:widowControl w:val="0"/>
              <w:spacing w:after="0" w:line="240" w:lineRule="auto"/>
              <w:rPr>
                <w:bCs/>
                <w:sz w:val="20"/>
                <w:szCs w:val="20"/>
              </w:rPr>
            </w:pP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23647,0</w:t>
            </w:r>
          </w:p>
        </w:tc>
      </w:tr>
      <w:tr w:rsidR="002417BA" w:rsidRPr="002417BA" w:rsidTr="009913CF">
        <w:tc>
          <w:tcPr>
            <w:tcW w:w="999"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Осуществление рекреационной деятельности</w:t>
            </w:r>
          </w:p>
        </w:tc>
        <w:tc>
          <w:tcPr>
            <w:tcW w:w="847"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Илетское</w:t>
            </w: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1-56</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9253,0</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Параньгинский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1-100</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14394,0</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Итого</w:t>
            </w:r>
          </w:p>
        </w:tc>
        <w:tc>
          <w:tcPr>
            <w:tcW w:w="2535" w:type="pct"/>
            <w:gridSpan w:val="3"/>
            <w:vAlign w:val="center"/>
          </w:tcPr>
          <w:p w:rsidR="002417BA" w:rsidRPr="002417BA" w:rsidRDefault="002417BA" w:rsidP="002417BA">
            <w:pPr>
              <w:widowControl w:val="0"/>
              <w:spacing w:after="0" w:line="240" w:lineRule="auto"/>
              <w:rPr>
                <w:bCs/>
                <w:sz w:val="20"/>
                <w:szCs w:val="20"/>
              </w:rPr>
            </w:pP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23647,0</w:t>
            </w:r>
          </w:p>
        </w:tc>
      </w:tr>
      <w:tr w:rsidR="002417BA" w:rsidRPr="002417BA" w:rsidTr="009913CF">
        <w:tc>
          <w:tcPr>
            <w:tcW w:w="999"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Создание лесных плантаций и их эксплуатация</w:t>
            </w:r>
          </w:p>
        </w:tc>
        <w:tc>
          <w:tcPr>
            <w:tcW w:w="847"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Илетское</w:t>
            </w: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 55;</w:t>
            </w:r>
          </w:p>
          <w:p w:rsidR="002417BA" w:rsidRPr="002417BA" w:rsidRDefault="002417BA" w:rsidP="002417BA">
            <w:pPr>
              <w:widowControl w:val="0"/>
              <w:spacing w:after="0" w:line="240" w:lineRule="auto"/>
              <w:rPr>
                <w:bCs/>
                <w:sz w:val="20"/>
                <w:szCs w:val="20"/>
              </w:rPr>
            </w:pPr>
            <w:r w:rsidRPr="002417BA">
              <w:rPr>
                <w:bCs/>
                <w:sz w:val="20"/>
                <w:szCs w:val="20"/>
              </w:rPr>
              <w:t>части кварталов: 13-16,53,54,56</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1121,5</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Параньгинский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кварталы:39,46,49,63,93;</w:t>
            </w:r>
          </w:p>
          <w:p w:rsidR="002417BA" w:rsidRPr="002417BA" w:rsidRDefault="002417BA" w:rsidP="002417BA">
            <w:pPr>
              <w:widowControl w:val="0"/>
              <w:spacing w:after="0" w:line="240" w:lineRule="auto"/>
              <w:rPr>
                <w:bCs/>
                <w:sz w:val="20"/>
                <w:szCs w:val="20"/>
              </w:rPr>
            </w:pPr>
            <w:r w:rsidRPr="002417BA">
              <w:rPr>
                <w:bCs/>
                <w:sz w:val="20"/>
                <w:szCs w:val="20"/>
              </w:rPr>
              <w:t>части кварталов: 29,30,32,33,40-45,47,48,50,55-62,90-92,94</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5375,4</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Итого</w:t>
            </w:r>
          </w:p>
        </w:tc>
        <w:tc>
          <w:tcPr>
            <w:tcW w:w="2535" w:type="pct"/>
            <w:gridSpan w:val="3"/>
            <w:vAlign w:val="center"/>
          </w:tcPr>
          <w:p w:rsidR="002417BA" w:rsidRPr="002417BA" w:rsidRDefault="002417BA" w:rsidP="002417BA">
            <w:pPr>
              <w:widowControl w:val="0"/>
              <w:spacing w:after="0" w:line="240" w:lineRule="auto"/>
              <w:rPr>
                <w:bCs/>
                <w:sz w:val="20"/>
                <w:szCs w:val="20"/>
              </w:rPr>
            </w:pP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6496,9</w:t>
            </w:r>
          </w:p>
        </w:tc>
      </w:tr>
      <w:tr w:rsidR="002417BA" w:rsidRPr="002417BA" w:rsidTr="009913CF">
        <w:tc>
          <w:tcPr>
            <w:tcW w:w="999"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Выращивание лесных плодовых, ягодных, декоративных растений, лекарственных растений</w:t>
            </w:r>
          </w:p>
        </w:tc>
        <w:tc>
          <w:tcPr>
            <w:tcW w:w="847"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Илетское</w:t>
            </w: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1-56</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9253,0</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Параньгинский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1-3,5-18,20-40,42-100</w:t>
            </w:r>
          </w:p>
          <w:p w:rsidR="002417BA" w:rsidRPr="002417BA" w:rsidRDefault="002417BA" w:rsidP="002417BA">
            <w:pPr>
              <w:widowControl w:val="0"/>
              <w:spacing w:after="0" w:line="240" w:lineRule="auto"/>
              <w:rPr>
                <w:bCs/>
                <w:sz w:val="20"/>
                <w:szCs w:val="20"/>
              </w:rPr>
            </w:pPr>
            <w:r w:rsidRPr="002417BA">
              <w:rPr>
                <w:bCs/>
                <w:sz w:val="20"/>
                <w:szCs w:val="20"/>
              </w:rPr>
              <w:t>части кварталов: 4,19,41</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14346,0</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Итого</w:t>
            </w:r>
          </w:p>
        </w:tc>
        <w:tc>
          <w:tcPr>
            <w:tcW w:w="2535" w:type="pct"/>
            <w:gridSpan w:val="3"/>
            <w:vAlign w:val="center"/>
          </w:tcPr>
          <w:p w:rsidR="002417BA" w:rsidRPr="002417BA" w:rsidRDefault="002417BA" w:rsidP="002417BA">
            <w:pPr>
              <w:widowControl w:val="0"/>
              <w:spacing w:after="0" w:line="240" w:lineRule="auto"/>
              <w:rPr>
                <w:bCs/>
                <w:sz w:val="20"/>
                <w:szCs w:val="20"/>
              </w:rPr>
            </w:pP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23599,0</w:t>
            </w:r>
          </w:p>
        </w:tc>
      </w:tr>
      <w:tr w:rsidR="002417BA" w:rsidRPr="002417BA" w:rsidTr="009913CF">
        <w:tc>
          <w:tcPr>
            <w:tcW w:w="999"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Выращивание посадочного материала лесных растений (саженцев, сеянцев)</w:t>
            </w:r>
          </w:p>
        </w:tc>
        <w:tc>
          <w:tcPr>
            <w:tcW w:w="847"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Илетское</w:t>
            </w: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1-56</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9253,0</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Параньгинский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1-3,5-18,20-40,42-100</w:t>
            </w:r>
          </w:p>
          <w:p w:rsidR="002417BA" w:rsidRPr="002417BA" w:rsidRDefault="002417BA" w:rsidP="002417BA">
            <w:pPr>
              <w:widowControl w:val="0"/>
              <w:spacing w:after="0" w:line="240" w:lineRule="auto"/>
              <w:rPr>
                <w:bCs/>
                <w:sz w:val="20"/>
                <w:szCs w:val="20"/>
              </w:rPr>
            </w:pPr>
            <w:r w:rsidRPr="002417BA">
              <w:rPr>
                <w:bCs/>
                <w:sz w:val="20"/>
                <w:szCs w:val="20"/>
              </w:rPr>
              <w:t>части кварталов: 4,19,41</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14346,0</w:t>
            </w:r>
          </w:p>
        </w:tc>
      </w:tr>
      <w:tr w:rsidR="002417BA" w:rsidRPr="002417BA" w:rsidTr="009913CF">
        <w:tc>
          <w:tcPr>
            <w:tcW w:w="999" w:type="pct"/>
            <w:vMerge/>
            <w:tcBorders>
              <w:bottom w:val="single" w:sz="4" w:space="0" w:color="auto"/>
            </w:tcBorders>
            <w:vAlign w:val="center"/>
          </w:tcPr>
          <w:p w:rsidR="002417BA" w:rsidRPr="002417BA" w:rsidRDefault="002417BA" w:rsidP="002417BA">
            <w:pPr>
              <w:widowControl w:val="0"/>
              <w:spacing w:after="0" w:line="240" w:lineRule="auto"/>
              <w:jc w:val="center"/>
              <w:rPr>
                <w:bCs/>
                <w:sz w:val="20"/>
                <w:szCs w:val="20"/>
              </w:rPr>
            </w:pPr>
          </w:p>
        </w:tc>
        <w:tc>
          <w:tcPr>
            <w:tcW w:w="847" w:type="pct"/>
            <w:tcBorders>
              <w:bottom w:val="single" w:sz="4" w:space="0" w:color="auto"/>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Итого</w:t>
            </w:r>
          </w:p>
        </w:tc>
        <w:tc>
          <w:tcPr>
            <w:tcW w:w="2535" w:type="pct"/>
            <w:gridSpan w:val="3"/>
            <w:tcBorders>
              <w:bottom w:val="single" w:sz="4" w:space="0" w:color="auto"/>
            </w:tcBorders>
            <w:vAlign w:val="center"/>
          </w:tcPr>
          <w:p w:rsidR="002417BA" w:rsidRPr="002417BA" w:rsidRDefault="002417BA" w:rsidP="002417BA">
            <w:pPr>
              <w:widowControl w:val="0"/>
              <w:spacing w:after="0" w:line="240" w:lineRule="auto"/>
              <w:rPr>
                <w:bCs/>
                <w:sz w:val="20"/>
                <w:szCs w:val="20"/>
              </w:rPr>
            </w:pPr>
          </w:p>
        </w:tc>
        <w:tc>
          <w:tcPr>
            <w:tcW w:w="618" w:type="pct"/>
            <w:tcBorders>
              <w:bottom w:val="single" w:sz="4" w:space="0" w:color="auto"/>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23599,0</w:t>
            </w:r>
          </w:p>
        </w:tc>
      </w:tr>
      <w:tr w:rsidR="002417BA" w:rsidRPr="002417BA" w:rsidTr="009913CF">
        <w:tc>
          <w:tcPr>
            <w:tcW w:w="999" w:type="pct"/>
            <w:tcBorders>
              <w:top w:val="single" w:sz="4" w:space="0" w:color="auto"/>
              <w:left w:val="nil"/>
              <w:bottom w:val="nil"/>
              <w:right w:val="nil"/>
            </w:tcBorders>
            <w:vAlign w:val="center"/>
          </w:tcPr>
          <w:p w:rsidR="002417BA" w:rsidRPr="002417BA" w:rsidRDefault="002417BA" w:rsidP="002417BA">
            <w:pPr>
              <w:widowControl w:val="0"/>
              <w:spacing w:after="0" w:line="240" w:lineRule="auto"/>
              <w:jc w:val="center"/>
              <w:rPr>
                <w:bCs/>
                <w:sz w:val="20"/>
                <w:szCs w:val="20"/>
              </w:rPr>
            </w:pPr>
          </w:p>
        </w:tc>
        <w:tc>
          <w:tcPr>
            <w:tcW w:w="847" w:type="pct"/>
            <w:tcBorders>
              <w:top w:val="single" w:sz="4" w:space="0" w:color="auto"/>
              <w:left w:val="nil"/>
              <w:bottom w:val="nil"/>
              <w:right w:val="nil"/>
            </w:tcBorders>
            <w:vAlign w:val="center"/>
          </w:tcPr>
          <w:p w:rsidR="002417BA" w:rsidRPr="002417BA" w:rsidRDefault="002417BA" w:rsidP="002417BA">
            <w:pPr>
              <w:widowControl w:val="0"/>
              <w:spacing w:after="0" w:line="240" w:lineRule="auto"/>
              <w:jc w:val="center"/>
              <w:rPr>
                <w:bCs/>
                <w:sz w:val="20"/>
                <w:szCs w:val="20"/>
              </w:rPr>
            </w:pPr>
          </w:p>
        </w:tc>
        <w:tc>
          <w:tcPr>
            <w:tcW w:w="2535" w:type="pct"/>
            <w:gridSpan w:val="3"/>
            <w:tcBorders>
              <w:top w:val="single" w:sz="4" w:space="0" w:color="auto"/>
              <w:left w:val="nil"/>
              <w:bottom w:val="nil"/>
              <w:right w:val="nil"/>
            </w:tcBorders>
            <w:vAlign w:val="center"/>
          </w:tcPr>
          <w:p w:rsidR="002417BA" w:rsidRPr="002417BA" w:rsidRDefault="002417BA" w:rsidP="002417BA">
            <w:pPr>
              <w:widowControl w:val="0"/>
              <w:spacing w:after="0" w:line="240" w:lineRule="auto"/>
              <w:rPr>
                <w:bCs/>
                <w:sz w:val="20"/>
                <w:szCs w:val="20"/>
              </w:rPr>
            </w:pPr>
          </w:p>
        </w:tc>
        <w:tc>
          <w:tcPr>
            <w:tcW w:w="618" w:type="pct"/>
            <w:tcBorders>
              <w:top w:val="single" w:sz="4" w:space="0" w:color="auto"/>
              <w:left w:val="nil"/>
              <w:bottom w:val="nil"/>
              <w:right w:val="nil"/>
            </w:tcBorders>
            <w:vAlign w:val="center"/>
          </w:tcPr>
          <w:p w:rsidR="002417BA" w:rsidRPr="002417BA" w:rsidRDefault="002417BA" w:rsidP="002417BA">
            <w:pPr>
              <w:widowControl w:val="0"/>
              <w:spacing w:after="0" w:line="240" w:lineRule="auto"/>
              <w:jc w:val="center"/>
              <w:rPr>
                <w:bCs/>
                <w:sz w:val="20"/>
                <w:szCs w:val="20"/>
              </w:rPr>
            </w:pPr>
          </w:p>
        </w:tc>
      </w:tr>
      <w:tr w:rsidR="002417BA" w:rsidRPr="002417BA" w:rsidTr="009913CF">
        <w:tc>
          <w:tcPr>
            <w:tcW w:w="999" w:type="pct"/>
            <w:tcBorders>
              <w:top w:val="nil"/>
              <w:left w:val="nil"/>
              <w:bottom w:val="nil"/>
              <w:right w:val="nil"/>
            </w:tcBorders>
            <w:vAlign w:val="center"/>
          </w:tcPr>
          <w:p w:rsidR="002417BA" w:rsidRPr="002417BA" w:rsidRDefault="002417BA" w:rsidP="002417BA">
            <w:pPr>
              <w:widowControl w:val="0"/>
              <w:spacing w:after="0" w:line="240" w:lineRule="auto"/>
              <w:jc w:val="center"/>
              <w:rPr>
                <w:bCs/>
                <w:sz w:val="20"/>
                <w:szCs w:val="20"/>
              </w:rPr>
            </w:pPr>
          </w:p>
        </w:tc>
        <w:tc>
          <w:tcPr>
            <w:tcW w:w="847" w:type="pct"/>
            <w:tcBorders>
              <w:top w:val="nil"/>
              <w:left w:val="nil"/>
              <w:bottom w:val="nil"/>
              <w:right w:val="nil"/>
            </w:tcBorders>
            <w:vAlign w:val="center"/>
          </w:tcPr>
          <w:p w:rsidR="002417BA" w:rsidRPr="002417BA" w:rsidRDefault="002417BA" w:rsidP="002417BA">
            <w:pPr>
              <w:widowControl w:val="0"/>
              <w:spacing w:after="0" w:line="240" w:lineRule="auto"/>
              <w:jc w:val="center"/>
              <w:rPr>
                <w:bCs/>
                <w:sz w:val="20"/>
                <w:szCs w:val="20"/>
              </w:rPr>
            </w:pPr>
          </w:p>
        </w:tc>
        <w:tc>
          <w:tcPr>
            <w:tcW w:w="2535" w:type="pct"/>
            <w:gridSpan w:val="3"/>
            <w:tcBorders>
              <w:top w:val="nil"/>
              <w:left w:val="nil"/>
              <w:bottom w:val="nil"/>
              <w:right w:val="nil"/>
            </w:tcBorders>
            <w:vAlign w:val="center"/>
          </w:tcPr>
          <w:p w:rsidR="002417BA" w:rsidRPr="002417BA" w:rsidRDefault="002417BA" w:rsidP="002417BA">
            <w:pPr>
              <w:widowControl w:val="0"/>
              <w:spacing w:after="0" w:line="240" w:lineRule="auto"/>
              <w:rPr>
                <w:bCs/>
                <w:sz w:val="20"/>
                <w:szCs w:val="20"/>
              </w:rPr>
            </w:pPr>
          </w:p>
        </w:tc>
        <w:tc>
          <w:tcPr>
            <w:tcW w:w="618" w:type="pct"/>
            <w:tcBorders>
              <w:top w:val="nil"/>
              <w:left w:val="nil"/>
              <w:bottom w:val="nil"/>
              <w:right w:val="nil"/>
            </w:tcBorders>
            <w:vAlign w:val="center"/>
          </w:tcPr>
          <w:p w:rsidR="002417BA" w:rsidRPr="002417BA" w:rsidRDefault="002417BA" w:rsidP="002417BA">
            <w:pPr>
              <w:widowControl w:val="0"/>
              <w:spacing w:after="0" w:line="240" w:lineRule="auto"/>
              <w:jc w:val="center"/>
              <w:rPr>
                <w:bCs/>
                <w:sz w:val="20"/>
                <w:szCs w:val="20"/>
              </w:rPr>
            </w:pPr>
          </w:p>
        </w:tc>
      </w:tr>
      <w:tr w:rsidR="002417BA" w:rsidRPr="002417BA" w:rsidTr="009913CF">
        <w:tc>
          <w:tcPr>
            <w:tcW w:w="999" w:type="pct"/>
            <w:vMerge w:val="restart"/>
            <w:tcBorders>
              <w:top w:val="nil"/>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Выполнение работ по геологическому изучению недр, разработка месторождений полезных ископаемых</w:t>
            </w:r>
          </w:p>
        </w:tc>
        <w:tc>
          <w:tcPr>
            <w:tcW w:w="847" w:type="pct"/>
            <w:vMerge w:val="restart"/>
            <w:tcBorders>
              <w:top w:val="nil"/>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Илетское</w:t>
            </w:r>
          </w:p>
        </w:tc>
        <w:tc>
          <w:tcPr>
            <w:tcW w:w="847" w:type="pct"/>
            <w:tcBorders>
              <w:top w:val="nil"/>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Илетский</w:t>
            </w:r>
          </w:p>
        </w:tc>
        <w:tc>
          <w:tcPr>
            <w:tcW w:w="1688" w:type="pct"/>
            <w:gridSpan w:val="2"/>
            <w:tcBorders>
              <w:top w:val="nil"/>
            </w:tcBorders>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1-56</w:t>
            </w:r>
          </w:p>
        </w:tc>
        <w:tc>
          <w:tcPr>
            <w:tcW w:w="618" w:type="pct"/>
            <w:tcBorders>
              <w:top w:val="nil"/>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9253,0</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Параньгинский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1-3,5-8,10,12-14,16-18, 24-30,32-40,42-100;</w:t>
            </w:r>
          </w:p>
          <w:p w:rsidR="002417BA" w:rsidRPr="002417BA" w:rsidRDefault="002417BA" w:rsidP="002417BA">
            <w:pPr>
              <w:widowControl w:val="0"/>
              <w:spacing w:after="0" w:line="240" w:lineRule="auto"/>
              <w:rPr>
                <w:bCs/>
                <w:sz w:val="20"/>
                <w:szCs w:val="20"/>
              </w:rPr>
            </w:pPr>
            <w:r w:rsidRPr="002417BA">
              <w:rPr>
                <w:bCs/>
                <w:sz w:val="20"/>
                <w:szCs w:val="20"/>
              </w:rPr>
              <w:t>части кварталов: 4,9,11,19,31,41</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13410,0</w:t>
            </w:r>
          </w:p>
        </w:tc>
      </w:tr>
      <w:tr w:rsidR="002417BA" w:rsidRPr="002417BA" w:rsidTr="009913CF">
        <w:tc>
          <w:tcPr>
            <w:tcW w:w="999" w:type="pct"/>
            <w:vMerge/>
            <w:tcBorders>
              <w:bottom w:val="single" w:sz="4" w:space="0" w:color="auto"/>
            </w:tcBorders>
            <w:vAlign w:val="center"/>
          </w:tcPr>
          <w:p w:rsidR="002417BA" w:rsidRPr="002417BA" w:rsidRDefault="002417BA" w:rsidP="002417BA">
            <w:pPr>
              <w:widowControl w:val="0"/>
              <w:spacing w:after="0" w:line="240" w:lineRule="auto"/>
              <w:jc w:val="center"/>
              <w:rPr>
                <w:bCs/>
                <w:sz w:val="20"/>
                <w:szCs w:val="20"/>
              </w:rPr>
            </w:pPr>
          </w:p>
        </w:tc>
        <w:tc>
          <w:tcPr>
            <w:tcW w:w="847" w:type="pct"/>
            <w:tcBorders>
              <w:bottom w:val="single" w:sz="4" w:space="0" w:color="auto"/>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Итого</w:t>
            </w:r>
          </w:p>
        </w:tc>
        <w:tc>
          <w:tcPr>
            <w:tcW w:w="2535" w:type="pct"/>
            <w:gridSpan w:val="3"/>
            <w:tcBorders>
              <w:bottom w:val="single" w:sz="4" w:space="0" w:color="auto"/>
            </w:tcBorders>
            <w:vAlign w:val="center"/>
          </w:tcPr>
          <w:p w:rsidR="002417BA" w:rsidRPr="002417BA" w:rsidRDefault="002417BA" w:rsidP="002417BA">
            <w:pPr>
              <w:widowControl w:val="0"/>
              <w:spacing w:after="0" w:line="240" w:lineRule="auto"/>
              <w:rPr>
                <w:bCs/>
                <w:sz w:val="20"/>
                <w:szCs w:val="20"/>
              </w:rPr>
            </w:pPr>
          </w:p>
        </w:tc>
        <w:tc>
          <w:tcPr>
            <w:tcW w:w="618" w:type="pct"/>
            <w:tcBorders>
              <w:bottom w:val="single" w:sz="4" w:space="0" w:color="auto"/>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22663,0</w:t>
            </w:r>
          </w:p>
        </w:tc>
      </w:tr>
      <w:tr w:rsidR="002417BA" w:rsidRPr="002417BA" w:rsidTr="009913CF">
        <w:tc>
          <w:tcPr>
            <w:tcW w:w="999" w:type="pct"/>
            <w:vMerge w:val="restart"/>
            <w:tcBorders>
              <w:top w:val="nil"/>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 xml:space="preserve">Строительство </w:t>
            </w:r>
          </w:p>
          <w:p w:rsidR="002417BA" w:rsidRPr="002417BA" w:rsidRDefault="002417BA" w:rsidP="002417BA">
            <w:pPr>
              <w:widowControl w:val="0"/>
              <w:spacing w:after="0" w:line="240" w:lineRule="auto"/>
              <w:jc w:val="center"/>
              <w:rPr>
                <w:bCs/>
                <w:sz w:val="20"/>
                <w:szCs w:val="20"/>
              </w:rPr>
            </w:pPr>
            <w:r w:rsidRPr="002417BA">
              <w:rPr>
                <w:bCs/>
                <w:sz w:val="20"/>
                <w:szCs w:val="20"/>
              </w:rPr>
              <w:t xml:space="preserve">и эксплуатация водохранилищ </w:t>
            </w:r>
          </w:p>
          <w:p w:rsidR="002417BA" w:rsidRPr="002417BA" w:rsidRDefault="002417BA" w:rsidP="002417BA">
            <w:pPr>
              <w:widowControl w:val="0"/>
              <w:spacing w:after="0" w:line="240" w:lineRule="auto"/>
              <w:jc w:val="center"/>
              <w:rPr>
                <w:bCs/>
                <w:sz w:val="20"/>
                <w:szCs w:val="20"/>
              </w:rPr>
            </w:pPr>
            <w:r w:rsidRPr="002417BA">
              <w:rPr>
                <w:bCs/>
                <w:sz w:val="20"/>
                <w:szCs w:val="20"/>
              </w:rPr>
              <w:t xml:space="preserve">и иных искусственных водных объектов, а также гидротехнических сооружений, морских портов, морских терминалов, речных портов </w:t>
            </w:r>
          </w:p>
          <w:p w:rsidR="002417BA" w:rsidRPr="002417BA" w:rsidRDefault="002417BA" w:rsidP="002417BA">
            <w:pPr>
              <w:widowControl w:val="0"/>
              <w:spacing w:after="0" w:line="240" w:lineRule="auto"/>
              <w:jc w:val="center"/>
              <w:rPr>
                <w:bCs/>
                <w:sz w:val="20"/>
                <w:szCs w:val="20"/>
              </w:rPr>
            </w:pPr>
            <w:r w:rsidRPr="002417BA">
              <w:rPr>
                <w:bCs/>
                <w:sz w:val="20"/>
                <w:szCs w:val="20"/>
              </w:rPr>
              <w:t>и причалов</w:t>
            </w:r>
          </w:p>
        </w:tc>
        <w:tc>
          <w:tcPr>
            <w:tcW w:w="847" w:type="pct"/>
            <w:vMerge w:val="restart"/>
            <w:tcBorders>
              <w:top w:val="nil"/>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Илетское</w:t>
            </w:r>
          </w:p>
        </w:tc>
        <w:tc>
          <w:tcPr>
            <w:tcW w:w="847" w:type="pct"/>
            <w:tcBorders>
              <w:top w:val="nil"/>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Илетский</w:t>
            </w:r>
          </w:p>
        </w:tc>
        <w:tc>
          <w:tcPr>
            <w:tcW w:w="1688" w:type="pct"/>
            <w:gridSpan w:val="2"/>
            <w:tcBorders>
              <w:top w:val="nil"/>
            </w:tcBorders>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1-56</w:t>
            </w:r>
          </w:p>
        </w:tc>
        <w:tc>
          <w:tcPr>
            <w:tcW w:w="618" w:type="pct"/>
            <w:tcBorders>
              <w:top w:val="nil"/>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9253,0</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Параньгинский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1-100</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14394,0</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Итого</w:t>
            </w:r>
          </w:p>
        </w:tc>
        <w:tc>
          <w:tcPr>
            <w:tcW w:w="2535" w:type="pct"/>
            <w:gridSpan w:val="3"/>
            <w:vAlign w:val="center"/>
          </w:tcPr>
          <w:p w:rsidR="002417BA" w:rsidRPr="002417BA" w:rsidRDefault="002417BA" w:rsidP="002417BA">
            <w:pPr>
              <w:widowControl w:val="0"/>
              <w:spacing w:after="0" w:line="240" w:lineRule="auto"/>
              <w:rPr>
                <w:bCs/>
                <w:sz w:val="20"/>
                <w:szCs w:val="20"/>
              </w:rPr>
            </w:pP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23647,0</w:t>
            </w:r>
          </w:p>
        </w:tc>
      </w:tr>
      <w:tr w:rsidR="002417BA" w:rsidRPr="002417BA" w:rsidTr="009913CF">
        <w:tc>
          <w:tcPr>
            <w:tcW w:w="999"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Строительство, реконструкция, эксплуатация линейных объектов</w:t>
            </w:r>
          </w:p>
        </w:tc>
        <w:tc>
          <w:tcPr>
            <w:tcW w:w="847"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Илетское</w:t>
            </w: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1-56</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9253,0</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Параньгинский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1-100</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14394,0</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Итого</w:t>
            </w:r>
          </w:p>
        </w:tc>
        <w:tc>
          <w:tcPr>
            <w:tcW w:w="2535" w:type="pct"/>
            <w:gridSpan w:val="3"/>
            <w:vAlign w:val="center"/>
          </w:tcPr>
          <w:p w:rsidR="002417BA" w:rsidRPr="002417BA" w:rsidRDefault="002417BA" w:rsidP="002417BA">
            <w:pPr>
              <w:widowControl w:val="0"/>
              <w:spacing w:after="0" w:line="240" w:lineRule="auto"/>
              <w:rPr>
                <w:bCs/>
                <w:sz w:val="20"/>
                <w:szCs w:val="20"/>
              </w:rPr>
            </w:pP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23647,0</w:t>
            </w:r>
          </w:p>
        </w:tc>
      </w:tr>
      <w:tr w:rsidR="002417BA" w:rsidRPr="002417BA" w:rsidTr="009913CF">
        <w:tc>
          <w:tcPr>
            <w:tcW w:w="999"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Переработка древесины и иных лесных ресурсов</w:t>
            </w:r>
          </w:p>
        </w:tc>
        <w:tc>
          <w:tcPr>
            <w:tcW w:w="847"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Илетское</w:t>
            </w: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13-16,55;</w:t>
            </w:r>
          </w:p>
          <w:p w:rsidR="002417BA" w:rsidRPr="002417BA" w:rsidRDefault="002417BA" w:rsidP="002417BA">
            <w:pPr>
              <w:widowControl w:val="0"/>
              <w:spacing w:after="0" w:line="240" w:lineRule="auto"/>
              <w:rPr>
                <w:bCs/>
                <w:sz w:val="20"/>
                <w:szCs w:val="20"/>
              </w:rPr>
            </w:pPr>
            <w:r w:rsidRPr="002417BA">
              <w:rPr>
                <w:bCs/>
                <w:sz w:val="20"/>
                <w:szCs w:val="20"/>
              </w:rPr>
              <w:t>части кварталов: 53,54,56</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1246,0</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Параньгинский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39,44-46,49,57-59,63, 90,91,93;</w:t>
            </w:r>
          </w:p>
          <w:p w:rsidR="002417BA" w:rsidRPr="002417BA" w:rsidRDefault="002417BA" w:rsidP="002417BA">
            <w:pPr>
              <w:widowControl w:val="0"/>
              <w:spacing w:after="0" w:line="240" w:lineRule="auto"/>
              <w:rPr>
                <w:bCs/>
                <w:sz w:val="20"/>
                <w:szCs w:val="20"/>
              </w:rPr>
            </w:pPr>
            <w:r w:rsidRPr="002417BA">
              <w:rPr>
                <w:bCs/>
                <w:sz w:val="20"/>
                <w:szCs w:val="20"/>
              </w:rPr>
              <w:t>части кварталов: 29,30,32,33,40-43,47,48,50,55,56,60-62,92,94</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5827,9</w:t>
            </w:r>
          </w:p>
        </w:tc>
      </w:tr>
      <w:tr w:rsidR="002417BA" w:rsidRPr="002417BA" w:rsidTr="009913CF">
        <w:tc>
          <w:tcPr>
            <w:tcW w:w="999" w:type="pct"/>
            <w:vMerge/>
            <w:tcBorders>
              <w:bottom w:val="single" w:sz="4" w:space="0" w:color="auto"/>
            </w:tcBorders>
            <w:vAlign w:val="center"/>
          </w:tcPr>
          <w:p w:rsidR="002417BA" w:rsidRPr="002417BA" w:rsidRDefault="002417BA" w:rsidP="002417BA">
            <w:pPr>
              <w:widowControl w:val="0"/>
              <w:spacing w:after="0" w:line="240" w:lineRule="auto"/>
              <w:jc w:val="center"/>
              <w:rPr>
                <w:bCs/>
                <w:sz w:val="20"/>
                <w:szCs w:val="20"/>
              </w:rPr>
            </w:pPr>
          </w:p>
        </w:tc>
        <w:tc>
          <w:tcPr>
            <w:tcW w:w="847" w:type="pct"/>
            <w:tcBorders>
              <w:bottom w:val="single" w:sz="4" w:space="0" w:color="auto"/>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Итого</w:t>
            </w:r>
          </w:p>
        </w:tc>
        <w:tc>
          <w:tcPr>
            <w:tcW w:w="2535" w:type="pct"/>
            <w:gridSpan w:val="3"/>
            <w:tcBorders>
              <w:bottom w:val="single" w:sz="4" w:space="0" w:color="auto"/>
            </w:tcBorders>
            <w:vAlign w:val="center"/>
          </w:tcPr>
          <w:p w:rsidR="002417BA" w:rsidRPr="002417BA" w:rsidRDefault="002417BA" w:rsidP="002417BA">
            <w:pPr>
              <w:widowControl w:val="0"/>
              <w:spacing w:after="0" w:line="240" w:lineRule="auto"/>
              <w:rPr>
                <w:bCs/>
                <w:sz w:val="20"/>
                <w:szCs w:val="20"/>
              </w:rPr>
            </w:pPr>
          </w:p>
        </w:tc>
        <w:tc>
          <w:tcPr>
            <w:tcW w:w="618" w:type="pct"/>
            <w:tcBorders>
              <w:bottom w:val="single" w:sz="4" w:space="0" w:color="auto"/>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7073,9</w:t>
            </w:r>
          </w:p>
        </w:tc>
      </w:tr>
      <w:tr w:rsidR="002417BA" w:rsidRPr="002417BA" w:rsidTr="009913CF">
        <w:tc>
          <w:tcPr>
            <w:tcW w:w="999" w:type="pct"/>
            <w:vMerge w:val="restart"/>
            <w:tcBorders>
              <w:top w:val="nil"/>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Осуществление религиозной деятельности</w:t>
            </w:r>
          </w:p>
        </w:tc>
        <w:tc>
          <w:tcPr>
            <w:tcW w:w="847" w:type="pct"/>
            <w:vMerge w:val="restart"/>
            <w:tcBorders>
              <w:top w:val="nil"/>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Илетское</w:t>
            </w:r>
          </w:p>
        </w:tc>
        <w:tc>
          <w:tcPr>
            <w:tcW w:w="847" w:type="pct"/>
            <w:tcBorders>
              <w:top w:val="nil"/>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Илетский</w:t>
            </w:r>
          </w:p>
        </w:tc>
        <w:tc>
          <w:tcPr>
            <w:tcW w:w="1688" w:type="pct"/>
            <w:gridSpan w:val="2"/>
            <w:tcBorders>
              <w:top w:val="nil"/>
            </w:tcBorders>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1-56</w:t>
            </w:r>
          </w:p>
        </w:tc>
        <w:tc>
          <w:tcPr>
            <w:tcW w:w="618" w:type="pct"/>
            <w:tcBorders>
              <w:top w:val="nil"/>
            </w:tcBorders>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9253,0</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Параньгинский</w:t>
            </w:r>
          </w:p>
        </w:tc>
        <w:tc>
          <w:tcPr>
            <w:tcW w:w="1688" w:type="pct"/>
            <w:gridSpan w:val="2"/>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1-100</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14394,0</w:t>
            </w:r>
          </w:p>
        </w:tc>
      </w:tr>
      <w:tr w:rsidR="002417BA" w:rsidRPr="002417BA" w:rsidTr="009913CF">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Итого</w:t>
            </w:r>
          </w:p>
        </w:tc>
        <w:tc>
          <w:tcPr>
            <w:tcW w:w="2535" w:type="pct"/>
            <w:gridSpan w:val="3"/>
            <w:vAlign w:val="center"/>
          </w:tcPr>
          <w:p w:rsidR="002417BA" w:rsidRPr="002417BA" w:rsidRDefault="002417BA" w:rsidP="002417BA">
            <w:pPr>
              <w:widowControl w:val="0"/>
              <w:spacing w:after="0" w:line="240" w:lineRule="auto"/>
              <w:rPr>
                <w:bCs/>
                <w:sz w:val="20"/>
                <w:szCs w:val="20"/>
              </w:rPr>
            </w:pP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23647,0</w:t>
            </w:r>
          </w:p>
        </w:tc>
      </w:tr>
      <w:tr w:rsidR="002417BA" w:rsidRPr="002417BA" w:rsidTr="009913CF">
        <w:trPr>
          <w:trHeight w:val="244"/>
        </w:trPr>
        <w:tc>
          <w:tcPr>
            <w:tcW w:w="999"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Выполнение изыскательских работ</w:t>
            </w:r>
          </w:p>
        </w:tc>
        <w:tc>
          <w:tcPr>
            <w:tcW w:w="847" w:type="pct"/>
            <w:vMerge w:val="restar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Илетское</w:t>
            </w:r>
          </w:p>
        </w:tc>
        <w:tc>
          <w:tcPr>
            <w:tcW w:w="858" w:type="pct"/>
            <w:gridSpan w:val="2"/>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Илетский</w:t>
            </w:r>
          </w:p>
        </w:tc>
        <w:tc>
          <w:tcPr>
            <w:tcW w:w="1677" w:type="pct"/>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1-56</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9253,0</w:t>
            </w:r>
          </w:p>
        </w:tc>
      </w:tr>
      <w:tr w:rsidR="002417BA" w:rsidRPr="002417BA" w:rsidTr="009913CF">
        <w:trPr>
          <w:trHeight w:val="190"/>
        </w:trPr>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Merge/>
            <w:vAlign w:val="center"/>
          </w:tcPr>
          <w:p w:rsidR="002417BA" w:rsidRPr="002417BA" w:rsidRDefault="002417BA" w:rsidP="002417BA">
            <w:pPr>
              <w:widowControl w:val="0"/>
              <w:spacing w:after="0" w:line="240" w:lineRule="auto"/>
              <w:jc w:val="center"/>
              <w:rPr>
                <w:bCs/>
                <w:sz w:val="20"/>
                <w:szCs w:val="20"/>
              </w:rPr>
            </w:pPr>
          </w:p>
        </w:tc>
        <w:tc>
          <w:tcPr>
            <w:tcW w:w="858" w:type="pct"/>
            <w:gridSpan w:val="2"/>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Параньгинский</w:t>
            </w:r>
          </w:p>
        </w:tc>
        <w:tc>
          <w:tcPr>
            <w:tcW w:w="1677" w:type="pct"/>
            <w:vAlign w:val="center"/>
          </w:tcPr>
          <w:p w:rsidR="002417BA" w:rsidRPr="002417BA" w:rsidRDefault="002417BA" w:rsidP="002417BA">
            <w:pPr>
              <w:widowControl w:val="0"/>
              <w:spacing w:after="0" w:line="240" w:lineRule="auto"/>
              <w:rPr>
                <w:bCs/>
                <w:sz w:val="20"/>
                <w:szCs w:val="20"/>
              </w:rPr>
            </w:pPr>
            <w:r w:rsidRPr="002417BA">
              <w:rPr>
                <w:bCs/>
                <w:sz w:val="20"/>
                <w:szCs w:val="20"/>
              </w:rPr>
              <w:t>кварталы: 1-100</w:t>
            </w: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14394,0</w:t>
            </w:r>
          </w:p>
        </w:tc>
      </w:tr>
      <w:tr w:rsidR="002417BA" w:rsidRPr="002417BA" w:rsidTr="009913CF">
        <w:trPr>
          <w:trHeight w:val="281"/>
        </w:trPr>
        <w:tc>
          <w:tcPr>
            <w:tcW w:w="999" w:type="pct"/>
            <w:vMerge/>
            <w:vAlign w:val="center"/>
          </w:tcPr>
          <w:p w:rsidR="002417BA" w:rsidRPr="002417BA" w:rsidRDefault="002417BA" w:rsidP="002417BA">
            <w:pPr>
              <w:widowControl w:val="0"/>
              <w:spacing w:after="0" w:line="240" w:lineRule="auto"/>
              <w:jc w:val="center"/>
              <w:rPr>
                <w:bCs/>
                <w:sz w:val="20"/>
                <w:szCs w:val="20"/>
              </w:rPr>
            </w:pPr>
          </w:p>
        </w:tc>
        <w:tc>
          <w:tcPr>
            <w:tcW w:w="847"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Итого</w:t>
            </w:r>
          </w:p>
        </w:tc>
        <w:tc>
          <w:tcPr>
            <w:tcW w:w="2535" w:type="pct"/>
            <w:gridSpan w:val="3"/>
            <w:vAlign w:val="center"/>
          </w:tcPr>
          <w:p w:rsidR="002417BA" w:rsidRPr="002417BA" w:rsidRDefault="002417BA" w:rsidP="002417BA">
            <w:pPr>
              <w:widowControl w:val="0"/>
              <w:spacing w:after="0" w:line="240" w:lineRule="auto"/>
              <w:rPr>
                <w:bCs/>
                <w:sz w:val="20"/>
                <w:szCs w:val="20"/>
              </w:rPr>
            </w:pPr>
          </w:p>
        </w:tc>
        <w:tc>
          <w:tcPr>
            <w:tcW w:w="618" w:type="pct"/>
            <w:vAlign w:val="center"/>
          </w:tcPr>
          <w:p w:rsidR="002417BA" w:rsidRPr="002417BA" w:rsidRDefault="002417BA" w:rsidP="002417BA">
            <w:pPr>
              <w:widowControl w:val="0"/>
              <w:spacing w:after="0" w:line="240" w:lineRule="auto"/>
              <w:jc w:val="center"/>
              <w:rPr>
                <w:bCs/>
                <w:sz w:val="20"/>
                <w:szCs w:val="20"/>
              </w:rPr>
            </w:pPr>
            <w:r w:rsidRPr="002417BA">
              <w:rPr>
                <w:bCs/>
                <w:sz w:val="20"/>
                <w:szCs w:val="20"/>
              </w:rPr>
              <w:t>23647,0</w:t>
            </w:r>
          </w:p>
        </w:tc>
      </w:tr>
    </w:tbl>
    <w:p w:rsidR="002417BA" w:rsidRPr="00E8698A" w:rsidRDefault="002417BA" w:rsidP="002417BA">
      <w:pPr>
        <w:spacing w:after="0" w:line="240" w:lineRule="auto"/>
        <w:jc w:val="center"/>
        <w:rPr>
          <w:rFonts w:ascii="Times New Roman" w:hAnsi="Times New Roman"/>
          <w:sz w:val="20"/>
          <w:szCs w:val="20"/>
          <w:highlight w:val="yellow"/>
        </w:rPr>
      </w:pPr>
    </w:p>
    <w:p w:rsidR="00AE17A4" w:rsidRPr="005D09AF" w:rsidRDefault="00AE17A4" w:rsidP="002417BA">
      <w:pPr>
        <w:widowControl w:val="0"/>
        <w:tabs>
          <w:tab w:val="left" w:pos="1131"/>
          <w:tab w:val="right" w:pos="8789"/>
        </w:tabs>
        <w:spacing w:after="0" w:line="240" w:lineRule="auto"/>
        <w:jc w:val="right"/>
        <w:outlineLvl w:val="5"/>
        <w:rPr>
          <w:rFonts w:ascii="Times New Roman" w:hAnsi="Times New Roman"/>
          <w:sz w:val="20"/>
          <w:szCs w:val="20"/>
        </w:rPr>
      </w:pPr>
    </w:p>
    <w:p w:rsidR="004B282E" w:rsidRPr="005D09AF" w:rsidRDefault="004B282E" w:rsidP="00AE17A4">
      <w:pPr>
        <w:spacing w:after="0" w:line="240" w:lineRule="auto"/>
        <w:jc w:val="center"/>
        <w:rPr>
          <w:rFonts w:ascii="Times New Roman" w:hAnsi="Times New Roman"/>
          <w:sz w:val="20"/>
          <w:szCs w:val="20"/>
        </w:rPr>
      </w:pPr>
    </w:p>
    <w:p w:rsidR="004B282E" w:rsidRPr="005D09AF" w:rsidRDefault="004B282E" w:rsidP="00AE17A4">
      <w:pPr>
        <w:spacing w:after="0" w:line="240" w:lineRule="auto"/>
        <w:jc w:val="center"/>
        <w:rPr>
          <w:rFonts w:ascii="Times New Roman" w:hAnsi="Times New Roman"/>
          <w:sz w:val="20"/>
          <w:szCs w:val="20"/>
        </w:rPr>
      </w:pPr>
    </w:p>
    <w:p w:rsidR="004B282E" w:rsidRPr="005D09AF" w:rsidRDefault="004B282E" w:rsidP="00AE17A4">
      <w:pPr>
        <w:spacing w:after="0" w:line="240" w:lineRule="auto"/>
        <w:jc w:val="center"/>
        <w:rPr>
          <w:rFonts w:ascii="Times New Roman" w:hAnsi="Times New Roman"/>
          <w:sz w:val="20"/>
          <w:szCs w:val="20"/>
        </w:rPr>
      </w:pPr>
    </w:p>
    <w:p w:rsidR="004B282E" w:rsidRPr="005D09AF" w:rsidRDefault="004B282E" w:rsidP="00AE17A4">
      <w:pPr>
        <w:spacing w:after="0" w:line="240" w:lineRule="auto"/>
        <w:jc w:val="center"/>
        <w:rPr>
          <w:rFonts w:ascii="Times New Roman" w:hAnsi="Times New Roman"/>
          <w:sz w:val="20"/>
          <w:szCs w:val="20"/>
        </w:rPr>
      </w:pPr>
    </w:p>
    <w:p w:rsidR="004B282E" w:rsidRPr="005D09AF" w:rsidRDefault="004B282E" w:rsidP="00AE17A4">
      <w:pPr>
        <w:spacing w:after="0" w:line="240" w:lineRule="auto"/>
        <w:jc w:val="center"/>
        <w:rPr>
          <w:rFonts w:ascii="Times New Roman" w:hAnsi="Times New Roman"/>
          <w:sz w:val="20"/>
          <w:szCs w:val="20"/>
        </w:rPr>
      </w:pPr>
    </w:p>
    <w:p w:rsidR="004B282E" w:rsidRPr="005D09AF" w:rsidRDefault="004B282E" w:rsidP="00AE17A4">
      <w:pPr>
        <w:spacing w:after="0" w:line="240" w:lineRule="auto"/>
        <w:jc w:val="center"/>
        <w:rPr>
          <w:rFonts w:ascii="Times New Roman" w:hAnsi="Times New Roman"/>
          <w:sz w:val="20"/>
          <w:szCs w:val="20"/>
        </w:rPr>
      </w:pPr>
    </w:p>
    <w:p w:rsidR="004B282E" w:rsidRPr="005D09AF" w:rsidRDefault="004B282E" w:rsidP="00AE17A4">
      <w:pPr>
        <w:spacing w:after="0" w:line="240" w:lineRule="auto"/>
        <w:jc w:val="center"/>
        <w:rPr>
          <w:rFonts w:ascii="Times New Roman" w:hAnsi="Times New Roman"/>
          <w:sz w:val="20"/>
          <w:szCs w:val="20"/>
        </w:rPr>
      </w:pPr>
    </w:p>
    <w:p w:rsidR="004B282E" w:rsidRPr="005D09AF" w:rsidRDefault="004B282E" w:rsidP="00AE17A4">
      <w:pPr>
        <w:spacing w:after="0" w:line="240" w:lineRule="auto"/>
        <w:jc w:val="center"/>
        <w:rPr>
          <w:rFonts w:ascii="Times New Roman" w:hAnsi="Times New Roman"/>
          <w:sz w:val="20"/>
          <w:szCs w:val="20"/>
        </w:rPr>
      </w:pPr>
    </w:p>
    <w:p w:rsidR="004B282E" w:rsidRPr="005D09AF" w:rsidRDefault="004B282E" w:rsidP="00AE17A4">
      <w:pPr>
        <w:spacing w:after="0" w:line="240" w:lineRule="auto"/>
        <w:jc w:val="center"/>
        <w:rPr>
          <w:rFonts w:ascii="Times New Roman" w:hAnsi="Times New Roman"/>
          <w:sz w:val="20"/>
          <w:szCs w:val="20"/>
        </w:rPr>
      </w:pPr>
    </w:p>
    <w:p w:rsidR="004B282E" w:rsidRPr="005D09AF" w:rsidRDefault="004B282E" w:rsidP="00AE17A4">
      <w:pPr>
        <w:spacing w:after="0" w:line="240" w:lineRule="auto"/>
        <w:jc w:val="center"/>
        <w:rPr>
          <w:rFonts w:ascii="Times New Roman" w:hAnsi="Times New Roman"/>
          <w:sz w:val="20"/>
          <w:szCs w:val="20"/>
        </w:rPr>
      </w:pPr>
    </w:p>
    <w:p w:rsidR="004B282E" w:rsidRPr="005D09AF" w:rsidRDefault="004B282E" w:rsidP="00AE17A4">
      <w:pPr>
        <w:spacing w:after="0" w:line="240" w:lineRule="auto"/>
        <w:jc w:val="center"/>
        <w:rPr>
          <w:rFonts w:ascii="Times New Roman" w:hAnsi="Times New Roman"/>
          <w:sz w:val="20"/>
          <w:szCs w:val="20"/>
        </w:rPr>
      </w:pPr>
    </w:p>
    <w:p w:rsidR="004B282E" w:rsidRPr="005D09AF" w:rsidRDefault="004B282E" w:rsidP="00AE17A4">
      <w:pPr>
        <w:spacing w:after="0" w:line="240" w:lineRule="auto"/>
        <w:jc w:val="center"/>
        <w:rPr>
          <w:rFonts w:ascii="Times New Roman" w:hAnsi="Times New Roman"/>
          <w:sz w:val="20"/>
          <w:szCs w:val="20"/>
        </w:rPr>
      </w:pPr>
    </w:p>
    <w:p w:rsidR="004B282E" w:rsidRPr="005D09AF" w:rsidRDefault="004B282E" w:rsidP="00AE17A4">
      <w:pPr>
        <w:spacing w:after="0" w:line="240" w:lineRule="auto"/>
        <w:jc w:val="center"/>
        <w:rPr>
          <w:rFonts w:ascii="Times New Roman" w:hAnsi="Times New Roman"/>
          <w:sz w:val="20"/>
          <w:szCs w:val="20"/>
        </w:rPr>
      </w:pPr>
    </w:p>
    <w:p w:rsidR="004B282E" w:rsidRPr="005D09AF" w:rsidRDefault="004B282E" w:rsidP="00AE17A4">
      <w:pPr>
        <w:spacing w:after="0" w:line="240" w:lineRule="auto"/>
        <w:jc w:val="center"/>
        <w:rPr>
          <w:rFonts w:ascii="Times New Roman" w:hAnsi="Times New Roman"/>
          <w:sz w:val="20"/>
          <w:szCs w:val="20"/>
        </w:rPr>
      </w:pPr>
    </w:p>
    <w:p w:rsidR="004B282E" w:rsidRPr="005D09AF" w:rsidRDefault="004B282E" w:rsidP="00AE17A4">
      <w:pPr>
        <w:spacing w:after="0" w:line="240" w:lineRule="auto"/>
        <w:jc w:val="center"/>
        <w:rPr>
          <w:rFonts w:ascii="Times New Roman" w:hAnsi="Times New Roman"/>
          <w:sz w:val="20"/>
          <w:szCs w:val="20"/>
        </w:rPr>
      </w:pPr>
    </w:p>
    <w:p w:rsidR="004B282E" w:rsidRPr="005D09AF" w:rsidRDefault="004B282E" w:rsidP="00AE17A4">
      <w:pPr>
        <w:spacing w:after="0" w:line="240" w:lineRule="auto"/>
        <w:jc w:val="center"/>
        <w:rPr>
          <w:rFonts w:ascii="Times New Roman" w:hAnsi="Times New Roman"/>
          <w:sz w:val="20"/>
          <w:szCs w:val="20"/>
        </w:rPr>
      </w:pPr>
    </w:p>
    <w:p w:rsidR="004B282E" w:rsidRPr="005D09AF" w:rsidRDefault="004B282E" w:rsidP="00AE17A4">
      <w:pPr>
        <w:spacing w:after="0" w:line="240" w:lineRule="auto"/>
        <w:jc w:val="center"/>
        <w:rPr>
          <w:rFonts w:ascii="Times New Roman" w:hAnsi="Times New Roman"/>
          <w:sz w:val="20"/>
          <w:szCs w:val="20"/>
        </w:rPr>
      </w:pPr>
    </w:p>
    <w:p w:rsidR="002F790A" w:rsidRPr="005D09AF" w:rsidRDefault="002F790A" w:rsidP="00D15A98">
      <w:pPr>
        <w:keepNext/>
        <w:spacing w:after="0" w:line="240" w:lineRule="auto"/>
        <w:jc w:val="center"/>
        <w:outlineLvl w:val="0"/>
        <w:rPr>
          <w:rFonts w:ascii="Times New Roman" w:hAnsi="Times New Roman"/>
          <w:b/>
          <w:bCs/>
          <w:sz w:val="28"/>
          <w:szCs w:val="28"/>
        </w:rPr>
      </w:pPr>
      <w:r w:rsidRPr="005D09AF">
        <w:rPr>
          <w:rFonts w:ascii="Times New Roman" w:hAnsi="Times New Roman"/>
          <w:b/>
          <w:sz w:val="28"/>
          <w:szCs w:val="28"/>
        </w:rPr>
        <w:lastRenderedPageBreak/>
        <w:t>Глава 2</w:t>
      </w:r>
      <w:bookmarkEnd w:id="11"/>
      <w:r w:rsidRPr="005D09AF">
        <w:rPr>
          <w:rFonts w:ascii="Times New Roman" w:hAnsi="Times New Roman"/>
          <w:b/>
          <w:bCs/>
          <w:sz w:val="28"/>
          <w:szCs w:val="28"/>
        </w:rPr>
        <w:t xml:space="preserve"> Нормативы, параметры и сроки использования лесов</w:t>
      </w:r>
    </w:p>
    <w:p w:rsidR="00A32F23" w:rsidRPr="005D09AF" w:rsidRDefault="00A32F23" w:rsidP="00D15A98">
      <w:pPr>
        <w:pStyle w:val="a1"/>
      </w:pPr>
    </w:p>
    <w:p w:rsidR="00A32F23" w:rsidRPr="005D09AF" w:rsidRDefault="002F790A" w:rsidP="00D15A98">
      <w:pPr>
        <w:keepNext/>
        <w:spacing w:after="0" w:line="240" w:lineRule="auto"/>
        <w:jc w:val="center"/>
        <w:outlineLvl w:val="1"/>
        <w:rPr>
          <w:rFonts w:ascii="Times New Roman" w:hAnsi="Times New Roman"/>
          <w:b/>
          <w:bCs/>
          <w:sz w:val="28"/>
          <w:szCs w:val="28"/>
        </w:rPr>
      </w:pPr>
      <w:bookmarkStart w:id="12" w:name="_Toc405798787"/>
      <w:r w:rsidRPr="005D09AF">
        <w:rPr>
          <w:rFonts w:ascii="Times New Roman" w:hAnsi="Times New Roman"/>
          <w:b/>
          <w:bCs/>
          <w:sz w:val="28"/>
          <w:szCs w:val="28"/>
        </w:rPr>
        <w:t xml:space="preserve">2.1. Нормативы, параметры и сроки </w:t>
      </w:r>
    </w:p>
    <w:p w:rsidR="002F790A" w:rsidRPr="005D09AF" w:rsidRDefault="00A32F23"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и</w:t>
      </w:r>
      <w:r w:rsidR="002F790A" w:rsidRPr="005D09AF">
        <w:rPr>
          <w:rFonts w:ascii="Times New Roman" w:hAnsi="Times New Roman"/>
          <w:b/>
          <w:bCs/>
          <w:sz w:val="28"/>
          <w:szCs w:val="28"/>
        </w:rPr>
        <w:t>спользования</w:t>
      </w:r>
      <w:r w:rsidRPr="005D09AF">
        <w:rPr>
          <w:rFonts w:ascii="Times New Roman" w:hAnsi="Times New Roman"/>
          <w:b/>
          <w:bCs/>
          <w:sz w:val="28"/>
          <w:szCs w:val="28"/>
        </w:rPr>
        <w:t xml:space="preserve"> </w:t>
      </w:r>
      <w:r w:rsidR="002F790A" w:rsidRPr="005D09AF">
        <w:rPr>
          <w:rFonts w:ascii="Times New Roman" w:hAnsi="Times New Roman"/>
          <w:b/>
          <w:bCs/>
          <w:sz w:val="28"/>
          <w:szCs w:val="28"/>
        </w:rPr>
        <w:t>лесов для заготовки древесины</w:t>
      </w:r>
      <w:bookmarkEnd w:id="12"/>
    </w:p>
    <w:p w:rsidR="008072A0" w:rsidRPr="005D09AF" w:rsidRDefault="008072A0" w:rsidP="00D15A98">
      <w:pPr>
        <w:pStyle w:val="a1"/>
      </w:pP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Основные положения касательно использования лесов для заготовки древесины изложены в ст. 29 </w:t>
      </w:r>
      <w:r w:rsidR="00324E0B" w:rsidRPr="005D09AF">
        <w:rPr>
          <w:rFonts w:ascii="Times New Roman" w:hAnsi="Times New Roman"/>
          <w:sz w:val="28"/>
          <w:szCs w:val="28"/>
        </w:rPr>
        <w:t>ЛК РФ</w:t>
      </w:r>
      <w:r w:rsidRPr="005D09AF">
        <w:rPr>
          <w:rFonts w:ascii="Times New Roman" w:hAnsi="Times New Roman"/>
          <w:sz w:val="28"/>
          <w:szCs w:val="28"/>
        </w:rPr>
        <w:t xml:space="preserve"> и в приказе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w:t>
      </w:r>
      <w:r w:rsidR="00324E0B" w:rsidRPr="005D09AF">
        <w:rPr>
          <w:rFonts w:ascii="Times New Roman" w:hAnsi="Times New Roman"/>
          <w:sz w:val="28"/>
          <w:szCs w:val="28"/>
        </w:rPr>
        <w:t>Л</w:t>
      </w:r>
      <w:r w:rsidR="00A32F23" w:rsidRPr="005D09AF">
        <w:rPr>
          <w:rFonts w:ascii="Times New Roman" w:hAnsi="Times New Roman"/>
          <w:sz w:val="28"/>
          <w:szCs w:val="28"/>
        </w:rPr>
        <w:t>есного кодекса Российской Федерации</w:t>
      </w:r>
      <w:r w:rsidRPr="005D09AF">
        <w:rPr>
          <w:rFonts w:ascii="Times New Roman" w:hAnsi="Times New Roman"/>
          <w:sz w:val="28"/>
          <w:szCs w:val="28"/>
        </w:rPr>
        <w:t>».</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Согласно ч. 1 ст. 29 </w:t>
      </w:r>
      <w:r w:rsidR="00324E0B" w:rsidRPr="005D09AF">
        <w:rPr>
          <w:rFonts w:ascii="Times New Roman" w:hAnsi="Times New Roman"/>
          <w:sz w:val="28"/>
          <w:szCs w:val="28"/>
        </w:rPr>
        <w:t>ЛК РФ</w:t>
      </w:r>
      <w:r w:rsidRPr="005D09AF">
        <w:rPr>
          <w:rFonts w:ascii="Times New Roman" w:hAnsi="Times New Roman"/>
          <w:sz w:val="28"/>
          <w:szCs w:val="28"/>
        </w:rPr>
        <w:t xml:space="preserve"> заготовка древесины представляет собой предпринимательскую деятельность, связанную с рубкой лесных насаждений, а также с вывозом из леса древесины. Для заготовки древесины предоставляются в первую очередь погибшие, поврежденные и перестойные лесные насаждения (ч. 3 ст. 29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Согласно ч. 2 ст. 16 </w:t>
      </w:r>
      <w:r w:rsidR="00324E0B" w:rsidRPr="005D09AF">
        <w:rPr>
          <w:rFonts w:ascii="Times New Roman" w:hAnsi="Times New Roman"/>
          <w:sz w:val="28"/>
          <w:szCs w:val="28"/>
        </w:rPr>
        <w:t>ЛК РФ</w:t>
      </w:r>
      <w:r w:rsidRPr="005D09AF">
        <w:rPr>
          <w:rFonts w:ascii="Times New Roman" w:hAnsi="Times New Roman"/>
          <w:sz w:val="28"/>
          <w:szCs w:val="28"/>
        </w:rPr>
        <w:t>, если иное не установлено Л</w:t>
      </w:r>
      <w:r w:rsidR="00A32F23" w:rsidRPr="005D09AF">
        <w:rPr>
          <w:rFonts w:ascii="Times New Roman" w:hAnsi="Times New Roman"/>
          <w:sz w:val="28"/>
          <w:szCs w:val="28"/>
        </w:rPr>
        <w:t>К РФ</w:t>
      </w:r>
      <w:r w:rsidRPr="005D09AF">
        <w:rPr>
          <w:rFonts w:ascii="Times New Roman" w:hAnsi="Times New Roman"/>
          <w:sz w:val="28"/>
          <w:szCs w:val="28"/>
        </w:rPr>
        <w:t>,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1) спелых, перестойных лесных насаждений;</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13,14 и 21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Порядок осуществления рубок лесных насаждений определяется:</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Правилами заготовки древесины и особенностей заготовки древесины в лесничествах, лесопарках, указанных в статье 23 </w:t>
      </w:r>
      <w:r w:rsidR="00324E0B" w:rsidRPr="005D09AF">
        <w:rPr>
          <w:rFonts w:ascii="Times New Roman" w:hAnsi="Times New Roman"/>
          <w:sz w:val="28"/>
          <w:szCs w:val="28"/>
        </w:rPr>
        <w:t>Л</w:t>
      </w:r>
      <w:r w:rsidR="00030BD0" w:rsidRPr="005D09AF">
        <w:rPr>
          <w:rFonts w:ascii="Times New Roman" w:hAnsi="Times New Roman"/>
          <w:sz w:val="28"/>
          <w:szCs w:val="28"/>
        </w:rPr>
        <w:t>есного кодекса Российской Федерации</w:t>
      </w:r>
      <w:r w:rsidRPr="005D09AF">
        <w:rPr>
          <w:rFonts w:ascii="Times New Roman" w:hAnsi="Times New Roman"/>
          <w:sz w:val="28"/>
          <w:szCs w:val="28"/>
        </w:rPr>
        <w:t>, утвержденными приказом Минприроды России от 13.09.2016 № 474 (далее - Правила заготовки древесины);</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Правилами ухода за лесами, утвержденными приказом Минприроды России от 22.11.2017 № 626</w:t>
      </w:r>
      <w:r w:rsidR="00207C31" w:rsidRPr="005D09AF">
        <w:rPr>
          <w:rFonts w:ascii="Times New Roman" w:hAnsi="Times New Roman"/>
          <w:sz w:val="28"/>
          <w:szCs w:val="28"/>
        </w:rPr>
        <w:t xml:space="preserve"> (далее - Правила ухода за лесами)</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Правилами санитарной безопасности в лесах, утвержденными постановлением Правительства Российской Федерации от 20.05.2017 № 607</w:t>
      </w:r>
      <w:r w:rsidR="00207C31" w:rsidRPr="005D09AF">
        <w:rPr>
          <w:rFonts w:ascii="Times New Roman" w:hAnsi="Times New Roman"/>
          <w:sz w:val="28"/>
          <w:szCs w:val="28"/>
        </w:rPr>
        <w:t xml:space="preserve"> (далее - Правила санитарной безопасности в лесах)</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Правилами пожарной безопасности в лесах, утвержденными постановлением Правительства Российской Федерации от 30.06.2007 </w:t>
      </w:r>
      <w:r w:rsidR="00A32F23" w:rsidRPr="005D09AF">
        <w:rPr>
          <w:rFonts w:ascii="Times New Roman" w:hAnsi="Times New Roman"/>
          <w:sz w:val="28"/>
          <w:szCs w:val="28"/>
        </w:rPr>
        <w:br/>
      </w:r>
      <w:r w:rsidRPr="005D09AF">
        <w:rPr>
          <w:rFonts w:ascii="Times New Roman" w:hAnsi="Times New Roman"/>
          <w:sz w:val="28"/>
          <w:szCs w:val="28"/>
        </w:rPr>
        <w:t>№ 417</w:t>
      </w:r>
      <w:r w:rsidR="00207C31" w:rsidRPr="005D09AF">
        <w:rPr>
          <w:rFonts w:ascii="Times New Roman" w:hAnsi="Times New Roman"/>
          <w:sz w:val="28"/>
          <w:szCs w:val="28"/>
        </w:rPr>
        <w:t xml:space="preserve"> (далее - Правила пожарной безопасности в лесах)</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Приказом Минприроды России от 27.06.2016 № 367 утверждены Виды лесосечных работ, порядок и последовательности их проведения, Форма технологической карты лесосечных работ, Форма акта осмотра лесосеки и Порядка осмотра лесосеки.</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Требования, установленные правилами заготовки древесины, правилами санитарной безопасности в лесах, правилами пожарной </w:t>
      </w:r>
      <w:r w:rsidRPr="005D09AF">
        <w:rPr>
          <w:rFonts w:ascii="Times New Roman" w:hAnsi="Times New Roman"/>
          <w:sz w:val="28"/>
          <w:szCs w:val="28"/>
        </w:rPr>
        <w:lastRenderedPageBreak/>
        <w:t>безопасности в лесах, правилами ухода за лесами, правилами лесовосстановления, являются обязательными для исполнения при заготовке древесины.</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 (ч. 7 ст. 29 Л</w:t>
      </w:r>
      <w:r w:rsidR="00A32F23" w:rsidRPr="005D09AF">
        <w:rPr>
          <w:rFonts w:ascii="Times New Roman" w:hAnsi="Times New Roman"/>
          <w:sz w:val="28"/>
          <w:szCs w:val="28"/>
        </w:rPr>
        <w:t>К РФ</w:t>
      </w:r>
      <w:r w:rsidRPr="005D09AF">
        <w:rPr>
          <w:rFonts w:ascii="Times New Roman" w:hAnsi="Times New Roman"/>
          <w:sz w:val="28"/>
          <w:szCs w:val="28"/>
        </w:rPr>
        <w:t>).</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Граждане, юридические лица осуществляют заготовку древесины на основании договоров аренды лесных участков, если иное не установлено </w:t>
      </w:r>
      <w:r w:rsidR="00A32F23" w:rsidRPr="005D09AF">
        <w:rPr>
          <w:rFonts w:ascii="Times New Roman" w:hAnsi="Times New Roman"/>
          <w:sz w:val="28"/>
          <w:szCs w:val="28"/>
        </w:rPr>
        <w:t>ЛК РФ</w:t>
      </w:r>
      <w:r w:rsidRPr="005D09AF">
        <w:rPr>
          <w:rFonts w:ascii="Times New Roman" w:hAnsi="Times New Roman"/>
          <w:sz w:val="28"/>
          <w:szCs w:val="28"/>
        </w:rPr>
        <w:t xml:space="preserve"> (ч. 8 ст. 29 </w:t>
      </w:r>
      <w:r w:rsidR="00A32F23"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Заготовка древесины осуществляется в соответствии с Правилами заготовки древесины, Лесным планом Республики Марий Эл, лесохозяйственным регламентом лесничества,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9" w:history="1">
        <w:r w:rsidRPr="005D09AF">
          <w:rPr>
            <w:rFonts w:ascii="Times New Roman" w:hAnsi="Times New Roman"/>
            <w:sz w:val="28"/>
            <w:szCs w:val="28"/>
          </w:rPr>
          <w:t>ч. 5 ст. 19</w:t>
        </w:r>
      </w:hyperlink>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 xml:space="preserve"> контракта).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Граждане вправе заготавливать древесину для целей отопления, возведения строений и иных собственных нужд. </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В исключительных случаях, предусмотренных законами Республики Марий Эл,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Заготовка древесины осуществляется в пределах расчетной лесосеки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 по видам целевого назначения лесов, хозяйствам и преобладающим породам.</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защитных лесах сплошные рубки осуществляются в случаях, предусмотренных </w:t>
      </w:r>
      <w:hyperlink r:id="rId10" w:history="1">
        <w:r w:rsidRPr="005D09AF">
          <w:rPr>
            <w:rFonts w:ascii="Times New Roman" w:hAnsi="Times New Roman"/>
            <w:sz w:val="28"/>
            <w:szCs w:val="28"/>
          </w:rPr>
          <w:t>ч. 5.1 ст. 21</w:t>
        </w:r>
      </w:hyperlink>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Объем древесины, заготовленной при ликвидации чрезвычайных ситуаций в лесах, возникших вследствие лесных пожаров, и последствий этих чрезвычайных ситуаций, а также при провед</w:t>
      </w:r>
      <w:r w:rsidR="00060BE0" w:rsidRPr="005D09AF">
        <w:rPr>
          <w:rFonts w:ascii="Times New Roman" w:hAnsi="Times New Roman"/>
          <w:sz w:val="28"/>
          <w:szCs w:val="28"/>
        </w:rPr>
        <w:t xml:space="preserve">ении мероприятий по ликвидации </w:t>
      </w:r>
      <w:r w:rsidRPr="005D09AF">
        <w:rPr>
          <w:rFonts w:ascii="Times New Roman" w:hAnsi="Times New Roman"/>
          <w:sz w:val="28"/>
          <w:szCs w:val="28"/>
        </w:rPr>
        <w:t>очагов вредных организмов</w:t>
      </w:r>
      <w:r w:rsidR="00060BE0" w:rsidRPr="005D09AF">
        <w:rPr>
          <w:rFonts w:ascii="Times New Roman" w:hAnsi="Times New Roman"/>
          <w:sz w:val="28"/>
          <w:szCs w:val="28"/>
        </w:rPr>
        <w:t>,</w:t>
      </w:r>
      <w:r w:rsidRPr="005D09AF">
        <w:rPr>
          <w:rFonts w:ascii="Times New Roman" w:hAnsi="Times New Roman"/>
          <w:sz w:val="28"/>
          <w:szCs w:val="28"/>
        </w:rPr>
        <w:t xml:space="preserve"> в расчетную лесосеку не включается.</w:t>
      </w:r>
    </w:p>
    <w:p w:rsidR="00060BE0" w:rsidRPr="005D09AF" w:rsidRDefault="00060BE0" w:rsidP="00D15A98">
      <w:pPr>
        <w:autoSpaceDE w:val="0"/>
        <w:autoSpaceDN w:val="0"/>
        <w:adjustRightInd w:val="0"/>
        <w:spacing w:after="0" w:line="240" w:lineRule="auto"/>
        <w:ind w:firstLine="709"/>
        <w:jc w:val="both"/>
        <w:rPr>
          <w:rFonts w:ascii="Times New Roman" w:hAnsi="Times New Roman"/>
          <w:sz w:val="28"/>
          <w:szCs w:val="28"/>
        </w:rPr>
      </w:pPr>
    </w:p>
    <w:p w:rsidR="00C3517D" w:rsidRPr="005D09AF" w:rsidRDefault="00C3517D" w:rsidP="00060BE0">
      <w:pPr>
        <w:spacing w:after="0" w:line="240" w:lineRule="auto"/>
        <w:jc w:val="right"/>
        <w:rPr>
          <w:rFonts w:ascii="Times New Roman" w:hAnsi="Times New Roman"/>
          <w:sz w:val="28"/>
          <w:szCs w:val="28"/>
        </w:rPr>
      </w:pPr>
    </w:p>
    <w:p w:rsidR="00060BE0" w:rsidRPr="005D09AF" w:rsidRDefault="00060BE0" w:rsidP="00060BE0">
      <w:pPr>
        <w:spacing w:after="0" w:line="240" w:lineRule="auto"/>
        <w:jc w:val="right"/>
        <w:rPr>
          <w:rFonts w:ascii="Times New Roman" w:hAnsi="Times New Roman"/>
          <w:sz w:val="28"/>
          <w:szCs w:val="28"/>
        </w:rPr>
      </w:pPr>
      <w:r w:rsidRPr="005D09AF">
        <w:rPr>
          <w:rFonts w:ascii="Times New Roman" w:hAnsi="Times New Roman"/>
          <w:sz w:val="28"/>
          <w:szCs w:val="28"/>
        </w:rPr>
        <w:lastRenderedPageBreak/>
        <w:t>Таблица 7</w:t>
      </w:r>
    </w:p>
    <w:p w:rsidR="00060BE0" w:rsidRPr="005D09AF" w:rsidRDefault="00060BE0" w:rsidP="00060BE0">
      <w:pPr>
        <w:spacing w:after="0" w:line="240" w:lineRule="auto"/>
        <w:jc w:val="center"/>
        <w:rPr>
          <w:rFonts w:ascii="Times New Roman" w:hAnsi="Times New Roman"/>
          <w:sz w:val="28"/>
          <w:szCs w:val="28"/>
        </w:rPr>
      </w:pPr>
    </w:p>
    <w:p w:rsidR="00060BE0" w:rsidRPr="005D09AF" w:rsidRDefault="00060BE0" w:rsidP="00060BE0">
      <w:pPr>
        <w:spacing w:after="0" w:line="240" w:lineRule="auto"/>
        <w:jc w:val="center"/>
        <w:rPr>
          <w:rFonts w:ascii="Times New Roman" w:hAnsi="Times New Roman"/>
          <w:sz w:val="28"/>
          <w:szCs w:val="28"/>
        </w:rPr>
      </w:pPr>
      <w:r w:rsidRPr="005D09AF">
        <w:rPr>
          <w:rFonts w:ascii="Times New Roman" w:hAnsi="Times New Roman"/>
          <w:sz w:val="28"/>
          <w:szCs w:val="28"/>
        </w:rPr>
        <w:t xml:space="preserve">ЗОНИРОВАНИЕ </w:t>
      </w:r>
    </w:p>
    <w:p w:rsidR="00060BE0" w:rsidRPr="005D09AF" w:rsidRDefault="00060BE0" w:rsidP="00060BE0">
      <w:pPr>
        <w:spacing w:after="0" w:line="240" w:lineRule="auto"/>
        <w:jc w:val="center"/>
        <w:rPr>
          <w:rFonts w:ascii="Times New Roman" w:hAnsi="Times New Roman"/>
          <w:sz w:val="28"/>
          <w:szCs w:val="28"/>
        </w:rPr>
      </w:pPr>
      <w:r w:rsidRPr="005D09AF">
        <w:rPr>
          <w:rFonts w:ascii="Times New Roman" w:hAnsi="Times New Roman"/>
          <w:sz w:val="28"/>
          <w:szCs w:val="28"/>
        </w:rPr>
        <w:t xml:space="preserve">территории лесного фонда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 </w:t>
      </w:r>
    </w:p>
    <w:p w:rsidR="00060BE0" w:rsidRPr="005D09AF" w:rsidRDefault="00060BE0" w:rsidP="00060BE0">
      <w:pPr>
        <w:spacing w:after="0" w:line="240" w:lineRule="auto"/>
        <w:jc w:val="center"/>
        <w:rPr>
          <w:rFonts w:ascii="Times New Roman" w:hAnsi="Times New Roman"/>
          <w:sz w:val="28"/>
          <w:szCs w:val="28"/>
        </w:rPr>
      </w:pPr>
      <w:r w:rsidRPr="005D09AF">
        <w:rPr>
          <w:rFonts w:ascii="Times New Roman" w:hAnsi="Times New Roman"/>
          <w:sz w:val="28"/>
          <w:szCs w:val="28"/>
        </w:rPr>
        <w:t>в целях заготовки древесины</w:t>
      </w:r>
    </w:p>
    <w:p w:rsidR="00060BE0" w:rsidRPr="005D09AF" w:rsidRDefault="00060BE0" w:rsidP="00060BE0">
      <w:pPr>
        <w:spacing w:after="0" w:line="240" w:lineRule="auto"/>
        <w:ind w:firstLine="709"/>
        <w:jc w:val="center"/>
        <w:rPr>
          <w:rFonts w:ascii="Times New Roman" w:hAnsi="Times New Roman"/>
          <w:sz w:val="16"/>
          <w:szCs w:val="16"/>
        </w:rPr>
      </w:pPr>
    </w:p>
    <w:tbl>
      <w:tblPr>
        <w:tblW w:w="4962" w:type="pct"/>
        <w:tblInd w:w="108" w:type="dxa"/>
        <w:shd w:val="clear" w:color="auto" w:fill="FFFFFF" w:themeFill="background1"/>
        <w:tblLayout w:type="fixed"/>
        <w:tblLook w:val="04A0"/>
      </w:tblPr>
      <w:tblGrid>
        <w:gridCol w:w="712"/>
        <w:gridCol w:w="7"/>
        <w:gridCol w:w="1533"/>
        <w:gridCol w:w="7"/>
        <w:gridCol w:w="1569"/>
        <w:gridCol w:w="1843"/>
        <w:gridCol w:w="7"/>
        <w:gridCol w:w="2120"/>
        <w:gridCol w:w="1138"/>
      </w:tblGrid>
      <w:tr w:rsidR="00B16424" w:rsidRPr="005D09AF" w:rsidTr="00AE17A4">
        <w:trPr>
          <w:trHeight w:val="313"/>
          <w:tblHeader/>
        </w:trPr>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jc w:val="center"/>
              <w:rPr>
                <w:rFonts w:ascii="Times New Roman" w:hAnsi="Times New Roman"/>
                <w:b/>
                <w:bCs/>
                <w:sz w:val="20"/>
                <w:szCs w:val="20"/>
              </w:rPr>
            </w:pPr>
            <w:r w:rsidRPr="005D09AF">
              <w:rPr>
                <w:rFonts w:ascii="Times New Roman" w:hAnsi="Times New Roman"/>
                <w:b/>
                <w:bCs/>
                <w:sz w:val="20"/>
                <w:szCs w:val="20"/>
              </w:rPr>
              <w:t>№ п/п</w:t>
            </w:r>
          </w:p>
        </w:tc>
        <w:tc>
          <w:tcPr>
            <w:tcW w:w="86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ind w:left="-111" w:right="-123"/>
              <w:jc w:val="center"/>
              <w:rPr>
                <w:rFonts w:ascii="Times New Roman" w:hAnsi="Times New Roman"/>
                <w:b/>
                <w:bCs/>
                <w:sz w:val="20"/>
                <w:szCs w:val="20"/>
              </w:rPr>
            </w:pPr>
            <w:r w:rsidRPr="005D09AF">
              <w:rPr>
                <w:rFonts w:ascii="Times New Roman" w:hAnsi="Times New Roman"/>
                <w:b/>
                <w:bCs/>
                <w:sz w:val="20"/>
                <w:szCs w:val="20"/>
              </w:rPr>
              <w:t>Наименование лесничества</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jc w:val="center"/>
              <w:rPr>
                <w:rFonts w:ascii="Times New Roman" w:hAnsi="Times New Roman"/>
                <w:b/>
                <w:bCs/>
                <w:sz w:val="20"/>
                <w:szCs w:val="20"/>
              </w:rPr>
            </w:pPr>
            <w:r w:rsidRPr="005D09AF">
              <w:rPr>
                <w:rFonts w:ascii="Times New Roman" w:hAnsi="Times New Roman"/>
                <w:b/>
                <w:bCs/>
                <w:sz w:val="20"/>
                <w:szCs w:val="20"/>
              </w:rPr>
              <w:t>Наименование участкового лесничества</w:t>
            </w:r>
          </w:p>
        </w:tc>
        <w:tc>
          <w:tcPr>
            <w:tcW w:w="1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jc w:val="center"/>
              <w:rPr>
                <w:rFonts w:ascii="Times New Roman" w:hAnsi="Times New Roman"/>
                <w:b/>
                <w:bCs/>
                <w:sz w:val="20"/>
                <w:szCs w:val="20"/>
              </w:rPr>
            </w:pPr>
            <w:r w:rsidRPr="005D09AF">
              <w:rPr>
                <w:rFonts w:ascii="Times New Roman" w:hAnsi="Times New Roman"/>
                <w:b/>
                <w:bCs/>
                <w:sz w:val="20"/>
                <w:szCs w:val="20"/>
              </w:rPr>
              <w:t>Наименование лесного участка</w:t>
            </w:r>
          </w:p>
        </w:tc>
        <w:tc>
          <w:tcPr>
            <w:tcW w:w="11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jc w:val="center"/>
              <w:rPr>
                <w:rFonts w:ascii="Times New Roman" w:hAnsi="Times New Roman"/>
                <w:b/>
                <w:bCs/>
                <w:sz w:val="20"/>
                <w:szCs w:val="20"/>
              </w:rPr>
            </w:pPr>
            <w:r w:rsidRPr="005D09AF">
              <w:rPr>
                <w:rFonts w:ascii="Times New Roman" w:hAnsi="Times New Roman"/>
                <w:b/>
                <w:bCs/>
                <w:sz w:val="20"/>
                <w:szCs w:val="20"/>
              </w:rPr>
              <w:t>Перечень кварталов</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ind w:left="-107" w:right="-103"/>
              <w:jc w:val="center"/>
              <w:rPr>
                <w:rFonts w:ascii="Times New Roman" w:hAnsi="Times New Roman"/>
                <w:b/>
                <w:bCs/>
                <w:sz w:val="20"/>
                <w:szCs w:val="20"/>
              </w:rPr>
            </w:pPr>
            <w:r w:rsidRPr="005D09AF">
              <w:rPr>
                <w:rFonts w:ascii="Times New Roman" w:hAnsi="Times New Roman"/>
                <w:b/>
                <w:bCs/>
                <w:sz w:val="20"/>
                <w:szCs w:val="20"/>
              </w:rPr>
              <w:t xml:space="preserve">Площадь, </w:t>
            </w:r>
          </w:p>
          <w:p w:rsidR="00B16424" w:rsidRPr="005D09AF" w:rsidRDefault="00B16424" w:rsidP="00B16424">
            <w:pPr>
              <w:spacing w:after="0" w:line="240" w:lineRule="auto"/>
              <w:ind w:left="-173" w:right="-103"/>
              <w:jc w:val="center"/>
              <w:rPr>
                <w:rFonts w:ascii="Times New Roman" w:hAnsi="Times New Roman"/>
                <w:b/>
                <w:bCs/>
                <w:sz w:val="20"/>
                <w:szCs w:val="20"/>
              </w:rPr>
            </w:pPr>
            <w:r w:rsidRPr="005D09AF">
              <w:rPr>
                <w:rFonts w:ascii="Times New Roman" w:hAnsi="Times New Roman"/>
                <w:b/>
                <w:bCs/>
                <w:sz w:val="20"/>
                <w:szCs w:val="20"/>
              </w:rPr>
              <w:t>га</w:t>
            </w:r>
          </w:p>
        </w:tc>
      </w:tr>
      <w:tr w:rsidR="00B16424" w:rsidRPr="005D09AF" w:rsidTr="00AE17A4">
        <w:trPr>
          <w:trHeight w:val="313"/>
          <w:tblHeader/>
        </w:trPr>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jc w:val="center"/>
              <w:rPr>
                <w:rFonts w:ascii="Times New Roman" w:hAnsi="Times New Roman"/>
                <w:b/>
                <w:bCs/>
                <w:sz w:val="20"/>
                <w:szCs w:val="20"/>
              </w:rPr>
            </w:pPr>
            <w:r w:rsidRPr="005D09AF">
              <w:rPr>
                <w:rFonts w:ascii="Times New Roman" w:hAnsi="Times New Roman"/>
                <w:b/>
                <w:bCs/>
                <w:sz w:val="20"/>
                <w:szCs w:val="20"/>
              </w:rPr>
              <w:t>1</w:t>
            </w:r>
          </w:p>
        </w:tc>
        <w:tc>
          <w:tcPr>
            <w:tcW w:w="86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jc w:val="center"/>
              <w:rPr>
                <w:rFonts w:ascii="Times New Roman" w:hAnsi="Times New Roman"/>
                <w:b/>
                <w:bCs/>
                <w:sz w:val="20"/>
                <w:szCs w:val="20"/>
              </w:rPr>
            </w:pPr>
            <w:r w:rsidRPr="005D09AF">
              <w:rPr>
                <w:rFonts w:ascii="Times New Roman" w:hAnsi="Times New Roman"/>
                <w:b/>
                <w:bCs/>
                <w:sz w:val="20"/>
                <w:szCs w:val="20"/>
              </w:rPr>
              <w:t>2</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jc w:val="center"/>
              <w:rPr>
                <w:rFonts w:ascii="Times New Roman" w:hAnsi="Times New Roman"/>
                <w:b/>
                <w:bCs/>
                <w:sz w:val="20"/>
                <w:szCs w:val="20"/>
              </w:rPr>
            </w:pPr>
            <w:r w:rsidRPr="005D09AF">
              <w:rPr>
                <w:rFonts w:ascii="Times New Roman" w:hAnsi="Times New Roman"/>
                <w:b/>
                <w:bCs/>
                <w:sz w:val="20"/>
                <w:szCs w:val="20"/>
              </w:rPr>
              <w:t>3</w:t>
            </w:r>
          </w:p>
        </w:tc>
        <w:tc>
          <w:tcPr>
            <w:tcW w:w="1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jc w:val="center"/>
              <w:rPr>
                <w:rFonts w:ascii="Times New Roman" w:hAnsi="Times New Roman"/>
                <w:b/>
                <w:bCs/>
                <w:sz w:val="20"/>
                <w:szCs w:val="20"/>
              </w:rPr>
            </w:pPr>
            <w:r w:rsidRPr="005D09AF">
              <w:rPr>
                <w:rFonts w:ascii="Times New Roman" w:hAnsi="Times New Roman"/>
                <w:b/>
                <w:bCs/>
                <w:sz w:val="20"/>
                <w:szCs w:val="20"/>
              </w:rPr>
              <w:t>4</w:t>
            </w:r>
          </w:p>
        </w:tc>
        <w:tc>
          <w:tcPr>
            <w:tcW w:w="119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jc w:val="center"/>
              <w:rPr>
                <w:rFonts w:ascii="Times New Roman" w:hAnsi="Times New Roman"/>
                <w:b/>
                <w:bCs/>
                <w:sz w:val="20"/>
                <w:szCs w:val="20"/>
              </w:rPr>
            </w:pPr>
            <w:r w:rsidRPr="005D09AF">
              <w:rPr>
                <w:rFonts w:ascii="Times New Roman" w:hAnsi="Times New Roman"/>
                <w:b/>
                <w:bCs/>
                <w:sz w:val="20"/>
                <w:szCs w:val="20"/>
              </w:rPr>
              <w:t>5</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jc w:val="center"/>
              <w:rPr>
                <w:rFonts w:ascii="Times New Roman" w:hAnsi="Times New Roman"/>
                <w:b/>
                <w:bCs/>
                <w:sz w:val="20"/>
                <w:szCs w:val="20"/>
              </w:rPr>
            </w:pPr>
            <w:r w:rsidRPr="005D09AF">
              <w:rPr>
                <w:rFonts w:ascii="Times New Roman" w:hAnsi="Times New Roman"/>
                <w:b/>
                <w:bCs/>
                <w:sz w:val="20"/>
                <w:szCs w:val="20"/>
              </w:rPr>
              <w:t>6</w:t>
            </w:r>
          </w:p>
        </w:tc>
      </w:tr>
      <w:tr w:rsidR="00B16424" w:rsidRPr="005D09AF" w:rsidTr="00AE17A4">
        <w:trPr>
          <w:trHeight w:val="313"/>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4E5DDD">
            <w:pPr>
              <w:spacing w:after="0" w:line="240" w:lineRule="auto"/>
              <w:jc w:val="center"/>
              <w:rPr>
                <w:rFonts w:ascii="Times New Roman" w:hAnsi="Times New Roman"/>
                <w:sz w:val="20"/>
                <w:szCs w:val="20"/>
              </w:rPr>
            </w:pPr>
            <w:r w:rsidRPr="005D09AF">
              <w:rPr>
                <w:rFonts w:ascii="Times New Roman" w:hAnsi="Times New Roman"/>
                <w:sz w:val="20"/>
                <w:szCs w:val="20"/>
              </w:rPr>
              <w:t>1. Заготовка древесины арендаторами лесных участков</w:t>
            </w:r>
          </w:p>
        </w:tc>
      </w:tr>
      <w:tr w:rsidR="00AE17A4" w:rsidRPr="005D09AF" w:rsidTr="00AE17A4">
        <w:trPr>
          <w:trHeight w:val="313"/>
        </w:trPr>
        <w:tc>
          <w:tcPr>
            <w:tcW w:w="402"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1.1.</w:t>
            </w:r>
          </w:p>
          <w:p w:rsidR="00AE17A4" w:rsidRPr="005D09AF" w:rsidRDefault="00AE17A4" w:rsidP="00AE17A4">
            <w:pPr>
              <w:spacing w:after="0" w:line="240" w:lineRule="auto"/>
              <w:jc w:val="center"/>
              <w:rPr>
                <w:rFonts w:ascii="Times New Roman" w:hAnsi="Times New Roman"/>
                <w:sz w:val="20"/>
                <w:szCs w:val="20"/>
              </w:rPr>
            </w:pPr>
          </w:p>
        </w:tc>
        <w:tc>
          <w:tcPr>
            <w:tcW w:w="862"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Параньгинское</w:t>
            </w:r>
          </w:p>
          <w:p w:rsidR="00AE17A4" w:rsidRPr="005D09AF" w:rsidRDefault="00AE17A4" w:rsidP="00AE17A4">
            <w:pPr>
              <w:spacing w:after="0" w:line="240" w:lineRule="auto"/>
              <w:jc w:val="center"/>
              <w:rPr>
                <w:rFonts w:ascii="Times New Roman" w:hAnsi="Times New Roman"/>
                <w:sz w:val="20"/>
                <w:szCs w:val="20"/>
              </w:rPr>
            </w:pP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Илетское</w:t>
            </w:r>
          </w:p>
        </w:tc>
        <w:tc>
          <w:tcPr>
            <w:tcW w:w="10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Параньгинский</w:t>
            </w:r>
          </w:p>
        </w:tc>
        <w:tc>
          <w:tcPr>
            <w:tcW w:w="119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1-65</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11132,0</w:t>
            </w:r>
          </w:p>
        </w:tc>
      </w:tr>
      <w:tr w:rsidR="00AE17A4" w:rsidRPr="005D09AF" w:rsidTr="00AE17A4">
        <w:trPr>
          <w:trHeight w:val="313"/>
        </w:trPr>
        <w:tc>
          <w:tcPr>
            <w:tcW w:w="402"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17A4" w:rsidRPr="005D09AF" w:rsidRDefault="00AE17A4" w:rsidP="00AE17A4">
            <w:pPr>
              <w:spacing w:after="0" w:line="240" w:lineRule="auto"/>
              <w:jc w:val="center"/>
              <w:rPr>
                <w:rFonts w:ascii="Times New Roman" w:hAnsi="Times New Roman"/>
                <w:sz w:val="20"/>
                <w:szCs w:val="20"/>
              </w:rPr>
            </w:pPr>
          </w:p>
        </w:tc>
        <w:tc>
          <w:tcPr>
            <w:tcW w:w="862"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E17A4" w:rsidRPr="005D09AF" w:rsidRDefault="00AE17A4" w:rsidP="00AE17A4">
            <w:pPr>
              <w:spacing w:after="0" w:line="240" w:lineRule="auto"/>
              <w:jc w:val="center"/>
              <w:rPr>
                <w:rFonts w:ascii="Times New Roman" w:hAnsi="Times New Roman"/>
                <w:sz w:val="20"/>
                <w:szCs w:val="20"/>
              </w:rPr>
            </w:pP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Илетское</w:t>
            </w:r>
          </w:p>
        </w:tc>
        <w:tc>
          <w:tcPr>
            <w:tcW w:w="10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Илетский</w:t>
            </w:r>
          </w:p>
        </w:tc>
        <w:tc>
          <w:tcPr>
            <w:tcW w:w="119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1-42</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8103,0</w:t>
            </w:r>
          </w:p>
        </w:tc>
      </w:tr>
      <w:tr w:rsidR="00B16424" w:rsidRPr="005D09AF" w:rsidTr="004E5DDD">
        <w:trPr>
          <w:trHeight w:val="313"/>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424" w:rsidRPr="005D09AF" w:rsidRDefault="00B16424" w:rsidP="00B16424">
            <w:pPr>
              <w:spacing w:after="0" w:line="240" w:lineRule="auto"/>
              <w:jc w:val="center"/>
              <w:rPr>
                <w:rFonts w:ascii="Times New Roman" w:hAnsi="Times New Roman"/>
                <w:sz w:val="20"/>
                <w:szCs w:val="20"/>
              </w:rPr>
            </w:pPr>
            <w:r w:rsidRPr="005D09AF">
              <w:rPr>
                <w:rFonts w:ascii="Times New Roman" w:hAnsi="Times New Roman"/>
                <w:sz w:val="20"/>
                <w:szCs w:val="20"/>
              </w:rPr>
              <w:t>2. Заготовка древесины гражданами по договорам купли-продажи для собственных нужд</w:t>
            </w:r>
          </w:p>
        </w:tc>
      </w:tr>
      <w:tr w:rsidR="00AE17A4" w:rsidRPr="005D09AF" w:rsidTr="00AE17A4">
        <w:trPr>
          <w:trHeight w:val="313"/>
        </w:trPr>
        <w:tc>
          <w:tcPr>
            <w:tcW w:w="402"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2.1.</w:t>
            </w:r>
          </w:p>
        </w:tc>
        <w:tc>
          <w:tcPr>
            <w:tcW w:w="862"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Параньгинское</w:t>
            </w:r>
          </w:p>
        </w:tc>
        <w:tc>
          <w:tcPr>
            <w:tcW w:w="87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Илетское</w:t>
            </w:r>
          </w:p>
        </w:tc>
        <w:tc>
          <w:tcPr>
            <w:tcW w:w="103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Параньгинский</w:t>
            </w:r>
          </w:p>
        </w:tc>
        <w:tc>
          <w:tcPr>
            <w:tcW w:w="11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66-100</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3262,0</w:t>
            </w:r>
          </w:p>
        </w:tc>
      </w:tr>
      <w:tr w:rsidR="00AE17A4" w:rsidRPr="005D09AF" w:rsidTr="00AE17A4">
        <w:trPr>
          <w:trHeight w:val="313"/>
        </w:trPr>
        <w:tc>
          <w:tcPr>
            <w:tcW w:w="402"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E17A4" w:rsidRPr="005D09AF" w:rsidRDefault="00AE17A4" w:rsidP="00AE17A4">
            <w:pPr>
              <w:spacing w:after="0" w:line="240" w:lineRule="auto"/>
              <w:jc w:val="center"/>
              <w:rPr>
                <w:rFonts w:ascii="Times New Roman" w:hAnsi="Times New Roman"/>
                <w:sz w:val="20"/>
                <w:szCs w:val="20"/>
              </w:rPr>
            </w:pPr>
          </w:p>
        </w:tc>
        <w:tc>
          <w:tcPr>
            <w:tcW w:w="862"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E17A4" w:rsidRPr="005D09AF" w:rsidRDefault="00AE17A4" w:rsidP="00AE17A4">
            <w:pPr>
              <w:spacing w:after="0" w:line="240" w:lineRule="auto"/>
              <w:jc w:val="center"/>
              <w:rPr>
                <w:rFonts w:ascii="Times New Roman" w:hAnsi="Times New Roman"/>
                <w:sz w:val="20"/>
                <w:szCs w:val="20"/>
              </w:rPr>
            </w:pPr>
          </w:p>
        </w:tc>
        <w:tc>
          <w:tcPr>
            <w:tcW w:w="878" w:type="pct"/>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AE17A4" w:rsidRPr="005D09AF" w:rsidRDefault="00AE17A4" w:rsidP="00AE17A4">
            <w:pPr>
              <w:spacing w:after="0" w:line="240" w:lineRule="auto"/>
              <w:jc w:val="center"/>
              <w:rPr>
                <w:rFonts w:ascii="Times New Roman" w:hAnsi="Times New Roman"/>
                <w:sz w:val="20"/>
                <w:szCs w:val="20"/>
              </w:rPr>
            </w:pPr>
          </w:p>
        </w:tc>
        <w:tc>
          <w:tcPr>
            <w:tcW w:w="103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Илетский</w:t>
            </w:r>
          </w:p>
        </w:tc>
        <w:tc>
          <w:tcPr>
            <w:tcW w:w="11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43-56</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1150,0</w:t>
            </w:r>
          </w:p>
        </w:tc>
      </w:tr>
    </w:tbl>
    <w:p w:rsidR="00060BE0" w:rsidRPr="005D09AF" w:rsidRDefault="00060BE0" w:rsidP="00D15A98">
      <w:pPr>
        <w:suppressAutoHyphens/>
        <w:spacing w:after="0" w:line="240" w:lineRule="auto"/>
        <w:jc w:val="center"/>
        <w:rPr>
          <w:rFonts w:ascii="Times New Roman" w:hAnsi="Times New Roman"/>
          <w:b/>
          <w:bCs/>
          <w:sz w:val="28"/>
          <w:szCs w:val="24"/>
        </w:rPr>
      </w:pPr>
    </w:p>
    <w:p w:rsidR="00A32F23" w:rsidRPr="005D09AF" w:rsidRDefault="002F790A" w:rsidP="00D15A98">
      <w:pPr>
        <w:suppressAutoHyphens/>
        <w:spacing w:after="0" w:line="240" w:lineRule="auto"/>
        <w:jc w:val="center"/>
        <w:rPr>
          <w:rFonts w:ascii="Times New Roman" w:hAnsi="Times New Roman"/>
          <w:b/>
          <w:bCs/>
          <w:sz w:val="28"/>
          <w:szCs w:val="24"/>
        </w:rPr>
      </w:pPr>
      <w:r w:rsidRPr="005D09AF">
        <w:rPr>
          <w:rFonts w:ascii="Times New Roman" w:hAnsi="Times New Roman"/>
          <w:b/>
          <w:bCs/>
          <w:sz w:val="28"/>
          <w:szCs w:val="24"/>
        </w:rPr>
        <w:t xml:space="preserve">2.1.1. Расчетная лесосека для осуществления рубок </w:t>
      </w:r>
    </w:p>
    <w:p w:rsidR="002F790A" w:rsidRPr="005D09AF" w:rsidRDefault="002F790A" w:rsidP="00D15A98">
      <w:pPr>
        <w:suppressAutoHyphens/>
        <w:spacing w:after="0" w:line="240" w:lineRule="auto"/>
        <w:jc w:val="center"/>
        <w:rPr>
          <w:rFonts w:ascii="Times New Roman" w:hAnsi="Times New Roman"/>
          <w:b/>
          <w:bCs/>
          <w:sz w:val="28"/>
          <w:szCs w:val="24"/>
        </w:rPr>
      </w:pPr>
      <w:r w:rsidRPr="005D09AF">
        <w:rPr>
          <w:rFonts w:ascii="Times New Roman" w:hAnsi="Times New Roman"/>
          <w:b/>
          <w:bCs/>
          <w:sz w:val="28"/>
          <w:szCs w:val="24"/>
        </w:rPr>
        <w:t>спелых и перестойных лесных насаждений</w:t>
      </w:r>
    </w:p>
    <w:p w:rsidR="008072A0" w:rsidRPr="005D09AF" w:rsidRDefault="008072A0"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Расчетная лесосека (допустимый объем изъятия древесины) исчисляется в соответствии со ст. 29 </w:t>
      </w:r>
      <w:r w:rsidR="00324E0B" w:rsidRPr="005D09AF">
        <w:rPr>
          <w:rFonts w:ascii="Times New Roman" w:hAnsi="Times New Roman"/>
          <w:sz w:val="28"/>
          <w:szCs w:val="28"/>
        </w:rPr>
        <w:t>ЛК РФ</w:t>
      </w:r>
      <w:r w:rsidRPr="005D09AF">
        <w:rPr>
          <w:rFonts w:ascii="Times New Roman" w:hAnsi="Times New Roman"/>
          <w:sz w:val="28"/>
          <w:szCs w:val="28"/>
        </w:rPr>
        <w:t>, на основании приказа Рослесхоза от 27.05.2011 № 191 «Об утверждении Порядка исчисления расчетной лесосеки» на основе возрастов рубок, установленных приказом Рослесхоза от 09.04.2015 № 105 «Об установлении возрастов рубок».</w:t>
      </w:r>
    </w:p>
    <w:p w:rsidR="002F790A" w:rsidRPr="005D09AF" w:rsidRDefault="002F790A" w:rsidP="00AE17A4">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Расчет объёмов по использованию, охране, защите и воспроизводству лесов произведен в целом по </w:t>
      </w:r>
      <w:r w:rsidR="00AE17A4" w:rsidRPr="005D09AF">
        <w:rPr>
          <w:rFonts w:ascii="Times New Roman" w:hAnsi="Times New Roman"/>
          <w:sz w:val="28"/>
          <w:szCs w:val="28"/>
        </w:rPr>
        <w:t xml:space="preserve">Параньгинскому </w:t>
      </w:r>
      <w:r w:rsidRPr="005D09AF">
        <w:rPr>
          <w:rFonts w:ascii="Times New Roman" w:hAnsi="Times New Roman"/>
          <w:sz w:val="28"/>
          <w:szCs w:val="28"/>
        </w:rPr>
        <w:t xml:space="preserve">лесничеству, а также в разрезе </w:t>
      </w:r>
      <w:r w:rsidR="00AE17A4" w:rsidRPr="005D09AF">
        <w:rPr>
          <w:rFonts w:ascii="Times New Roman" w:hAnsi="Times New Roman"/>
          <w:sz w:val="28"/>
          <w:szCs w:val="28"/>
        </w:rPr>
        <w:t>трех</w:t>
      </w:r>
      <w:r w:rsidRPr="005D09AF">
        <w:rPr>
          <w:rFonts w:ascii="Times New Roman" w:hAnsi="Times New Roman"/>
          <w:sz w:val="28"/>
          <w:szCs w:val="28"/>
        </w:rPr>
        <w:t xml:space="preserve"> участков:</w:t>
      </w:r>
    </w:p>
    <w:p w:rsidR="00AE17A4" w:rsidRPr="005D09AF" w:rsidRDefault="00AE17A4" w:rsidP="00AE17A4">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Параньгинск</w:t>
      </w:r>
      <w:r w:rsidR="004B282E" w:rsidRPr="005D09AF">
        <w:rPr>
          <w:rFonts w:ascii="Times New Roman" w:hAnsi="Times New Roman"/>
          <w:sz w:val="28"/>
          <w:szCs w:val="28"/>
        </w:rPr>
        <w:t>ий</w:t>
      </w:r>
      <w:r w:rsidRPr="005D09AF">
        <w:rPr>
          <w:rFonts w:ascii="Times New Roman" w:hAnsi="Times New Roman"/>
          <w:sz w:val="28"/>
          <w:szCs w:val="28"/>
        </w:rPr>
        <w:t xml:space="preserve"> лесно</w:t>
      </w:r>
      <w:r w:rsidR="004B282E" w:rsidRPr="005D09AF">
        <w:rPr>
          <w:rFonts w:ascii="Times New Roman" w:hAnsi="Times New Roman"/>
          <w:sz w:val="28"/>
          <w:szCs w:val="28"/>
        </w:rPr>
        <w:t>й</w:t>
      </w:r>
      <w:r w:rsidRPr="005D09AF">
        <w:rPr>
          <w:rFonts w:ascii="Times New Roman" w:hAnsi="Times New Roman"/>
          <w:sz w:val="28"/>
          <w:szCs w:val="28"/>
        </w:rPr>
        <w:t xml:space="preserve"> участ</w:t>
      </w:r>
      <w:r w:rsidR="004B282E" w:rsidRPr="005D09AF">
        <w:rPr>
          <w:rFonts w:ascii="Times New Roman" w:hAnsi="Times New Roman"/>
          <w:sz w:val="28"/>
          <w:szCs w:val="28"/>
        </w:rPr>
        <w:t>ок</w:t>
      </w:r>
      <w:r w:rsidRPr="005D09AF">
        <w:rPr>
          <w:rFonts w:ascii="Times New Roman" w:hAnsi="Times New Roman"/>
          <w:sz w:val="28"/>
          <w:szCs w:val="28"/>
        </w:rPr>
        <w:t xml:space="preserve"> (кварталы 1-65 Параньгинского лесного участка Илетского участкового лесничества);</w:t>
      </w:r>
    </w:p>
    <w:p w:rsidR="00AE17A4" w:rsidRPr="005D09AF" w:rsidRDefault="00AE17A4" w:rsidP="00AE17A4">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Илетск</w:t>
      </w:r>
      <w:r w:rsidR="004B282E" w:rsidRPr="005D09AF">
        <w:rPr>
          <w:rFonts w:ascii="Times New Roman" w:hAnsi="Times New Roman"/>
          <w:sz w:val="28"/>
          <w:szCs w:val="28"/>
        </w:rPr>
        <w:t>ий лесной</w:t>
      </w:r>
      <w:r w:rsidRPr="005D09AF">
        <w:rPr>
          <w:rFonts w:ascii="Times New Roman" w:hAnsi="Times New Roman"/>
          <w:sz w:val="28"/>
          <w:szCs w:val="28"/>
        </w:rPr>
        <w:t xml:space="preserve"> участ</w:t>
      </w:r>
      <w:r w:rsidR="004B282E" w:rsidRPr="005D09AF">
        <w:rPr>
          <w:rFonts w:ascii="Times New Roman" w:hAnsi="Times New Roman"/>
          <w:sz w:val="28"/>
          <w:szCs w:val="28"/>
        </w:rPr>
        <w:t>о</w:t>
      </w:r>
      <w:r w:rsidRPr="005D09AF">
        <w:rPr>
          <w:rFonts w:ascii="Times New Roman" w:hAnsi="Times New Roman"/>
          <w:sz w:val="28"/>
          <w:szCs w:val="28"/>
        </w:rPr>
        <w:t>к (кварталы 1-42 Илетского лесного участка Илетского участкового лесничества);</w:t>
      </w:r>
    </w:p>
    <w:p w:rsidR="00AE17A4" w:rsidRPr="005D09AF" w:rsidRDefault="00AE17A4" w:rsidP="00AE17A4">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Территория бывших «сельских» лесов (кварталы 43-56 Илетского лесного участка и кварталы 66-100 Параньгинского лесного участка Илетского участкового лесничества).</w:t>
      </w:r>
    </w:p>
    <w:p w:rsidR="002F790A" w:rsidRPr="005D09AF" w:rsidRDefault="002F790A" w:rsidP="00AE17A4">
      <w:pPr>
        <w:widowControl w:val="0"/>
        <w:spacing w:after="0" w:line="240" w:lineRule="auto"/>
        <w:ind w:firstLine="709"/>
        <w:jc w:val="both"/>
        <w:rPr>
          <w:rFonts w:ascii="Times New Roman" w:hAnsi="Times New Roman"/>
          <w:sz w:val="28"/>
          <w:szCs w:val="28"/>
        </w:rPr>
      </w:pPr>
    </w:p>
    <w:p w:rsidR="002F790A" w:rsidRPr="005D09AF" w:rsidRDefault="002F790A" w:rsidP="00D15A98">
      <w:pPr>
        <w:widowControl w:val="0"/>
        <w:spacing w:after="0" w:line="240" w:lineRule="auto"/>
        <w:ind w:firstLine="600"/>
        <w:jc w:val="right"/>
        <w:rPr>
          <w:rFonts w:ascii="Times New Roman" w:hAnsi="Times New Roman"/>
          <w:sz w:val="28"/>
          <w:szCs w:val="28"/>
        </w:rPr>
      </w:pPr>
    </w:p>
    <w:p w:rsidR="002F790A" w:rsidRPr="005D09AF" w:rsidRDefault="002F790A" w:rsidP="00D15A98">
      <w:pPr>
        <w:widowControl w:val="0"/>
        <w:spacing w:after="0" w:line="240" w:lineRule="auto"/>
        <w:ind w:firstLine="600"/>
        <w:jc w:val="right"/>
        <w:rPr>
          <w:rFonts w:ascii="Times New Roman" w:hAnsi="Times New Roman"/>
          <w:sz w:val="28"/>
          <w:szCs w:val="28"/>
        </w:rPr>
      </w:pPr>
    </w:p>
    <w:p w:rsidR="002F790A" w:rsidRPr="005D09AF" w:rsidRDefault="002F790A" w:rsidP="00D15A98">
      <w:pPr>
        <w:widowControl w:val="0"/>
        <w:spacing w:after="0" w:line="240" w:lineRule="auto"/>
        <w:ind w:firstLine="600"/>
        <w:jc w:val="right"/>
        <w:rPr>
          <w:rFonts w:ascii="Times New Roman" w:hAnsi="Times New Roman"/>
          <w:sz w:val="28"/>
          <w:szCs w:val="28"/>
        </w:rPr>
      </w:pPr>
    </w:p>
    <w:p w:rsidR="002F790A" w:rsidRPr="005D09AF" w:rsidRDefault="002F790A" w:rsidP="00D15A98">
      <w:pPr>
        <w:widowControl w:val="0"/>
        <w:spacing w:after="0" w:line="240" w:lineRule="auto"/>
        <w:ind w:firstLine="600"/>
        <w:jc w:val="right"/>
        <w:rPr>
          <w:rFonts w:ascii="Times New Roman" w:hAnsi="Times New Roman"/>
          <w:sz w:val="28"/>
          <w:szCs w:val="28"/>
        </w:rPr>
        <w:sectPr w:rsidR="002F790A" w:rsidRPr="005D09AF" w:rsidSect="00A32F23">
          <w:pgSz w:w="11907" w:h="16840" w:code="9"/>
          <w:pgMar w:top="567" w:right="1134" w:bottom="567" w:left="1985" w:header="357" w:footer="318" w:gutter="0"/>
          <w:cols w:space="708"/>
          <w:docGrid w:linePitch="360"/>
        </w:sectPr>
      </w:pPr>
    </w:p>
    <w:p w:rsidR="002F790A" w:rsidRPr="005D09AF" w:rsidRDefault="002F790A" w:rsidP="00D15A98">
      <w:pPr>
        <w:widowControl w:val="0"/>
        <w:spacing w:after="0" w:line="240" w:lineRule="auto"/>
        <w:ind w:firstLine="600"/>
        <w:jc w:val="right"/>
        <w:rPr>
          <w:rFonts w:ascii="Times New Roman" w:hAnsi="Times New Roman"/>
          <w:sz w:val="28"/>
          <w:szCs w:val="28"/>
        </w:rPr>
      </w:pPr>
      <w:r w:rsidRPr="005D09AF">
        <w:rPr>
          <w:rFonts w:ascii="Times New Roman" w:hAnsi="Times New Roman"/>
          <w:sz w:val="28"/>
          <w:szCs w:val="28"/>
        </w:rPr>
        <w:lastRenderedPageBreak/>
        <w:t xml:space="preserve">Таблица </w:t>
      </w:r>
      <w:r w:rsidR="00060BE0" w:rsidRPr="005D09AF">
        <w:rPr>
          <w:rFonts w:ascii="Times New Roman" w:hAnsi="Times New Roman"/>
          <w:sz w:val="28"/>
          <w:szCs w:val="28"/>
        </w:rPr>
        <w:t>8</w:t>
      </w:r>
    </w:p>
    <w:p w:rsidR="004E5DDD" w:rsidRPr="005D09AF" w:rsidRDefault="004E5DDD" w:rsidP="00D15A98">
      <w:pPr>
        <w:widowControl w:val="0"/>
        <w:spacing w:after="0" w:line="240" w:lineRule="auto"/>
        <w:ind w:firstLine="600"/>
        <w:jc w:val="right"/>
        <w:rPr>
          <w:rFonts w:ascii="Times New Roman" w:hAnsi="Times New Roman"/>
          <w:sz w:val="24"/>
          <w:szCs w:val="24"/>
        </w:rPr>
      </w:pPr>
    </w:p>
    <w:p w:rsidR="00AE17A4" w:rsidRPr="005D09AF" w:rsidRDefault="00AE17A4" w:rsidP="00AE17A4">
      <w:pPr>
        <w:widowControl w:val="0"/>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 xml:space="preserve">Расчетная лесосека для осуществления выборочных рубок спелых и перестойных лесных насаждений </w:t>
      </w:r>
    </w:p>
    <w:p w:rsidR="00AE17A4" w:rsidRPr="005D09AF" w:rsidRDefault="00AE17A4" w:rsidP="00AE17A4">
      <w:pPr>
        <w:widowControl w:val="0"/>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на срок действия лесохозяйственного регламента по видам целевого назначения</w:t>
      </w:r>
    </w:p>
    <w:p w:rsidR="00AE17A4" w:rsidRPr="005D09AF" w:rsidRDefault="00AE17A4" w:rsidP="00AE17A4">
      <w:pPr>
        <w:widowControl w:val="0"/>
        <w:spacing w:after="0" w:line="240" w:lineRule="auto"/>
        <w:jc w:val="center"/>
        <w:rPr>
          <w:rFonts w:ascii="Times New Roman" w:hAnsi="Times New Roman"/>
          <w:sz w:val="28"/>
          <w:szCs w:val="28"/>
        </w:rPr>
      </w:pPr>
      <w:r w:rsidRPr="005D09AF">
        <w:rPr>
          <w:rFonts w:ascii="Times New Roman" w:hAnsi="Times New Roman"/>
          <w:sz w:val="28"/>
          <w:szCs w:val="28"/>
        </w:rPr>
        <w:t>в Параньгинском лесном участке</w:t>
      </w:r>
    </w:p>
    <w:p w:rsidR="00AE17A4" w:rsidRPr="005D09AF" w:rsidRDefault="00AE17A4" w:rsidP="00AE17A4">
      <w:pPr>
        <w:widowControl w:val="0"/>
        <w:spacing w:after="0" w:line="240" w:lineRule="auto"/>
        <w:jc w:val="center"/>
        <w:rPr>
          <w:rFonts w:ascii="Times New Roman" w:hAnsi="Times New Roman"/>
          <w:sz w:val="28"/>
          <w:szCs w:val="28"/>
        </w:rPr>
      </w:pPr>
    </w:p>
    <w:tbl>
      <w:tblPr>
        <w:tblW w:w="5000" w:type="pct"/>
        <w:tblLook w:val="04A0"/>
      </w:tblPr>
      <w:tblGrid>
        <w:gridCol w:w="4338"/>
        <w:gridCol w:w="718"/>
        <w:gridCol w:w="920"/>
        <w:gridCol w:w="610"/>
        <w:gridCol w:w="887"/>
        <w:gridCol w:w="610"/>
        <w:gridCol w:w="888"/>
        <w:gridCol w:w="719"/>
        <w:gridCol w:w="888"/>
        <w:gridCol w:w="719"/>
        <w:gridCol w:w="888"/>
        <w:gridCol w:w="719"/>
        <w:gridCol w:w="888"/>
        <w:gridCol w:w="418"/>
        <w:gridCol w:w="861"/>
      </w:tblGrid>
      <w:tr w:rsidR="00AE17A4" w:rsidRPr="005D09AF" w:rsidTr="00AE17A4">
        <w:trPr>
          <w:trHeight w:val="20"/>
          <w:tblHeader/>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Показатели</w:t>
            </w:r>
          </w:p>
        </w:tc>
        <w:tc>
          <w:tcPr>
            <w:tcW w:w="545" w:type="pct"/>
            <w:gridSpan w:val="2"/>
            <w:tcBorders>
              <w:top w:val="single" w:sz="8" w:space="0" w:color="auto"/>
              <w:left w:val="nil"/>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Всего</w:t>
            </w:r>
          </w:p>
        </w:tc>
        <w:tc>
          <w:tcPr>
            <w:tcW w:w="3014" w:type="pct"/>
            <w:gridSpan w:val="12"/>
            <w:tcBorders>
              <w:top w:val="single" w:sz="8" w:space="0" w:color="auto"/>
              <w:left w:val="nil"/>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В том числе по полнотам</w:t>
            </w:r>
          </w:p>
        </w:tc>
      </w:tr>
      <w:tr w:rsidR="00AE17A4" w:rsidRPr="005D09AF" w:rsidTr="00AE17A4">
        <w:trPr>
          <w:trHeight w:val="20"/>
          <w:tblHeader/>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га</w:t>
            </w:r>
          </w:p>
        </w:tc>
        <w:tc>
          <w:tcPr>
            <w:tcW w:w="306" w:type="pct"/>
            <w:vMerge w:val="restart"/>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тыс. м</w:t>
            </w:r>
            <w:r w:rsidRPr="005D09AF">
              <w:rPr>
                <w:rFonts w:ascii="Times New Roman" w:hAnsi="Times New Roman"/>
                <w:b/>
                <w:color w:val="000000"/>
                <w:sz w:val="20"/>
                <w:szCs w:val="20"/>
                <w:vertAlign w:val="superscript"/>
              </w:rPr>
              <w:t>3</w:t>
            </w:r>
          </w:p>
        </w:tc>
        <w:tc>
          <w:tcPr>
            <w:tcW w:w="498" w:type="pct"/>
            <w:gridSpan w:val="2"/>
            <w:tcBorders>
              <w:top w:val="single" w:sz="8" w:space="0" w:color="auto"/>
              <w:left w:val="nil"/>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w:t>
            </w:r>
          </w:p>
        </w:tc>
        <w:tc>
          <w:tcPr>
            <w:tcW w:w="498" w:type="pct"/>
            <w:gridSpan w:val="2"/>
            <w:tcBorders>
              <w:top w:val="single" w:sz="8" w:space="0" w:color="auto"/>
              <w:left w:val="nil"/>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0,9</w:t>
            </w:r>
          </w:p>
        </w:tc>
        <w:tc>
          <w:tcPr>
            <w:tcW w:w="534" w:type="pct"/>
            <w:gridSpan w:val="2"/>
            <w:tcBorders>
              <w:top w:val="single" w:sz="8" w:space="0" w:color="auto"/>
              <w:left w:val="nil"/>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0,8</w:t>
            </w:r>
          </w:p>
        </w:tc>
        <w:tc>
          <w:tcPr>
            <w:tcW w:w="534" w:type="pct"/>
            <w:gridSpan w:val="2"/>
            <w:tcBorders>
              <w:top w:val="single" w:sz="8" w:space="0" w:color="auto"/>
              <w:left w:val="nil"/>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0,7</w:t>
            </w:r>
          </w:p>
        </w:tc>
        <w:tc>
          <w:tcPr>
            <w:tcW w:w="534" w:type="pct"/>
            <w:gridSpan w:val="2"/>
            <w:tcBorders>
              <w:top w:val="single" w:sz="8" w:space="0" w:color="auto"/>
              <w:left w:val="nil"/>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0,6</w:t>
            </w:r>
          </w:p>
        </w:tc>
        <w:tc>
          <w:tcPr>
            <w:tcW w:w="417" w:type="pct"/>
            <w:gridSpan w:val="2"/>
            <w:tcBorders>
              <w:top w:val="single" w:sz="8" w:space="0" w:color="auto"/>
              <w:left w:val="nil"/>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0,3 - 0,5</w:t>
            </w:r>
          </w:p>
        </w:tc>
      </w:tr>
      <w:tr w:rsidR="00AE17A4" w:rsidRPr="005D09AF" w:rsidTr="00AE17A4">
        <w:trPr>
          <w:trHeight w:val="20"/>
          <w:tblHeader/>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p>
        </w:tc>
        <w:tc>
          <w:tcPr>
            <w:tcW w:w="306"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га</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тыс. м</w:t>
            </w:r>
            <w:r w:rsidRPr="005D09AF">
              <w:rPr>
                <w:rFonts w:ascii="Times New Roman" w:hAnsi="Times New Roman"/>
                <w:b/>
                <w:color w:val="000000"/>
                <w:sz w:val="20"/>
                <w:szCs w:val="20"/>
                <w:vertAlign w:val="superscript"/>
              </w:rPr>
              <w:t>3</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га</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тыс. м</w:t>
            </w:r>
            <w:r w:rsidRPr="005D09AF">
              <w:rPr>
                <w:rFonts w:ascii="Times New Roman" w:hAnsi="Times New Roman"/>
                <w:b/>
                <w:color w:val="000000"/>
                <w:sz w:val="20"/>
                <w:szCs w:val="20"/>
                <w:vertAlign w:val="superscript"/>
              </w:rPr>
              <w:t>3</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га</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тыс. м</w:t>
            </w:r>
            <w:r w:rsidRPr="005D09AF">
              <w:rPr>
                <w:rFonts w:ascii="Times New Roman" w:hAnsi="Times New Roman"/>
                <w:b/>
                <w:color w:val="000000"/>
                <w:sz w:val="20"/>
                <w:szCs w:val="20"/>
                <w:vertAlign w:val="superscript"/>
              </w:rPr>
              <w:t>3</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га</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тыс. м</w:t>
            </w:r>
            <w:r w:rsidRPr="005D09AF">
              <w:rPr>
                <w:rFonts w:ascii="Times New Roman" w:hAnsi="Times New Roman"/>
                <w:b/>
                <w:color w:val="000000"/>
                <w:sz w:val="20"/>
                <w:szCs w:val="20"/>
                <w:vertAlign w:val="superscript"/>
              </w:rPr>
              <w:t>3</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га</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тыс. м</w:t>
            </w:r>
            <w:r w:rsidRPr="005D09AF">
              <w:rPr>
                <w:rFonts w:ascii="Times New Roman" w:hAnsi="Times New Roman"/>
                <w:b/>
                <w:color w:val="000000"/>
                <w:sz w:val="20"/>
                <w:szCs w:val="20"/>
                <w:vertAlign w:val="superscript"/>
              </w:rPr>
              <w:t>3</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га</w:t>
            </w: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тыс. м</w:t>
            </w:r>
            <w:r w:rsidRPr="005D09AF">
              <w:rPr>
                <w:rFonts w:ascii="Times New Roman" w:hAnsi="Times New Roman"/>
                <w:b/>
                <w:color w:val="000000"/>
                <w:sz w:val="20"/>
                <w:szCs w:val="20"/>
                <w:vertAlign w:val="superscript"/>
              </w:rPr>
              <w:t>3</w:t>
            </w:r>
          </w:p>
        </w:tc>
      </w:tr>
      <w:tr w:rsidR="00AE17A4" w:rsidRPr="005D09AF" w:rsidTr="00AE17A4">
        <w:trPr>
          <w:trHeight w:val="20"/>
          <w:tblHeader/>
        </w:trPr>
        <w:tc>
          <w:tcPr>
            <w:tcW w:w="1440" w:type="pc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w:t>
            </w:r>
          </w:p>
        </w:tc>
        <w:tc>
          <w:tcPr>
            <w:tcW w:w="239" w:type="pct"/>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2</w:t>
            </w:r>
          </w:p>
        </w:tc>
        <w:tc>
          <w:tcPr>
            <w:tcW w:w="306" w:type="pct"/>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3</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4</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5</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6</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7</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8</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9</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10</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11</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12</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13</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14</w:t>
            </w: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15</w:t>
            </w:r>
          </w:p>
        </w:tc>
      </w:tr>
      <w:tr w:rsidR="00AE17A4" w:rsidRPr="005D09AF" w:rsidTr="00AE17A4">
        <w:trPr>
          <w:trHeight w:val="20"/>
          <w:tblHeader/>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ПАРАНЬГИНСКИЙ ЛЕСНОЙ УЧАСТОК</w:t>
            </w: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Целевое назначение лесов</w:t>
            </w:r>
          </w:p>
        </w:tc>
        <w:tc>
          <w:tcPr>
            <w:tcW w:w="3560" w:type="pct"/>
            <w:gridSpan w:val="1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Эксплуатационные леса</w:t>
            </w: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c>
          <w:tcPr>
            <w:tcW w:w="3560" w:type="pct"/>
            <w:gridSpan w:val="1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Категория защитных лесов</w:t>
            </w:r>
          </w:p>
        </w:tc>
        <w:tc>
          <w:tcPr>
            <w:tcW w:w="3560" w:type="pct"/>
            <w:gridSpan w:val="14"/>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w:t>
            </w:r>
          </w:p>
        </w:tc>
      </w:tr>
      <w:tr w:rsidR="00AE17A4" w:rsidRPr="005D09AF" w:rsidTr="00AE17A4">
        <w:trPr>
          <w:trHeight w:val="20"/>
        </w:trPr>
        <w:tc>
          <w:tcPr>
            <w:tcW w:w="1440" w:type="pct"/>
            <w:tcBorders>
              <w:top w:val="nil"/>
              <w:left w:val="single" w:sz="8" w:space="0" w:color="auto"/>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60" w:type="pct"/>
            <w:gridSpan w:val="14"/>
            <w:tcBorders>
              <w:top w:val="single" w:sz="8" w:space="0" w:color="auto"/>
              <w:left w:val="single" w:sz="8" w:space="0" w:color="auto"/>
              <w:bottom w:val="single" w:sz="8" w:space="0" w:color="auto"/>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сосна</w:t>
            </w: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17,5</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5,17</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5,4</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1,30</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12,1</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3,87</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32</w:t>
            </w: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1,68</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0,52</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1,16</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0,17</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0,15</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0,13</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Целевое назначение лесов</w:t>
            </w:r>
          </w:p>
        </w:tc>
        <w:tc>
          <w:tcPr>
            <w:tcW w:w="3560" w:type="pct"/>
            <w:gridSpan w:val="1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Эксплуатационные леса</w:t>
            </w: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c>
          <w:tcPr>
            <w:tcW w:w="3560" w:type="pct"/>
            <w:gridSpan w:val="1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Категория защитных лесов</w:t>
            </w:r>
          </w:p>
        </w:tc>
        <w:tc>
          <w:tcPr>
            <w:tcW w:w="3560" w:type="pct"/>
            <w:gridSpan w:val="14"/>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w:t>
            </w:r>
          </w:p>
        </w:tc>
      </w:tr>
      <w:tr w:rsidR="00AE17A4" w:rsidRPr="005D09AF" w:rsidTr="00AE17A4">
        <w:trPr>
          <w:trHeight w:val="20"/>
        </w:trPr>
        <w:tc>
          <w:tcPr>
            <w:tcW w:w="1440" w:type="pct"/>
            <w:tcBorders>
              <w:top w:val="nil"/>
              <w:left w:val="single" w:sz="8" w:space="0" w:color="auto"/>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60" w:type="pct"/>
            <w:gridSpan w:val="14"/>
            <w:tcBorders>
              <w:top w:val="single" w:sz="8" w:space="0" w:color="auto"/>
              <w:left w:val="single" w:sz="8" w:space="0" w:color="auto"/>
              <w:bottom w:val="single" w:sz="8" w:space="0" w:color="auto"/>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береза</w:t>
            </w: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48,1</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7,68</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7,0</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1,43</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4,5</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1,04</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36,6</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5,21</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w:t>
            </w: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32</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w:t>
            </w:r>
          </w:p>
        </w:tc>
        <w:tc>
          <w:tcPr>
            <w:tcW w:w="1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1,59</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0,46</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0,27</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0,86</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lastRenderedPageBreak/>
              <w:t>Ежегодная расчетная лесосека:</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4,8</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0,16</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0,11</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0,06</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Целевое назначение лесов</w:t>
            </w:r>
          </w:p>
        </w:tc>
        <w:tc>
          <w:tcPr>
            <w:tcW w:w="3560" w:type="pct"/>
            <w:gridSpan w:val="1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Эксплуатационные леса</w:t>
            </w: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c>
          <w:tcPr>
            <w:tcW w:w="3560" w:type="pct"/>
            <w:gridSpan w:val="1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Категория защитных лесов</w:t>
            </w:r>
          </w:p>
        </w:tc>
        <w:tc>
          <w:tcPr>
            <w:tcW w:w="3560" w:type="pct"/>
            <w:gridSpan w:val="14"/>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w:t>
            </w:r>
          </w:p>
        </w:tc>
      </w:tr>
      <w:tr w:rsidR="00AE17A4" w:rsidRPr="005D09AF" w:rsidTr="00AE17A4">
        <w:trPr>
          <w:trHeight w:val="20"/>
        </w:trPr>
        <w:tc>
          <w:tcPr>
            <w:tcW w:w="1440" w:type="pct"/>
            <w:tcBorders>
              <w:top w:val="nil"/>
              <w:left w:val="single" w:sz="8" w:space="0" w:color="auto"/>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60" w:type="pct"/>
            <w:gridSpan w:val="14"/>
            <w:tcBorders>
              <w:top w:val="single" w:sz="8" w:space="0" w:color="auto"/>
              <w:left w:val="single" w:sz="8" w:space="0" w:color="auto"/>
              <w:bottom w:val="single" w:sz="8" w:space="0" w:color="auto"/>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липа</w:t>
            </w: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80,4</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22,62</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35,0</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10,73</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45,4</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11,89</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w:t>
            </w: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15</w:t>
            </w:r>
          </w:p>
        </w:tc>
        <w:tc>
          <w:tcPr>
            <w:tcW w:w="1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4,46</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2,68</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1,78</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8,0</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0,45</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0,31</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0,16</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Целевое назначение лесов</w:t>
            </w:r>
          </w:p>
        </w:tc>
        <w:tc>
          <w:tcPr>
            <w:tcW w:w="3560" w:type="pct"/>
            <w:gridSpan w:val="1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Эксплуатационные леса</w:t>
            </w: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c>
          <w:tcPr>
            <w:tcW w:w="3560" w:type="pct"/>
            <w:gridSpan w:val="1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Категория защитных лесов</w:t>
            </w:r>
          </w:p>
        </w:tc>
        <w:tc>
          <w:tcPr>
            <w:tcW w:w="3560" w:type="pct"/>
            <w:gridSpan w:val="14"/>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w:t>
            </w:r>
          </w:p>
        </w:tc>
      </w:tr>
      <w:tr w:rsidR="00AE17A4" w:rsidRPr="005D09AF" w:rsidTr="00AE17A4">
        <w:trPr>
          <w:trHeight w:val="20"/>
        </w:trPr>
        <w:tc>
          <w:tcPr>
            <w:tcW w:w="1440" w:type="pct"/>
            <w:tcBorders>
              <w:top w:val="nil"/>
              <w:left w:val="single" w:sz="8" w:space="0" w:color="auto"/>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60" w:type="pct"/>
            <w:gridSpan w:val="14"/>
            <w:tcBorders>
              <w:top w:val="single" w:sz="8" w:space="0" w:color="auto"/>
              <w:left w:val="single" w:sz="8" w:space="0" w:color="auto"/>
              <w:bottom w:val="single" w:sz="8" w:space="0" w:color="auto"/>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осина</w:t>
            </w: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36,0</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8,97</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15,6</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4,37</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5,6</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1,46</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6,4</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1,27</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8,4</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1,87</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33</w:t>
            </w: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14</w:t>
            </w:r>
          </w:p>
        </w:tc>
        <w:tc>
          <w:tcPr>
            <w:tcW w:w="1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2,93</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1,75</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0,58</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0,33</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0,27</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3,6</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0,29</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0,15</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0,04</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lastRenderedPageBreak/>
              <w:t>Целевое назначение лесов</w:t>
            </w:r>
          </w:p>
        </w:tc>
        <w:tc>
          <w:tcPr>
            <w:tcW w:w="3560" w:type="pct"/>
            <w:gridSpan w:val="1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Защитные леса</w:t>
            </w: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60" w:type="pct"/>
            <w:gridSpan w:val="1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Категория защитных лесов</w:t>
            </w:r>
          </w:p>
        </w:tc>
        <w:tc>
          <w:tcPr>
            <w:tcW w:w="3560" w:type="pct"/>
            <w:gridSpan w:val="14"/>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Запретные полосы лесов, расположенные вдоль водных объектов</w:t>
            </w:r>
          </w:p>
        </w:tc>
      </w:tr>
      <w:tr w:rsidR="00AE17A4" w:rsidRPr="005D09AF" w:rsidTr="00AE17A4">
        <w:trPr>
          <w:trHeight w:val="20"/>
        </w:trPr>
        <w:tc>
          <w:tcPr>
            <w:tcW w:w="1440" w:type="pct"/>
            <w:tcBorders>
              <w:top w:val="nil"/>
              <w:left w:val="single" w:sz="8" w:space="0" w:color="auto"/>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60" w:type="pct"/>
            <w:gridSpan w:val="14"/>
            <w:tcBorders>
              <w:top w:val="single" w:sz="8" w:space="0" w:color="auto"/>
              <w:left w:val="single" w:sz="8" w:space="0" w:color="auto"/>
              <w:bottom w:val="single" w:sz="8" w:space="0" w:color="auto"/>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сосна</w:t>
            </w: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66,4</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20,09</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5,6</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1,62</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24,9</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8,88</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15,3</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5,09</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20,6</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4,50</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27</w:t>
            </w: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24</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28</w:t>
            </w:r>
          </w:p>
        </w:tc>
        <w:tc>
          <w:tcPr>
            <w:tcW w:w="1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5,43</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0,65</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2,31</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1,23</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1,24</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6,6</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0,54</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0,47</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0,41</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Целевое назначение лесов</w:t>
            </w:r>
          </w:p>
        </w:tc>
        <w:tc>
          <w:tcPr>
            <w:tcW w:w="3560" w:type="pct"/>
            <w:gridSpan w:val="1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Защитные леса</w:t>
            </w: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60" w:type="pct"/>
            <w:gridSpan w:val="1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Категория защитных лесов</w:t>
            </w:r>
          </w:p>
        </w:tc>
        <w:tc>
          <w:tcPr>
            <w:tcW w:w="3560" w:type="pct"/>
            <w:gridSpan w:val="14"/>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Запретные полосы лесов, расположенные вдоль водных объектов</w:t>
            </w:r>
          </w:p>
        </w:tc>
      </w:tr>
      <w:tr w:rsidR="00AE17A4" w:rsidRPr="005D09AF" w:rsidTr="00AE17A4">
        <w:trPr>
          <w:trHeight w:val="20"/>
        </w:trPr>
        <w:tc>
          <w:tcPr>
            <w:tcW w:w="1440" w:type="pct"/>
            <w:tcBorders>
              <w:top w:val="nil"/>
              <w:left w:val="single" w:sz="8" w:space="0" w:color="auto"/>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60" w:type="pct"/>
            <w:gridSpan w:val="14"/>
            <w:tcBorders>
              <w:top w:val="single" w:sz="8" w:space="0" w:color="auto"/>
              <w:left w:val="single" w:sz="8" w:space="0" w:color="auto"/>
              <w:bottom w:val="single" w:sz="8" w:space="0" w:color="auto"/>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береза</w:t>
            </w: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810,8</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182,93</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17,1</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3,59</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52,3</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9,60</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110,7</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26,73</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418,0</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101,41</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212,7</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41,60</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24</w:t>
            </w: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32</w:t>
            </w: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38</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27</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16</w:t>
            </w:r>
          </w:p>
        </w:tc>
        <w:tc>
          <w:tcPr>
            <w:tcW w:w="1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43,53</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1,16</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3,64</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7,29</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24,85</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6,59</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81,1</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4,35</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3,05</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1,57</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Целевое назначение лесов</w:t>
            </w:r>
          </w:p>
        </w:tc>
        <w:tc>
          <w:tcPr>
            <w:tcW w:w="3560" w:type="pct"/>
            <w:gridSpan w:val="1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Защитные леса</w:t>
            </w: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60" w:type="pct"/>
            <w:gridSpan w:val="1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Категория защитных лесов</w:t>
            </w:r>
          </w:p>
        </w:tc>
        <w:tc>
          <w:tcPr>
            <w:tcW w:w="3560" w:type="pct"/>
            <w:gridSpan w:val="14"/>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Запретные полосы лесов, расположенные вдоль водных объектов</w:t>
            </w:r>
          </w:p>
        </w:tc>
      </w:tr>
      <w:tr w:rsidR="00AE17A4" w:rsidRPr="005D09AF" w:rsidTr="00AE17A4">
        <w:trPr>
          <w:trHeight w:val="20"/>
        </w:trPr>
        <w:tc>
          <w:tcPr>
            <w:tcW w:w="1440" w:type="pct"/>
            <w:tcBorders>
              <w:top w:val="nil"/>
              <w:left w:val="single" w:sz="8" w:space="0" w:color="auto"/>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60" w:type="pct"/>
            <w:gridSpan w:val="14"/>
            <w:tcBorders>
              <w:top w:val="single" w:sz="8" w:space="0" w:color="auto"/>
              <w:left w:val="single" w:sz="8" w:space="0" w:color="auto"/>
              <w:bottom w:val="single" w:sz="8" w:space="0" w:color="auto"/>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липа</w:t>
            </w: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lastRenderedPageBreak/>
              <w:t>Всего включено в расчет</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267,1</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76,58</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5,0</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0,53</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17,5</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4,77</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6,1</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1,50</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191,2</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58,52</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47,3</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11,26</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w:t>
            </w: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49</w:t>
            </w: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39</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w:t>
            </w:r>
          </w:p>
        </w:tc>
        <w:tc>
          <w:tcPr>
            <w:tcW w:w="1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19,11</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0,26</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1,85</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0,45</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14,48</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2,07</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26,7</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1,91</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1,34</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4"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39" w:type="pct"/>
            <w:tcBorders>
              <w:top w:val="nil"/>
              <w:left w:val="nil"/>
              <w:bottom w:val="single" w:sz="4"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4"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0,69</w:t>
            </w:r>
          </w:p>
        </w:tc>
        <w:tc>
          <w:tcPr>
            <w:tcW w:w="203" w:type="pct"/>
            <w:tcBorders>
              <w:top w:val="nil"/>
              <w:left w:val="nil"/>
              <w:bottom w:val="single" w:sz="4"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4"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4"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4"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4"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4"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4"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4"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4"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4"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4"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4"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Целевое назначение лесов</w:t>
            </w:r>
          </w:p>
        </w:tc>
        <w:tc>
          <w:tcPr>
            <w:tcW w:w="3560" w:type="pct"/>
            <w:gridSpan w:val="14"/>
            <w:vMerge w:val="restart"/>
            <w:tcBorders>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Защитные леса</w:t>
            </w: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60" w:type="pct"/>
            <w:gridSpan w:val="1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Категория защитных лесов</w:t>
            </w:r>
          </w:p>
        </w:tc>
        <w:tc>
          <w:tcPr>
            <w:tcW w:w="3560" w:type="pct"/>
            <w:gridSpan w:val="14"/>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Запретные полосы лесов, расположенные вдоль водных объектов</w:t>
            </w:r>
          </w:p>
        </w:tc>
      </w:tr>
      <w:tr w:rsidR="00AE17A4" w:rsidRPr="005D09AF" w:rsidTr="00AE17A4">
        <w:trPr>
          <w:trHeight w:val="20"/>
        </w:trPr>
        <w:tc>
          <w:tcPr>
            <w:tcW w:w="1440" w:type="pct"/>
            <w:tcBorders>
              <w:top w:val="nil"/>
              <w:left w:val="single" w:sz="8" w:space="0" w:color="auto"/>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60" w:type="pct"/>
            <w:gridSpan w:val="14"/>
            <w:tcBorders>
              <w:top w:val="single" w:sz="8" w:space="0" w:color="auto"/>
              <w:left w:val="single" w:sz="8" w:space="0" w:color="auto"/>
              <w:bottom w:val="single" w:sz="8" w:space="0" w:color="auto"/>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осина</w:t>
            </w: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15,6</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3,16</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0,61</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0,09</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12,9</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2,46</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19</w:t>
            </w: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39</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33</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w:t>
            </w:r>
          </w:p>
        </w:tc>
        <w:tc>
          <w:tcPr>
            <w:tcW w:w="1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0,59</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0,24</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0,03</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0,32</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1,6</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0,06</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0,03</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0,01</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Целевое назначение лесов</w:t>
            </w:r>
          </w:p>
        </w:tc>
        <w:tc>
          <w:tcPr>
            <w:tcW w:w="3560" w:type="pct"/>
            <w:gridSpan w:val="1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Защитные леса</w:t>
            </w: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60" w:type="pct"/>
            <w:gridSpan w:val="1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Категория защитных лесов</w:t>
            </w:r>
          </w:p>
        </w:tc>
        <w:tc>
          <w:tcPr>
            <w:tcW w:w="3560" w:type="pct"/>
            <w:gridSpan w:val="14"/>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4B282E" w:rsidP="004B282E">
            <w:pPr>
              <w:autoSpaceDE w:val="0"/>
              <w:autoSpaceDN w:val="0"/>
              <w:adjustRightInd w:val="0"/>
              <w:spacing w:after="0" w:line="240" w:lineRule="auto"/>
              <w:jc w:val="center"/>
              <w:rPr>
                <w:rFonts w:ascii="Times New Roman" w:hAnsi="Times New Roman"/>
                <w:b/>
                <w:bCs/>
                <w:sz w:val="20"/>
                <w:szCs w:val="20"/>
              </w:rPr>
            </w:pPr>
            <w:r w:rsidRPr="005D09AF">
              <w:rPr>
                <w:rFonts w:ascii="Times New Roman" w:hAnsi="Times New Roman"/>
                <w:b/>
                <w:bCs/>
                <w:sz w:val="20"/>
                <w:szCs w:val="20"/>
              </w:rPr>
              <w:t>Леса, выполняющие функции защиты природных и иных объектов - з</w:t>
            </w:r>
            <w:r w:rsidR="00AE17A4" w:rsidRPr="005D09AF">
              <w:rPr>
                <w:rFonts w:ascii="Times New Roman" w:hAnsi="Times New Roman"/>
                <w:b/>
                <w:bCs/>
                <w:sz w:val="20"/>
                <w:szCs w:val="20"/>
              </w:rPr>
              <w:t>еленые зоны</w:t>
            </w:r>
          </w:p>
        </w:tc>
      </w:tr>
      <w:tr w:rsidR="00AE17A4" w:rsidRPr="005D09AF" w:rsidTr="00AE17A4">
        <w:trPr>
          <w:trHeight w:val="20"/>
        </w:trPr>
        <w:tc>
          <w:tcPr>
            <w:tcW w:w="1440" w:type="pct"/>
            <w:tcBorders>
              <w:top w:val="nil"/>
              <w:left w:val="single" w:sz="8" w:space="0" w:color="auto"/>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60" w:type="pct"/>
            <w:gridSpan w:val="14"/>
            <w:tcBorders>
              <w:top w:val="single" w:sz="8" w:space="0" w:color="auto"/>
              <w:left w:val="single" w:sz="8" w:space="0" w:color="auto"/>
              <w:bottom w:val="single" w:sz="8" w:space="0" w:color="auto"/>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береза</w:t>
            </w: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14,56</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11,92</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1,70</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0,94</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28</w:t>
            </w: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15</w:t>
            </w:r>
          </w:p>
        </w:tc>
        <w:tc>
          <w:tcPr>
            <w:tcW w:w="1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4,04</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3,55</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0,35</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0,14</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lastRenderedPageBreak/>
              <w:t>Средний период повторяемости</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0,40</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0,28</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0,15</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Целевое назначение лесов</w:t>
            </w:r>
          </w:p>
        </w:tc>
        <w:tc>
          <w:tcPr>
            <w:tcW w:w="3560" w:type="pct"/>
            <w:gridSpan w:val="1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Защитные леса</w:t>
            </w: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60" w:type="pct"/>
            <w:gridSpan w:val="1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Категория защитных лесов</w:t>
            </w:r>
          </w:p>
        </w:tc>
        <w:tc>
          <w:tcPr>
            <w:tcW w:w="3560" w:type="pct"/>
            <w:gridSpan w:val="14"/>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Леса, расположенные в водоохранных зонах</w:t>
            </w:r>
          </w:p>
        </w:tc>
      </w:tr>
      <w:tr w:rsidR="00AE17A4" w:rsidRPr="005D09AF" w:rsidTr="00AE17A4">
        <w:trPr>
          <w:trHeight w:val="20"/>
        </w:trPr>
        <w:tc>
          <w:tcPr>
            <w:tcW w:w="1440" w:type="pct"/>
            <w:tcBorders>
              <w:top w:val="nil"/>
              <w:left w:val="single" w:sz="8" w:space="0" w:color="auto"/>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60" w:type="pct"/>
            <w:gridSpan w:val="14"/>
            <w:tcBorders>
              <w:top w:val="single" w:sz="8" w:space="0" w:color="auto"/>
              <w:left w:val="single" w:sz="8" w:space="0" w:color="auto"/>
              <w:bottom w:val="single" w:sz="8" w:space="0" w:color="auto"/>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береза</w:t>
            </w: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57,9</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14,14</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20,5</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6,25</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16,4</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4,01</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21,0</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3,88</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w:t>
            </w: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22</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w:t>
            </w:r>
          </w:p>
        </w:tc>
        <w:tc>
          <w:tcPr>
            <w:tcW w:w="1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2,94</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1,63</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0,87</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0,44</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5,8</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0,29</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0,21</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0,11</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Целевое назначение лесов</w:t>
            </w:r>
          </w:p>
        </w:tc>
        <w:tc>
          <w:tcPr>
            <w:tcW w:w="3560" w:type="pct"/>
            <w:gridSpan w:val="1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ИТОГО в защитных и эксплуатационных лесах</w:t>
            </w: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60" w:type="pct"/>
            <w:gridSpan w:val="1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40" w:type="pct"/>
            <w:tcBorders>
              <w:top w:val="nil"/>
              <w:left w:val="single" w:sz="8" w:space="0" w:color="auto"/>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60" w:type="pct"/>
            <w:gridSpan w:val="14"/>
            <w:tcBorders>
              <w:top w:val="single" w:sz="8" w:space="0" w:color="auto"/>
              <w:left w:val="single" w:sz="8" w:space="0" w:color="auto"/>
              <w:bottom w:val="single" w:sz="8" w:space="0" w:color="auto"/>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сосна</w:t>
            </w: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83,9</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25,26</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11,0</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2,92</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24,9</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8,88</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27,4</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8,96</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20,6</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4,50</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28</w:t>
            </w: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27</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28</w:t>
            </w:r>
          </w:p>
        </w:tc>
        <w:tc>
          <w:tcPr>
            <w:tcW w:w="1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7,11</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1,17</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2,31</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2,39</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1,24</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8,4</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0,71</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0,62</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0,53</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nil"/>
              <w:left w:val="single" w:sz="8" w:space="0" w:color="auto"/>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lastRenderedPageBreak/>
              <w:t>Хозяйственная секция</w:t>
            </w:r>
          </w:p>
        </w:tc>
        <w:tc>
          <w:tcPr>
            <w:tcW w:w="3560" w:type="pct"/>
            <w:gridSpan w:val="14"/>
            <w:tcBorders>
              <w:top w:val="single" w:sz="8" w:space="0" w:color="auto"/>
              <w:left w:val="single" w:sz="8" w:space="0" w:color="auto"/>
              <w:bottom w:val="single" w:sz="8" w:space="0" w:color="auto"/>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береза</w:t>
            </w: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916,8</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219,31</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17,1</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3,59</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52,3</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9,60</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138,2</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46,33</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438,9</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108,16</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270,3</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51,63</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24</w:t>
            </w: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32</w:t>
            </w: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38</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28</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24</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16</w:t>
            </w:r>
          </w:p>
        </w:tc>
        <w:tc>
          <w:tcPr>
            <w:tcW w:w="1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52,10</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1,16</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3,64</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12,93</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26,34</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8,03</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91,7</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5,21</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3,65</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1,88</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nil"/>
              <w:left w:val="single" w:sz="8" w:space="0" w:color="auto"/>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60" w:type="pct"/>
            <w:gridSpan w:val="14"/>
            <w:tcBorders>
              <w:top w:val="single" w:sz="8" w:space="0" w:color="auto"/>
              <w:left w:val="single" w:sz="8" w:space="0" w:color="auto"/>
              <w:bottom w:val="single" w:sz="8" w:space="0" w:color="auto"/>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липа</w:t>
            </w: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347,5</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99,20</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5,0</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0,53</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17,5</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4,77</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6,1</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1,50</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226,2</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69,25</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92,7</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23,15</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24</w:t>
            </w: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49</w:t>
            </w: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39</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w:t>
            </w:r>
          </w:p>
        </w:tc>
        <w:tc>
          <w:tcPr>
            <w:tcW w:w="1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23,57</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0,26</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1,85</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0,45</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17,16</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3,85</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34,8</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2,36</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1,65</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0,85</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nil"/>
              <w:left w:val="single" w:sz="8" w:space="0" w:color="auto"/>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60" w:type="pct"/>
            <w:gridSpan w:val="14"/>
            <w:tcBorders>
              <w:top w:val="single" w:sz="8" w:space="0" w:color="auto"/>
              <w:left w:val="single" w:sz="8" w:space="0" w:color="auto"/>
              <w:bottom w:val="single" w:sz="8" w:space="0" w:color="auto"/>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осина</w:t>
            </w: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51,6</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12,13</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15,6</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4,37</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7,9</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2,07</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0,09</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6,4</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1,27</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21,3</w:t>
            </w: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4,33</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29</w:t>
            </w: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c>
          <w:tcPr>
            <w:tcW w:w="20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33</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w:t>
            </w:r>
          </w:p>
        </w:tc>
        <w:tc>
          <w:tcPr>
            <w:tcW w:w="2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14</w:t>
            </w:r>
          </w:p>
        </w:tc>
        <w:tc>
          <w:tcPr>
            <w:tcW w:w="1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40"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vMerge/>
            <w:tcBorders>
              <w:top w:val="nil"/>
              <w:left w:val="single" w:sz="8" w:space="0" w:color="auto"/>
              <w:bottom w:val="single" w:sz="8" w:space="0" w:color="000000"/>
              <w:right w:val="single" w:sz="8"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3,52</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1,75</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0,82</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0,03</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0,33</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0,59</w:t>
            </w: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5,2</w:t>
            </w: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0,35</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0,18</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4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6"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0,04</w:t>
            </w: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3"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5"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9" w:type="pct"/>
            <w:tcBorders>
              <w:top w:val="nil"/>
              <w:left w:val="nil"/>
              <w:bottom w:val="single" w:sz="8" w:space="0" w:color="auto"/>
              <w:right w:val="single" w:sz="8"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8" w:type="pct"/>
            <w:tcBorders>
              <w:top w:val="single" w:sz="8" w:space="0" w:color="auto"/>
              <w:left w:val="nil"/>
              <w:bottom w:val="single" w:sz="8" w:space="0" w:color="auto"/>
              <w:right w:val="single" w:sz="8" w:space="0" w:color="000000"/>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bl>
    <w:p w:rsidR="002F790A" w:rsidRPr="005D09AF" w:rsidRDefault="00060BE0" w:rsidP="00D15A98">
      <w:pPr>
        <w:widowControl w:val="0"/>
        <w:spacing w:after="0" w:line="240" w:lineRule="auto"/>
        <w:ind w:firstLine="600"/>
        <w:jc w:val="right"/>
        <w:rPr>
          <w:rFonts w:ascii="Times New Roman" w:hAnsi="Times New Roman"/>
          <w:sz w:val="28"/>
          <w:szCs w:val="28"/>
        </w:rPr>
      </w:pPr>
      <w:r w:rsidRPr="005D09AF">
        <w:rPr>
          <w:rFonts w:ascii="Times New Roman" w:hAnsi="Times New Roman"/>
          <w:sz w:val="28"/>
          <w:szCs w:val="28"/>
        </w:rPr>
        <w:lastRenderedPageBreak/>
        <w:t>Таблица 8</w:t>
      </w:r>
      <w:r w:rsidR="002F790A" w:rsidRPr="005D09AF">
        <w:rPr>
          <w:rFonts w:ascii="Times New Roman" w:hAnsi="Times New Roman"/>
          <w:sz w:val="28"/>
          <w:szCs w:val="28"/>
        </w:rPr>
        <w:t>.</w:t>
      </w:r>
      <w:r w:rsidR="00747482" w:rsidRPr="005D09AF">
        <w:rPr>
          <w:rFonts w:ascii="Times New Roman" w:hAnsi="Times New Roman"/>
          <w:sz w:val="28"/>
          <w:szCs w:val="28"/>
        </w:rPr>
        <w:t>1</w:t>
      </w:r>
    </w:p>
    <w:p w:rsidR="004E5DDD" w:rsidRPr="005D09AF" w:rsidRDefault="004E5DDD" w:rsidP="00D15A98">
      <w:pPr>
        <w:widowControl w:val="0"/>
        <w:spacing w:after="0" w:line="240" w:lineRule="auto"/>
        <w:ind w:firstLine="600"/>
        <w:jc w:val="right"/>
        <w:rPr>
          <w:rFonts w:ascii="Times New Roman" w:hAnsi="Times New Roman"/>
          <w:sz w:val="24"/>
          <w:szCs w:val="24"/>
        </w:rPr>
      </w:pPr>
    </w:p>
    <w:p w:rsidR="00AE17A4" w:rsidRPr="005D09AF" w:rsidRDefault="00AE17A4" w:rsidP="00AE17A4">
      <w:pPr>
        <w:widowControl w:val="0"/>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 xml:space="preserve">Расчетная лесосека для осуществления выборочных рубок спелых и перестойных лесных насаждений </w:t>
      </w:r>
    </w:p>
    <w:p w:rsidR="00AE17A4" w:rsidRPr="005D09AF" w:rsidRDefault="00AE17A4" w:rsidP="00AE17A4">
      <w:pPr>
        <w:widowControl w:val="0"/>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 xml:space="preserve">на срок действия лесохозяйственного регламента по видам целевого назначения </w:t>
      </w:r>
    </w:p>
    <w:p w:rsidR="00AE17A4" w:rsidRPr="005D09AF" w:rsidRDefault="00AE17A4" w:rsidP="00AE17A4">
      <w:pPr>
        <w:widowControl w:val="0"/>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в Илетском лесном участке</w:t>
      </w:r>
    </w:p>
    <w:p w:rsidR="00AE17A4" w:rsidRPr="005D09AF" w:rsidRDefault="00AE17A4" w:rsidP="00AE17A4">
      <w:pPr>
        <w:widowControl w:val="0"/>
        <w:autoSpaceDE w:val="0"/>
        <w:autoSpaceDN w:val="0"/>
        <w:adjustRightInd w:val="0"/>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9"/>
        <w:gridCol w:w="739"/>
        <w:gridCol w:w="908"/>
        <w:gridCol w:w="516"/>
        <w:gridCol w:w="907"/>
        <w:gridCol w:w="515"/>
        <w:gridCol w:w="907"/>
        <w:gridCol w:w="627"/>
        <w:gridCol w:w="907"/>
        <w:gridCol w:w="738"/>
        <w:gridCol w:w="907"/>
        <w:gridCol w:w="738"/>
        <w:gridCol w:w="907"/>
        <w:gridCol w:w="428"/>
        <w:gridCol w:w="898"/>
      </w:tblGrid>
      <w:tr w:rsidR="00AE17A4" w:rsidRPr="005D09AF" w:rsidTr="00AE17A4">
        <w:trPr>
          <w:trHeight w:val="20"/>
          <w:tblHeader/>
        </w:trPr>
        <w:tc>
          <w:tcPr>
            <w:tcW w:w="1469"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Показатели</w:t>
            </w:r>
          </w:p>
        </w:tc>
        <w:tc>
          <w:tcPr>
            <w:tcW w:w="546" w:type="pct"/>
            <w:gridSpan w:val="2"/>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Всего</w:t>
            </w:r>
          </w:p>
        </w:tc>
        <w:tc>
          <w:tcPr>
            <w:tcW w:w="2984" w:type="pct"/>
            <w:gridSpan w:val="12"/>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В том числе по полнотам</w:t>
            </w:r>
          </w:p>
        </w:tc>
      </w:tr>
      <w:tr w:rsidR="00AE17A4" w:rsidRPr="005D09AF" w:rsidTr="00AE17A4">
        <w:trPr>
          <w:trHeight w:val="20"/>
          <w:tblHeader/>
        </w:trPr>
        <w:tc>
          <w:tcPr>
            <w:tcW w:w="146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p>
        </w:tc>
        <w:tc>
          <w:tcPr>
            <w:tcW w:w="245"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га</w:t>
            </w:r>
          </w:p>
        </w:tc>
        <w:tc>
          <w:tcPr>
            <w:tcW w:w="301"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тыс. м</w:t>
            </w:r>
            <w:r w:rsidRPr="005D09AF">
              <w:rPr>
                <w:rFonts w:ascii="Times New Roman" w:hAnsi="Times New Roman"/>
                <w:b/>
                <w:color w:val="000000"/>
                <w:sz w:val="20"/>
                <w:szCs w:val="20"/>
                <w:vertAlign w:val="superscript"/>
              </w:rPr>
              <w:t>3</w:t>
            </w:r>
          </w:p>
        </w:tc>
        <w:tc>
          <w:tcPr>
            <w:tcW w:w="472" w:type="pct"/>
            <w:gridSpan w:val="2"/>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w:t>
            </w:r>
          </w:p>
        </w:tc>
        <w:tc>
          <w:tcPr>
            <w:tcW w:w="472" w:type="pct"/>
            <w:gridSpan w:val="2"/>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0,9</w:t>
            </w:r>
          </w:p>
        </w:tc>
        <w:tc>
          <w:tcPr>
            <w:tcW w:w="509" w:type="pct"/>
            <w:gridSpan w:val="2"/>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0,8</w:t>
            </w:r>
          </w:p>
        </w:tc>
        <w:tc>
          <w:tcPr>
            <w:tcW w:w="546" w:type="pct"/>
            <w:gridSpan w:val="2"/>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0,7</w:t>
            </w:r>
          </w:p>
        </w:tc>
        <w:tc>
          <w:tcPr>
            <w:tcW w:w="546" w:type="pct"/>
            <w:gridSpan w:val="2"/>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0,6</w:t>
            </w:r>
          </w:p>
        </w:tc>
        <w:tc>
          <w:tcPr>
            <w:tcW w:w="440" w:type="pct"/>
            <w:gridSpan w:val="2"/>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0,3 - 0,5</w:t>
            </w:r>
          </w:p>
        </w:tc>
      </w:tr>
      <w:tr w:rsidR="00AE17A4" w:rsidRPr="005D09AF" w:rsidTr="00AE17A4">
        <w:trPr>
          <w:trHeight w:val="20"/>
          <w:tblHeader/>
        </w:trPr>
        <w:tc>
          <w:tcPr>
            <w:tcW w:w="146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га</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тыс. м</w:t>
            </w:r>
            <w:r w:rsidRPr="005D09AF">
              <w:rPr>
                <w:rFonts w:ascii="Times New Roman" w:hAnsi="Times New Roman"/>
                <w:b/>
                <w:color w:val="000000"/>
                <w:sz w:val="20"/>
                <w:szCs w:val="20"/>
                <w:vertAlign w:val="superscript"/>
              </w:rPr>
              <w:t>3</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га</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тыс. м</w:t>
            </w:r>
            <w:r w:rsidRPr="005D09AF">
              <w:rPr>
                <w:rFonts w:ascii="Times New Roman" w:hAnsi="Times New Roman"/>
                <w:b/>
                <w:color w:val="000000"/>
                <w:sz w:val="20"/>
                <w:szCs w:val="20"/>
                <w:vertAlign w:val="superscript"/>
              </w:rPr>
              <w:t>3</w:t>
            </w: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га</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тыс. м</w:t>
            </w:r>
            <w:r w:rsidRPr="005D09AF">
              <w:rPr>
                <w:rFonts w:ascii="Times New Roman" w:hAnsi="Times New Roman"/>
                <w:b/>
                <w:color w:val="000000"/>
                <w:sz w:val="20"/>
                <w:szCs w:val="20"/>
                <w:vertAlign w:val="superscript"/>
              </w:rPr>
              <w:t>3</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га</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тыс. м</w:t>
            </w:r>
            <w:r w:rsidRPr="005D09AF">
              <w:rPr>
                <w:rFonts w:ascii="Times New Roman" w:hAnsi="Times New Roman"/>
                <w:b/>
                <w:color w:val="000000"/>
                <w:sz w:val="20"/>
                <w:szCs w:val="20"/>
                <w:vertAlign w:val="superscript"/>
              </w:rPr>
              <w:t>3</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га</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тыс. м</w:t>
            </w:r>
            <w:r w:rsidRPr="005D09AF">
              <w:rPr>
                <w:rFonts w:ascii="Times New Roman" w:hAnsi="Times New Roman"/>
                <w:b/>
                <w:color w:val="000000"/>
                <w:sz w:val="20"/>
                <w:szCs w:val="20"/>
                <w:vertAlign w:val="superscript"/>
              </w:rPr>
              <w:t>3</w:t>
            </w: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га</w:t>
            </w: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тыс. м</w:t>
            </w:r>
            <w:r w:rsidRPr="005D09AF">
              <w:rPr>
                <w:rFonts w:ascii="Times New Roman" w:hAnsi="Times New Roman"/>
                <w:b/>
                <w:color w:val="000000"/>
                <w:sz w:val="20"/>
                <w:szCs w:val="20"/>
                <w:vertAlign w:val="superscript"/>
              </w:rPr>
              <w:t>3</w:t>
            </w:r>
          </w:p>
        </w:tc>
      </w:tr>
      <w:tr w:rsidR="00AE17A4" w:rsidRPr="005D09AF" w:rsidTr="00AE17A4">
        <w:trPr>
          <w:trHeight w:val="20"/>
          <w:tblHeader/>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w:t>
            </w:r>
          </w:p>
        </w:tc>
        <w:tc>
          <w:tcPr>
            <w:tcW w:w="245" w:type="pct"/>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2</w:t>
            </w:r>
          </w:p>
        </w:tc>
        <w:tc>
          <w:tcPr>
            <w:tcW w:w="301" w:type="pct"/>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3</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4</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5</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6</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7</w:t>
            </w: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8</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9</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10</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11</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12</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13</w:t>
            </w: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14</w:t>
            </w: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15</w:t>
            </w:r>
          </w:p>
        </w:tc>
      </w:tr>
      <w:tr w:rsidR="00AE17A4" w:rsidRPr="005D09AF" w:rsidTr="00AE17A4">
        <w:trPr>
          <w:trHeight w:val="20"/>
          <w:tblHeader/>
        </w:trPr>
        <w:tc>
          <w:tcPr>
            <w:tcW w:w="5000" w:type="pct"/>
            <w:gridSpan w:val="15"/>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ИЛЕТСКИЙ ЛЕСНОЙ УЧАСТОК</w:t>
            </w:r>
          </w:p>
        </w:tc>
      </w:tr>
      <w:tr w:rsidR="00AE17A4" w:rsidRPr="005D09AF" w:rsidTr="00AE17A4">
        <w:trPr>
          <w:trHeight w:val="230"/>
        </w:trPr>
        <w:tc>
          <w:tcPr>
            <w:tcW w:w="1469"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Целевое назначение лесов</w:t>
            </w:r>
          </w:p>
        </w:tc>
        <w:tc>
          <w:tcPr>
            <w:tcW w:w="3531" w:type="pct"/>
            <w:gridSpan w:val="14"/>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Эксплуатационные леса</w:t>
            </w:r>
          </w:p>
        </w:tc>
      </w:tr>
      <w:tr w:rsidR="00AE17A4" w:rsidRPr="005D09AF" w:rsidTr="00AE17A4">
        <w:trPr>
          <w:trHeight w:val="230"/>
        </w:trPr>
        <w:tc>
          <w:tcPr>
            <w:tcW w:w="146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c>
          <w:tcPr>
            <w:tcW w:w="3531"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Категория защитных лесов</w:t>
            </w:r>
          </w:p>
        </w:tc>
        <w:tc>
          <w:tcPr>
            <w:tcW w:w="3531"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w:t>
            </w:r>
          </w:p>
        </w:tc>
      </w:tr>
      <w:tr w:rsidR="00AE17A4" w:rsidRPr="005D09AF" w:rsidTr="00AE17A4">
        <w:trPr>
          <w:trHeight w:val="20"/>
        </w:trPr>
        <w:tc>
          <w:tcPr>
            <w:tcW w:w="146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31"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осина</w:t>
            </w: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39,6</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9,41</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4,7</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1,28</w:t>
            </w: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28,6</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6,84</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6,3</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1,29</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31</w:t>
            </w:r>
          </w:p>
        </w:tc>
        <w:tc>
          <w:tcPr>
            <w:tcW w:w="17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c>
          <w:tcPr>
            <w:tcW w:w="20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2,88</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0,51</w:t>
            </w: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2,05</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0,32</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0,29</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0,14</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0,03</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Целевое назначение лесов</w:t>
            </w:r>
          </w:p>
        </w:tc>
        <w:tc>
          <w:tcPr>
            <w:tcW w:w="3531" w:type="pct"/>
            <w:gridSpan w:val="14"/>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Защитные леса</w:t>
            </w:r>
          </w:p>
        </w:tc>
      </w:tr>
      <w:tr w:rsidR="00AE17A4" w:rsidRPr="005D09AF" w:rsidTr="00AE17A4">
        <w:trPr>
          <w:trHeight w:val="230"/>
        </w:trPr>
        <w:tc>
          <w:tcPr>
            <w:tcW w:w="146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c>
          <w:tcPr>
            <w:tcW w:w="3531"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Категория защитных лесов</w:t>
            </w:r>
          </w:p>
        </w:tc>
        <w:tc>
          <w:tcPr>
            <w:tcW w:w="3531"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Запретные полосы лесов, расположенные вдоль водных объектов</w:t>
            </w:r>
          </w:p>
        </w:tc>
      </w:tr>
      <w:tr w:rsidR="00AE17A4" w:rsidRPr="005D09AF" w:rsidTr="00AE17A4">
        <w:trPr>
          <w:trHeight w:val="20"/>
        </w:trPr>
        <w:tc>
          <w:tcPr>
            <w:tcW w:w="146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31"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сосна</w:t>
            </w: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79,9</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24,35</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6,6</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2,05</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3,5</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1,14</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43,7</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14,21</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26,1</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6,95</w:t>
            </w: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w:t>
            </w:r>
          </w:p>
        </w:tc>
        <w:tc>
          <w:tcPr>
            <w:tcW w:w="17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c>
          <w:tcPr>
            <w:tcW w:w="17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w:t>
            </w:r>
          </w:p>
        </w:tc>
        <w:tc>
          <w:tcPr>
            <w:tcW w:w="1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4,83</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0,82</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0,30</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2,85</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0,86</w:t>
            </w: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8,0</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lastRenderedPageBreak/>
              <w:t>корневой</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0,48</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0,42</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tcBorders>
              <w:bottom w:val="single" w:sz="4"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45"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0,36</w:t>
            </w:r>
          </w:p>
        </w:tc>
        <w:tc>
          <w:tcPr>
            <w:tcW w:w="171"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val="restart"/>
            <w:tcBorders>
              <w:top w:val="nil"/>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Целевое назначение лесов</w:t>
            </w:r>
          </w:p>
        </w:tc>
        <w:tc>
          <w:tcPr>
            <w:tcW w:w="3531" w:type="pct"/>
            <w:gridSpan w:val="14"/>
            <w:vMerge w:val="restart"/>
            <w:tcBorders>
              <w:top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Защитные леса</w:t>
            </w:r>
          </w:p>
        </w:tc>
      </w:tr>
      <w:tr w:rsidR="00AE17A4" w:rsidRPr="005D09AF" w:rsidTr="00AE17A4">
        <w:trPr>
          <w:trHeight w:val="230"/>
        </w:trPr>
        <w:tc>
          <w:tcPr>
            <w:tcW w:w="146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c>
          <w:tcPr>
            <w:tcW w:w="3531"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Категория защитных лесов</w:t>
            </w:r>
          </w:p>
        </w:tc>
        <w:tc>
          <w:tcPr>
            <w:tcW w:w="3531"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Запретные полосы лесов, расположенные вдоль водных объектов</w:t>
            </w:r>
          </w:p>
        </w:tc>
      </w:tr>
      <w:tr w:rsidR="00AE17A4" w:rsidRPr="005D09AF" w:rsidTr="00AE17A4">
        <w:trPr>
          <w:trHeight w:val="20"/>
        </w:trPr>
        <w:tc>
          <w:tcPr>
            <w:tcW w:w="146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31"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береза</w:t>
            </w: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462,7</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93,91</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2,4</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0,37</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3,7</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1,00</w:t>
            </w: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42,3</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11,12</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202,0</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40,86</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212,3</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40,56</w:t>
            </w: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w:t>
            </w:r>
          </w:p>
        </w:tc>
        <w:tc>
          <w:tcPr>
            <w:tcW w:w="17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38</w:t>
            </w:r>
          </w:p>
        </w:tc>
        <w:tc>
          <w:tcPr>
            <w:tcW w:w="17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w:t>
            </w:r>
          </w:p>
        </w:tc>
        <w:tc>
          <w:tcPr>
            <w:tcW w:w="20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w:t>
            </w:r>
          </w:p>
        </w:tc>
        <w:tc>
          <w:tcPr>
            <w:tcW w:w="1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16,58</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0,14</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0,30</w:t>
            </w: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2,58</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8,61</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4,95</w:t>
            </w: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46,3</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1,66</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1,16</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0,60</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Целевое назначение лесов</w:t>
            </w:r>
          </w:p>
        </w:tc>
        <w:tc>
          <w:tcPr>
            <w:tcW w:w="3531" w:type="pct"/>
            <w:gridSpan w:val="14"/>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Защитные леса</w:t>
            </w:r>
          </w:p>
        </w:tc>
      </w:tr>
      <w:tr w:rsidR="00AE17A4" w:rsidRPr="005D09AF" w:rsidTr="00AE17A4">
        <w:trPr>
          <w:trHeight w:val="230"/>
        </w:trPr>
        <w:tc>
          <w:tcPr>
            <w:tcW w:w="146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c>
          <w:tcPr>
            <w:tcW w:w="3531"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Категория защитных лесов</w:t>
            </w:r>
          </w:p>
        </w:tc>
        <w:tc>
          <w:tcPr>
            <w:tcW w:w="3531"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Запретные полосы лесов, расположенные вдоль водных объектов</w:t>
            </w:r>
          </w:p>
        </w:tc>
      </w:tr>
      <w:tr w:rsidR="00AE17A4" w:rsidRPr="005D09AF" w:rsidTr="00AE17A4">
        <w:trPr>
          <w:trHeight w:val="20"/>
        </w:trPr>
        <w:tc>
          <w:tcPr>
            <w:tcW w:w="146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31"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липа</w:t>
            </w: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727,0</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198,28</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0,8</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0,12</w:t>
            </w: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70,7</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20,44</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375,9</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107,83</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279,6</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69,89</w:t>
            </w: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19</w:t>
            </w:r>
          </w:p>
        </w:tc>
        <w:tc>
          <w:tcPr>
            <w:tcW w:w="17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42</w:t>
            </w:r>
          </w:p>
        </w:tc>
        <w:tc>
          <w:tcPr>
            <w:tcW w:w="20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27</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22</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w:t>
            </w:r>
          </w:p>
        </w:tc>
        <w:tc>
          <w:tcPr>
            <w:tcW w:w="1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36,97</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0,05</w:t>
            </w: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5,49</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23,65</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7,78</w:t>
            </w: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72,7</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3,70</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2,59</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1,33</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Целевое назначение лесов</w:t>
            </w:r>
          </w:p>
        </w:tc>
        <w:tc>
          <w:tcPr>
            <w:tcW w:w="3531" w:type="pct"/>
            <w:gridSpan w:val="14"/>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Защитные леса</w:t>
            </w:r>
          </w:p>
        </w:tc>
      </w:tr>
      <w:tr w:rsidR="00AE17A4" w:rsidRPr="005D09AF" w:rsidTr="00AE17A4">
        <w:trPr>
          <w:trHeight w:val="230"/>
        </w:trPr>
        <w:tc>
          <w:tcPr>
            <w:tcW w:w="146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c>
          <w:tcPr>
            <w:tcW w:w="3531"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lastRenderedPageBreak/>
              <w:t>Категория защитных лесов</w:t>
            </w:r>
          </w:p>
        </w:tc>
        <w:tc>
          <w:tcPr>
            <w:tcW w:w="3531"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Запретные полосы лесов, расположенные вдоль водных объектов</w:t>
            </w:r>
          </w:p>
        </w:tc>
      </w:tr>
      <w:tr w:rsidR="00AE17A4" w:rsidRPr="005D09AF" w:rsidTr="00AE17A4">
        <w:trPr>
          <w:trHeight w:val="20"/>
        </w:trPr>
        <w:tc>
          <w:tcPr>
            <w:tcW w:w="146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31"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осина</w:t>
            </w: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39,2</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10,68</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3,8</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1,03</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26,9</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7,43</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8,5</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2,22</w:t>
            </w: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w:t>
            </w:r>
          </w:p>
        </w:tc>
        <w:tc>
          <w:tcPr>
            <w:tcW w:w="17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28</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1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2,22</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0,29</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1,71</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0,22</w:t>
            </w: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3,9</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0,22</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0,11</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0,03</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Целевое назначение лесов</w:t>
            </w:r>
          </w:p>
        </w:tc>
        <w:tc>
          <w:tcPr>
            <w:tcW w:w="3531" w:type="pct"/>
            <w:gridSpan w:val="14"/>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Защитные леса</w:t>
            </w:r>
          </w:p>
        </w:tc>
      </w:tr>
      <w:tr w:rsidR="00AE17A4" w:rsidRPr="005D09AF" w:rsidTr="00AE17A4">
        <w:trPr>
          <w:trHeight w:val="230"/>
        </w:trPr>
        <w:tc>
          <w:tcPr>
            <w:tcW w:w="146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c>
          <w:tcPr>
            <w:tcW w:w="3531"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Категория защитных лесов</w:t>
            </w:r>
          </w:p>
        </w:tc>
        <w:tc>
          <w:tcPr>
            <w:tcW w:w="3531"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Леса, расположенные в водоохранных зонах</w:t>
            </w:r>
          </w:p>
        </w:tc>
      </w:tr>
      <w:tr w:rsidR="00AE17A4" w:rsidRPr="005D09AF" w:rsidTr="00AE17A4">
        <w:trPr>
          <w:trHeight w:val="20"/>
        </w:trPr>
        <w:tc>
          <w:tcPr>
            <w:tcW w:w="146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31"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береза</w:t>
            </w: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31,4</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7,29</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4,8</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1,34</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8,0</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2,01</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18,6</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3,94</w:t>
            </w: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16</w:t>
            </w:r>
          </w:p>
        </w:tc>
        <w:tc>
          <w:tcPr>
            <w:tcW w:w="17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1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1,13</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0,34</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0,40</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0,39</w:t>
            </w: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3,1</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0,11</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0,08</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0,04</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Целевое назначение лесов</w:t>
            </w:r>
          </w:p>
        </w:tc>
        <w:tc>
          <w:tcPr>
            <w:tcW w:w="3531" w:type="pct"/>
            <w:gridSpan w:val="14"/>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ИТОГО в защитных и эксплуатационных лесах</w:t>
            </w:r>
          </w:p>
        </w:tc>
      </w:tr>
      <w:tr w:rsidR="00AE17A4" w:rsidRPr="005D09AF" w:rsidTr="00AE17A4">
        <w:trPr>
          <w:trHeight w:val="230"/>
        </w:trPr>
        <w:tc>
          <w:tcPr>
            <w:tcW w:w="146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c>
          <w:tcPr>
            <w:tcW w:w="3531"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r>
      <w:tr w:rsidR="00AE17A4" w:rsidRPr="005D09AF" w:rsidTr="00AE17A4">
        <w:trPr>
          <w:trHeight w:val="20"/>
        </w:trPr>
        <w:tc>
          <w:tcPr>
            <w:tcW w:w="146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31"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сосна</w:t>
            </w: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79,9</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24,35</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6,6</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2,05</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3,5</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1,14</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43,7</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14,21</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26,1</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6,95</w:t>
            </w: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w:t>
            </w:r>
          </w:p>
        </w:tc>
        <w:tc>
          <w:tcPr>
            <w:tcW w:w="17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c>
          <w:tcPr>
            <w:tcW w:w="17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w:t>
            </w:r>
          </w:p>
        </w:tc>
        <w:tc>
          <w:tcPr>
            <w:tcW w:w="1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4,83</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0,82</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0,30</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2,85</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0,86</w:t>
            </w: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lastRenderedPageBreak/>
              <w:t>Средний период повторяемости</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8,0</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0,48</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0,42</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0,36</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31"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береза</w:t>
            </w: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494,1</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101,20</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2,4</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0,37</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3,7</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1,00</w:t>
            </w: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47,1</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12,46</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210,0</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42,87</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230,9</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44,50</w:t>
            </w: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w:t>
            </w:r>
          </w:p>
        </w:tc>
        <w:tc>
          <w:tcPr>
            <w:tcW w:w="17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38</w:t>
            </w:r>
          </w:p>
        </w:tc>
        <w:tc>
          <w:tcPr>
            <w:tcW w:w="17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w:t>
            </w:r>
          </w:p>
        </w:tc>
        <w:tc>
          <w:tcPr>
            <w:tcW w:w="20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w:t>
            </w:r>
          </w:p>
        </w:tc>
        <w:tc>
          <w:tcPr>
            <w:tcW w:w="1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17,71</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0,14</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0,30</w:t>
            </w: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2,92</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9,01</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5,34</w:t>
            </w: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49,4</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1,77</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1,24</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0,64</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31"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липа</w:t>
            </w: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727,0</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198,28</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0,8</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0,12</w:t>
            </w: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70,7</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20,44</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375,9</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107,83</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279,6</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69,89</w:t>
            </w: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19</w:t>
            </w:r>
          </w:p>
        </w:tc>
        <w:tc>
          <w:tcPr>
            <w:tcW w:w="17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42</w:t>
            </w:r>
          </w:p>
        </w:tc>
        <w:tc>
          <w:tcPr>
            <w:tcW w:w="20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27</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22</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w:t>
            </w:r>
          </w:p>
        </w:tc>
        <w:tc>
          <w:tcPr>
            <w:tcW w:w="1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36,97</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0,05</w:t>
            </w: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5,49</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23,65</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7,78</w:t>
            </w: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72,7</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3,70</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2,59</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1,33</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31"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осина</w:t>
            </w: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78,8</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20,09</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4,7</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1,28</w:t>
            </w: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32,4</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7,87</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33,2</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8,72</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8,5</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2,22</w:t>
            </w: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w:t>
            </w:r>
          </w:p>
        </w:tc>
        <w:tc>
          <w:tcPr>
            <w:tcW w:w="17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c>
          <w:tcPr>
            <w:tcW w:w="20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w:t>
            </w:r>
          </w:p>
        </w:tc>
        <w:tc>
          <w:tcPr>
            <w:tcW w:w="245"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1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6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5,10</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0,51</w:t>
            </w: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2,34</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2,03</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0,22</w:t>
            </w: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lastRenderedPageBreak/>
              <w:t>Ежегодная расчетная лесосека:</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7,9</w:t>
            </w: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0,51</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0,26</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69"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0,06</w:t>
            </w: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7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5"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30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bl>
    <w:p w:rsidR="00AE17A4" w:rsidRPr="005D09AF" w:rsidRDefault="00AE17A4" w:rsidP="00AE17A4">
      <w:pPr>
        <w:widowControl w:val="0"/>
        <w:spacing w:after="0" w:line="360" w:lineRule="auto"/>
        <w:ind w:firstLine="600"/>
        <w:jc w:val="both"/>
        <w:rPr>
          <w:rFonts w:ascii="Times New Roman" w:hAnsi="Times New Roman"/>
          <w:sz w:val="28"/>
          <w:szCs w:val="28"/>
        </w:rPr>
      </w:pPr>
    </w:p>
    <w:p w:rsidR="00AE17A4" w:rsidRPr="005D09AF" w:rsidRDefault="00AE17A4" w:rsidP="00AE17A4">
      <w:pPr>
        <w:widowControl w:val="0"/>
        <w:spacing w:after="0" w:line="360" w:lineRule="auto"/>
        <w:ind w:firstLine="600"/>
        <w:jc w:val="both"/>
        <w:rPr>
          <w:rFonts w:ascii="Times New Roman" w:hAnsi="Times New Roman"/>
          <w:sz w:val="28"/>
          <w:szCs w:val="28"/>
        </w:rPr>
      </w:pPr>
    </w:p>
    <w:p w:rsidR="00AE17A4" w:rsidRPr="005D09AF" w:rsidRDefault="00AE17A4" w:rsidP="00AE17A4">
      <w:pPr>
        <w:widowControl w:val="0"/>
        <w:spacing w:after="0" w:line="360" w:lineRule="auto"/>
        <w:ind w:firstLine="600"/>
        <w:jc w:val="both"/>
        <w:rPr>
          <w:rFonts w:ascii="Times New Roman" w:hAnsi="Times New Roman"/>
          <w:sz w:val="28"/>
          <w:szCs w:val="28"/>
        </w:rPr>
      </w:pPr>
    </w:p>
    <w:p w:rsidR="00AE17A4" w:rsidRPr="005D09AF" w:rsidRDefault="00AE17A4" w:rsidP="00AE17A4">
      <w:pPr>
        <w:widowControl w:val="0"/>
        <w:spacing w:after="0" w:line="360" w:lineRule="auto"/>
        <w:ind w:firstLine="600"/>
        <w:jc w:val="both"/>
        <w:rPr>
          <w:rFonts w:ascii="Times New Roman" w:hAnsi="Times New Roman"/>
          <w:sz w:val="28"/>
          <w:szCs w:val="28"/>
        </w:rPr>
      </w:pPr>
    </w:p>
    <w:p w:rsidR="00AE17A4" w:rsidRPr="005D09AF" w:rsidRDefault="00AE17A4" w:rsidP="00AE17A4">
      <w:pPr>
        <w:widowControl w:val="0"/>
        <w:spacing w:after="0" w:line="360" w:lineRule="auto"/>
        <w:ind w:firstLine="600"/>
        <w:jc w:val="both"/>
        <w:rPr>
          <w:rFonts w:ascii="Times New Roman" w:hAnsi="Times New Roman"/>
          <w:sz w:val="28"/>
          <w:szCs w:val="28"/>
        </w:rPr>
      </w:pPr>
    </w:p>
    <w:p w:rsidR="00AE17A4" w:rsidRPr="005D09AF" w:rsidRDefault="00AE17A4" w:rsidP="00AE17A4">
      <w:pPr>
        <w:widowControl w:val="0"/>
        <w:spacing w:after="0" w:line="360" w:lineRule="auto"/>
        <w:ind w:firstLine="600"/>
        <w:jc w:val="both"/>
        <w:rPr>
          <w:rFonts w:ascii="Times New Roman" w:hAnsi="Times New Roman"/>
          <w:sz w:val="28"/>
          <w:szCs w:val="28"/>
        </w:rPr>
      </w:pPr>
    </w:p>
    <w:p w:rsidR="00AE17A4" w:rsidRPr="005D09AF" w:rsidRDefault="00AE17A4" w:rsidP="00AE17A4">
      <w:pPr>
        <w:widowControl w:val="0"/>
        <w:spacing w:after="0" w:line="360" w:lineRule="auto"/>
        <w:ind w:firstLine="600"/>
        <w:jc w:val="both"/>
        <w:rPr>
          <w:rFonts w:ascii="Times New Roman" w:hAnsi="Times New Roman"/>
          <w:sz w:val="28"/>
          <w:szCs w:val="28"/>
        </w:rPr>
      </w:pPr>
    </w:p>
    <w:p w:rsidR="00AE17A4" w:rsidRPr="005D09AF" w:rsidRDefault="00AE17A4" w:rsidP="00AE17A4">
      <w:pPr>
        <w:widowControl w:val="0"/>
        <w:spacing w:after="0" w:line="360" w:lineRule="auto"/>
        <w:ind w:firstLine="600"/>
        <w:jc w:val="both"/>
        <w:rPr>
          <w:rFonts w:ascii="Times New Roman" w:hAnsi="Times New Roman"/>
          <w:sz w:val="28"/>
          <w:szCs w:val="28"/>
        </w:rPr>
      </w:pPr>
    </w:p>
    <w:p w:rsidR="00AE17A4" w:rsidRPr="005D09AF" w:rsidRDefault="00AE17A4" w:rsidP="00AE17A4">
      <w:pPr>
        <w:widowControl w:val="0"/>
        <w:spacing w:after="0" w:line="360" w:lineRule="auto"/>
        <w:ind w:firstLine="600"/>
        <w:jc w:val="both"/>
        <w:rPr>
          <w:rFonts w:ascii="Times New Roman" w:hAnsi="Times New Roman"/>
          <w:sz w:val="28"/>
          <w:szCs w:val="28"/>
        </w:rPr>
      </w:pPr>
    </w:p>
    <w:p w:rsidR="00AE17A4" w:rsidRPr="005D09AF" w:rsidRDefault="00AE17A4" w:rsidP="00AE17A4">
      <w:pPr>
        <w:widowControl w:val="0"/>
        <w:spacing w:after="0" w:line="360" w:lineRule="auto"/>
        <w:ind w:firstLine="600"/>
        <w:jc w:val="both"/>
        <w:rPr>
          <w:rFonts w:ascii="Times New Roman" w:hAnsi="Times New Roman"/>
          <w:sz w:val="28"/>
          <w:szCs w:val="28"/>
        </w:rPr>
      </w:pPr>
    </w:p>
    <w:p w:rsidR="002F790A" w:rsidRPr="005D09AF" w:rsidRDefault="002F790A" w:rsidP="00D15A98">
      <w:pPr>
        <w:spacing w:after="0" w:line="240" w:lineRule="auto"/>
        <w:jc w:val="both"/>
        <w:rPr>
          <w:rFonts w:ascii="Times New Roman" w:hAnsi="Times New Roman"/>
        </w:rPr>
      </w:pPr>
    </w:p>
    <w:p w:rsidR="002F790A" w:rsidRPr="005D09AF" w:rsidRDefault="002F790A" w:rsidP="00D15A98">
      <w:pPr>
        <w:spacing w:after="0" w:line="240" w:lineRule="auto"/>
        <w:jc w:val="both"/>
        <w:rPr>
          <w:rFonts w:ascii="Times New Roman" w:hAnsi="Times New Roman"/>
        </w:rPr>
      </w:pPr>
    </w:p>
    <w:p w:rsidR="002F790A" w:rsidRPr="005D09AF" w:rsidRDefault="002F790A" w:rsidP="00D15A98">
      <w:pPr>
        <w:widowControl w:val="0"/>
        <w:spacing w:after="0" w:line="240" w:lineRule="auto"/>
        <w:ind w:firstLine="600"/>
        <w:jc w:val="right"/>
        <w:rPr>
          <w:rFonts w:ascii="Times New Roman" w:hAnsi="Times New Roman"/>
          <w:sz w:val="28"/>
          <w:szCs w:val="28"/>
        </w:rPr>
      </w:pPr>
    </w:p>
    <w:p w:rsidR="004E5DDD" w:rsidRPr="005D09AF" w:rsidRDefault="004E5DDD" w:rsidP="00D15A98">
      <w:pPr>
        <w:widowControl w:val="0"/>
        <w:spacing w:after="0" w:line="240" w:lineRule="auto"/>
        <w:ind w:firstLine="600"/>
        <w:jc w:val="right"/>
        <w:rPr>
          <w:rFonts w:ascii="Times New Roman" w:hAnsi="Times New Roman"/>
          <w:sz w:val="28"/>
          <w:szCs w:val="28"/>
        </w:rPr>
      </w:pPr>
    </w:p>
    <w:p w:rsidR="002F790A" w:rsidRPr="005D09AF" w:rsidRDefault="002F790A" w:rsidP="00D15A98">
      <w:pPr>
        <w:widowControl w:val="0"/>
        <w:spacing w:after="0" w:line="240" w:lineRule="auto"/>
        <w:ind w:firstLine="600"/>
        <w:jc w:val="right"/>
        <w:rPr>
          <w:rFonts w:ascii="Times New Roman" w:hAnsi="Times New Roman"/>
          <w:sz w:val="28"/>
          <w:szCs w:val="28"/>
        </w:rPr>
      </w:pPr>
    </w:p>
    <w:p w:rsidR="002F790A" w:rsidRPr="005D09AF" w:rsidRDefault="00747482" w:rsidP="00D15A98">
      <w:pPr>
        <w:widowControl w:val="0"/>
        <w:spacing w:after="0" w:line="240" w:lineRule="auto"/>
        <w:ind w:firstLine="600"/>
        <w:jc w:val="right"/>
        <w:rPr>
          <w:rFonts w:ascii="Times New Roman" w:hAnsi="Times New Roman"/>
          <w:sz w:val="28"/>
          <w:szCs w:val="28"/>
        </w:rPr>
      </w:pPr>
      <w:r w:rsidRPr="005D09AF">
        <w:rPr>
          <w:rFonts w:ascii="Times New Roman" w:hAnsi="Times New Roman"/>
          <w:sz w:val="28"/>
          <w:szCs w:val="28"/>
        </w:rPr>
        <w:lastRenderedPageBreak/>
        <w:t>Т</w:t>
      </w:r>
      <w:r w:rsidR="002F790A" w:rsidRPr="005D09AF">
        <w:rPr>
          <w:rFonts w:ascii="Times New Roman" w:hAnsi="Times New Roman"/>
          <w:sz w:val="28"/>
          <w:szCs w:val="28"/>
        </w:rPr>
        <w:t xml:space="preserve">аблица </w:t>
      </w:r>
      <w:r w:rsidR="004E5DDD" w:rsidRPr="005D09AF">
        <w:rPr>
          <w:rFonts w:ascii="Times New Roman" w:hAnsi="Times New Roman"/>
          <w:sz w:val="28"/>
          <w:szCs w:val="28"/>
        </w:rPr>
        <w:t>8</w:t>
      </w:r>
      <w:r w:rsidR="002F790A" w:rsidRPr="005D09AF">
        <w:rPr>
          <w:rFonts w:ascii="Times New Roman" w:hAnsi="Times New Roman"/>
          <w:sz w:val="28"/>
          <w:szCs w:val="28"/>
        </w:rPr>
        <w:t>.</w:t>
      </w:r>
      <w:r w:rsidRPr="005D09AF">
        <w:rPr>
          <w:rFonts w:ascii="Times New Roman" w:hAnsi="Times New Roman"/>
          <w:sz w:val="28"/>
          <w:szCs w:val="28"/>
        </w:rPr>
        <w:t>2</w:t>
      </w:r>
    </w:p>
    <w:p w:rsidR="004E5DDD" w:rsidRPr="005D09AF" w:rsidRDefault="004E5DDD" w:rsidP="00D15A98">
      <w:pPr>
        <w:widowControl w:val="0"/>
        <w:spacing w:after="0" w:line="240" w:lineRule="auto"/>
        <w:ind w:firstLine="600"/>
        <w:jc w:val="right"/>
        <w:rPr>
          <w:rFonts w:ascii="Times New Roman" w:hAnsi="Times New Roman"/>
          <w:sz w:val="24"/>
          <w:szCs w:val="24"/>
        </w:rPr>
      </w:pPr>
    </w:p>
    <w:p w:rsidR="00AE17A4" w:rsidRPr="005D09AF" w:rsidRDefault="00AE17A4" w:rsidP="00AE17A4">
      <w:pPr>
        <w:widowControl w:val="0"/>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Расчетная лесосека для осуществления выборочных рубок спелых и перестойных лесных насаждений</w:t>
      </w:r>
    </w:p>
    <w:p w:rsidR="00AE17A4" w:rsidRPr="005D09AF" w:rsidRDefault="00AE17A4" w:rsidP="00AE17A4">
      <w:pPr>
        <w:widowControl w:val="0"/>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 xml:space="preserve"> на срок действия лесохозяйственного регламента по видам целевого назначения</w:t>
      </w:r>
    </w:p>
    <w:p w:rsidR="00AE17A4" w:rsidRPr="005D09AF" w:rsidRDefault="00AE17A4" w:rsidP="00AE17A4">
      <w:pPr>
        <w:widowControl w:val="0"/>
        <w:spacing w:after="0" w:line="240" w:lineRule="auto"/>
        <w:jc w:val="center"/>
        <w:rPr>
          <w:rFonts w:ascii="Times New Roman" w:hAnsi="Times New Roman"/>
          <w:sz w:val="28"/>
          <w:szCs w:val="28"/>
        </w:rPr>
      </w:pPr>
      <w:r w:rsidRPr="005D09AF">
        <w:rPr>
          <w:rFonts w:ascii="Times New Roman" w:hAnsi="Times New Roman"/>
          <w:sz w:val="28"/>
          <w:szCs w:val="28"/>
        </w:rPr>
        <w:t>по территории бывших «сельских» лесов</w:t>
      </w:r>
    </w:p>
    <w:p w:rsidR="00AE17A4" w:rsidRPr="005D09AF" w:rsidRDefault="00AE17A4" w:rsidP="00AE17A4">
      <w:pPr>
        <w:widowControl w:val="0"/>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6"/>
        <w:gridCol w:w="730"/>
        <w:gridCol w:w="902"/>
        <w:gridCol w:w="425"/>
        <w:gridCol w:w="898"/>
        <w:gridCol w:w="621"/>
        <w:gridCol w:w="898"/>
        <w:gridCol w:w="729"/>
        <w:gridCol w:w="901"/>
        <w:gridCol w:w="729"/>
        <w:gridCol w:w="901"/>
        <w:gridCol w:w="729"/>
        <w:gridCol w:w="901"/>
        <w:gridCol w:w="425"/>
        <w:gridCol w:w="886"/>
      </w:tblGrid>
      <w:tr w:rsidR="00AE17A4" w:rsidRPr="005D09AF" w:rsidTr="00AE17A4">
        <w:trPr>
          <w:trHeight w:val="20"/>
          <w:tblHeader/>
        </w:trPr>
        <w:tc>
          <w:tcPr>
            <w:tcW w:w="1458"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Показатели</w:t>
            </w:r>
          </w:p>
        </w:tc>
        <w:tc>
          <w:tcPr>
            <w:tcW w:w="541" w:type="pct"/>
            <w:gridSpan w:val="2"/>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Всего</w:t>
            </w:r>
          </w:p>
        </w:tc>
        <w:tc>
          <w:tcPr>
            <w:tcW w:w="3000" w:type="pct"/>
            <w:gridSpan w:val="12"/>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В том числе по полнотам</w:t>
            </w:r>
          </w:p>
        </w:tc>
      </w:tr>
      <w:tr w:rsidR="00AE17A4" w:rsidRPr="005D09AF" w:rsidTr="00AE17A4">
        <w:trPr>
          <w:trHeight w:val="20"/>
          <w:tblHeader/>
        </w:trPr>
        <w:tc>
          <w:tcPr>
            <w:tcW w:w="145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p>
        </w:tc>
        <w:tc>
          <w:tcPr>
            <w:tcW w:w="242"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га</w:t>
            </w:r>
          </w:p>
        </w:tc>
        <w:tc>
          <w:tcPr>
            <w:tcW w:w="299"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тыс. м</w:t>
            </w:r>
            <w:r w:rsidRPr="005D09AF">
              <w:rPr>
                <w:rFonts w:ascii="Times New Roman" w:hAnsi="Times New Roman"/>
                <w:b/>
                <w:color w:val="000000"/>
                <w:sz w:val="20"/>
                <w:szCs w:val="20"/>
                <w:vertAlign w:val="superscript"/>
              </w:rPr>
              <w:t>3</w:t>
            </w:r>
          </w:p>
        </w:tc>
        <w:tc>
          <w:tcPr>
            <w:tcW w:w="439" w:type="pct"/>
            <w:gridSpan w:val="2"/>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w:t>
            </w:r>
          </w:p>
        </w:tc>
        <w:tc>
          <w:tcPr>
            <w:tcW w:w="504" w:type="pct"/>
            <w:gridSpan w:val="2"/>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0,9</w:t>
            </w:r>
          </w:p>
        </w:tc>
        <w:tc>
          <w:tcPr>
            <w:tcW w:w="541" w:type="pct"/>
            <w:gridSpan w:val="2"/>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0,8</w:t>
            </w:r>
          </w:p>
        </w:tc>
        <w:tc>
          <w:tcPr>
            <w:tcW w:w="541" w:type="pct"/>
            <w:gridSpan w:val="2"/>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0,7</w:t>
            </w:r>
          </w:p>
        </w:tc>
        <w:tc>
          <w:tcPr>
            <w:tcW w:w="541" w:type="pct"/>
            <w:gridSpan w:val="2"/>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0,6</w:t>
            </w:r>
          </w:p>
        </w:tc>
        <w:tc>
          <w:tcPr>
            <w:tcW w:w="435" w:type="pct"/>
            <w:gridSpan w:val="2"/>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0,3 - 0,5</w:t>
            </w:r>
          </w:p>
        </w:tc>
      </w:tr>
      <w:tr w:rsidR="00AE17A4" w:rsidRPr="005D09AF" w:rsidTr="00AE17A4">
        <w:trPr>
          <w:trHeight w:val="20"/>
          <w:tblHeader/>
        </w:trPr>
        <w:tc>
          <w:tcPr>
            <w:tcW w:w="145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га</w:t>
            </w: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тыс. м</w:t>
            </w:r>
            <w:r w:rsidRPr="005D09AF">
              <w:rPr>
                <w:rFonts w:ascii="Times New Roman" w:hAnsi="Times New Roman"/>
                <w:b/>
                <w:color w:val="000000"/>
                <w:sz w:val="20"/>
                <w:szCs w:val="20"/>
                <w:vertAlign w:val="superscript"/>
              </w:rPr>
              <w:t>3</w:t>
            </w: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га</w:t>
            </w: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тыс. м</w:t>
            </w:r>
            <w:r w:rsidRPr="005D09AF">
              <w:rPr>
                <w:rFonts w:ascii="Times New Roman" w:hAnsi="Times New Roman"/>
                <w:b/>
                <w:color w:val="000000"/>
                <w:sz w:val="20"/>
                <w:szCs w:val="20"/>
                <w:vertAlign w:val="superscript"/>
              </w:rPr>
              <w:t>3</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га</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тыс. м</w:t>
            </w:r>
            <w:r w:rsidRPr="005D09AF">
              <w:rPr>
                <w:rFonts w:ascii="Times New Roman" w:hAnsi="Times New Roman"/>
                <w:b/>
                <w:color w:val="000000"/>
                <w:sz w:val="20"/>
                <w:szCs w:val="20"/>
                <w:vertAlign w:val="superscript"/>
              </w:rPr>
              <w:t>3</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га</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тыс. м</w:t>
            </w:r>
            <w:r w:rsidRPr="005D09AF">
              <w:rPr>
                <w:rFonts w:ascii="Times New Roman" w:hAnsi="Times New Roman"/>
                <w:b/>
                <w:color w:val="000000"/>
                <w:sz w:val="20"/>
                <w:szCs w:val="20"/>
                <w:vertAlign w:val="superscript"/>
              </w:rPr>
              <w:t>3</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га</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тыс. м</w:t>
            </w:r>
            <w:r w:rsidRPr="005D09AF">
              <w:rPr>
                <w:rFonts w:ascii="Times New Roman" w:hAnsi="Times New Roman"/>
                <w:b/>
                <w:color w:val="000000"/>
                <w:sz w:val="20"/>
                <w:szCs w:val="20"/>
                <w:vertAlign w:val="superscript"/>
              </w:rPr>
              <w:t>3</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га</w:t>
            </w: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тыс. м</w:t>
            </w:r>
            <w:r w:rsidRPr="005D09AF">
              <w:rPr>
                <w:rFonts w:ascii="Times New Roman" w:hAnsi="Times New Roman"/>
                <w:b/>
                <w:color w:val="000000"/>
                <w:sz w:val="20"/>
                <w:szCs w:val="20"/>
                <w:vertAlign w:val="superscript"/>
              </w:rPr>
              <w:t>3</w:t>
            </w:r>
          </w:p>
        </w:tc>
      </w:tr>
      <w:tr w:rsidR="00AE17A4" w:rsidRPr="005D09AF" w:rsidTr="00AE17A4">
        <w:trPr>
          <w:trHeight w:val="20"/>
          <w:tblHeader/>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w:t>
            </w:r>
          </w:p>
        </w:tc>
        <w:tc>
          <w:tcPr>
            <w:tcW w:w="242" w:type="pct"/>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2</w:t>
            </w:r>
          </w:p>
        </w:tc>
        <w:tc>
          <w:tcPr>
            <w:tcW w:w="299" w:type="pct"/>
            <w:shd w:val="clear" w:color="auto" w:fill="auto"/>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3</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4</w:t>
            </w: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5</w:t>
            </w: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6</w:t>
            </w: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7</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8</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9</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10</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11</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12</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13</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14</w:t>
            </w: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15</w:t>
            </w:r>
          </w:p>
        </w:tc>
      </w:tr>
      <w:tr w:rsidR="00AE17A4" w:rsidRPr="005D09AF" w:rsidTr="00AE17A4">
        <w:trPr>
          <w:trHeight w:val="20"/>
          <w:tblHeader/>
        </w:trPr>
        <w:tc>
          <w:tcPr>
            <w:tcW w:w="5000" w:type="pct"/>
            <w:gridSpan w:val="15"/>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БЫВШИЕ «СЕЛЬСКИЕ» ЛЕСА</w:t>
            </w:r>
          </w:p>
        </w:tc>
      </w:tr>
      <w:tr w:rsidR="00AE17A4" w:rsidRPr="005D09AF" w:rsidTr="00AE17A4">
        <w:trPr>
          <w:trHeight w:val="230"/>
        </w:trPr>
        <w:tc>
          <w:tcPr>
            <w:tcW w:w="1458"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Целевое назначение лесов</w:t>
            </w:r>
          </w:p>
        </w:tc>
        <w:tc>
          <w:tcPr>
            <w:tcW w:w="3542" w:type="pct"/>
            <w:gridSpan w:val="14"/>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Эксплуатационные леса</w:t>
            </w:r>
          </w:p>
        </w:tc>
      </w:tr>
      <w:tr w:rsidR="00AE17A4" w:rsidRPr="005D09AF" w:rsidTr="00AE17A4">
        <w:trPr>
          <w:trHeight w:val="230"/>
        </w:trPr>
        <w:tc>
          <w:tcPr>
            <w:tcW w:w="145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c>
          <w:tcPr>
            <w:tcW w:w="3542"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Категория защитных лесов</w:t>
            </w:r>
          </w:p>
        </w:tc>
        <w:tc>
          <w:tcPr>
            <w:tcW w:w="3542"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w:t>
            </w:r>
          </w:p>
        </w:tc>
      </w:tr>
      <w:tr w:rsidR="00AE17A4" w:rsidRPr="005D09AF" w:rsidTr="00AE17A4">
        <w:trPr>
          <w:trHeight w:val="20"/>
        </w:trPr>
        <w:tc>
          <w:tcPr>
            <w:tcW w:w="145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42"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сосна</w:t>
            </w: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17,5</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4,03</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17,5</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4,03</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w:t>
            </w:r>
          </w:p>
        </w:tc>
        <w:tc>
          <w:tcPr>
            <w:tcW w:w="14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1,21</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1,21</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0,12</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0,11</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0,09</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Целевое назначение лесов</w:t>
            </w:r>
          </w:p>
        </w:tc>
        <w:tc>
          <w:tcPr>
            <w:tcW w:w="3542" w:type="pct"/>
            <w:gridSpan w:val="14"/>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Эксплуатационные леса</w:t>
            </w:r>
          </w:p>
        </w:tc>
      </w:tr>
      <w:tr w:rsidR="00AE17A4" w:rsidRPr="005D09AF" w:rsidTr="00AE17A4">
        <w:trPr>
          <w:trHeight w:val="230"/>
        </w:trPr>
        <w:tc>
          <w:tcPr>
            <w:tcW w:w="145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c>
          <w:tcPr>
            <w:tcW w:w="3542"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Категория защитных лесов</w:t>
            </w:r>
          </w:p>
        </w:tc>
        <w:tc>
          <w:tcPr>
            <w:tcW w:w="3542"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w:t>
            </w:r>
          </w:p>
        </w:tc>
      </w:tr>
      <w:tr w:rsidR="00AE17A4" w:rsidRPr="005D09AF" w:rsidTr="00AE17A4">
        <w:trPr>
          <w:trHeight w:val="20"/>
        </w:trPr>
        <w:tc>
          <w:tcPr>
            <w:tcW w:w="145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42"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береза</w:t>
            </w: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436,6</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79,08</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195,6</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30,32</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10,4</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2,51</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230,6</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46,25</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w:t>
            </w:r>
          </w:p>
        </w:tc>
        <w:tc>
          <w:tcPr>
            <w:tcW w:w="14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35</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15</w:t>
            </w:r>
          </w:p>
        </w:tc>
        <w:tc>
          <w:tcPr>
            <w:tcW w:w="14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18,18</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10,61</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0,63</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6,94</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43,7</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lastRenderedPageBreak/>
              <w:t>корневой</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1,82</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1,27</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0,65</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Целевое назначение лесов</w:t>
            </w:r>
          </w:p>
        </w:tc>
        <w:tc>
          <w:tcPr>
            <w:tcW w:w="3542" w:type="pct"/>
            <w:gridSpan w:val="14"/>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Эксплуатационные леса</w:t>
            </w:r>
          </w:p>
        </w:tc>
      </w:tr>
      <w:tr w:rsidR="00AE17A4" w:rsidRPr="005D09AF" w:rsidTr="00AE17A4">
        <w:trPr>
          <w:trHeight w:val="230"/>
        </w:trPr>
        <w:tc>
          <w:tcPr>
            <w:tcW w:w="145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c>
          <w:tcPr>
            <w:tcW w:w="3542"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Категория защитных лесов</w:t>
            </w:r>
          </w:p>
        </w:tc>
        <w:tc>
          <w:tcPr>
            <w:tcW w:w="3542"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w:t>
            </w:r>
          </w:p>
        </w:tc>
      </w:tr>
      <w:tr w:rsidR="00AE17A4" w:rsidRPr="005D09AF" w:rsidTr="00AE17A4">
        <w:trPr>
          <w:trHeight w:val="20"/>
        </w:trPr>
        <w:tc>
          <w:tcPr>
            <w:tcW w:w="145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42"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липа</w:t>
            </w: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82,7</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23,99</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82,7</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23,99</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w:t>
            </w:r>
          </w:p>
        </w:tc>
        <w:tc>
          <w:tcPr>
            <w:tcW w:w="14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w:t>
            </w:r>
          </w:p>
        </w:tc>
        <w:tc>
          <w:tcPr>
            <w:tcW w:w="14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2,60</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2,60</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8,3</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0,26</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0,18</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0,09</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Целевое назначение лесов</w:t>
            </w:r>
          </w:p>
        </w:tc>
        <w:tc>
          <w:tcPr>
            <w:tcW w:w="3542" w:type="pct"/>
            <w:gridSpan w:val="14"/>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Защитные леса</w:t>
            </w:r>
          </w:p>
        </w:tc>
      </w:tr>
      <w:tr w:rsidR="00AE17A4" w:rsidRPr="005D09AF" w:rsidTr="00AE17A4">
        <w:trPr>
          <w:trHeight w:val="230"/>
        </w:trPr>
        <w:tc>
          <w:tcPr>
            <w:tcW w:w="145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42"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Категория защитных лесов</w:t>
            </w:r>
          </w:p>
        </w:tc>
        <w:tc>
          <w:tcPr>
            <w:tcW w:w="3542"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Запретные полосы лесов, расположенные вдоль водных объектов</w:t>
            </w:r>
          </w:p>
        </w:tc>
      </w:tr>
      <w:tr w:rsidR="00AE17A4" w:rsidRPr="005D09AF" w:rsidTr="00AE17A4">
        <w:trPr>
          <w:trHeight w:val="20"/>
        </w:trPr>
        <w:tc>
          <w:tcPr>
            <w:tcW w:w="145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42"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береза</w:t>
            </w: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270,1</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57,74</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12,8</w:t>
            </w: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2,47</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130,9</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29,79</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126,4</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25,48</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w:t>
            </w:r>
          </w:p>
        </w:tc>
        <w:tc>
          <w:tcPr>
            <w:tcW w:w="14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w:t>
            </w:r>
          </w:p>
        </w:tc>
        <w:tc>
          <w:tcPr>
            <w:tcW w:w="14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10,12</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0,99</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6,18</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2,95</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27,0</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1,01</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0,71</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0,36</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Целевое назначение лесов</w:t>
            </w:r>
          </w:p>
        </w:tc>
        <w:tc>
          <w:tcPr>
            <w:tcW w:w="3542" w:type="pct"/>
            <w:gridSpan w:val="14"/>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Защитные леса</w:t>
            </w:r>
          </w:p>
        </w:tc>
      </w:tr>
      <w:tr w:rsidR="00AE17A4" w:rsidRPr="005D09AF" w:rsidTr="00AE17A4">
        <w:trPr>
          <w:trHeight w:val="230"/>
        </w:trPr>
        <w:tc>
          <w:tcPr>
            <w:tcW w:w="145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42"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lastRenderedPageBreak/>
              <w:t>Категория защитных лесов</w:t>
            </w:r>
          </w:p>
        </w:tc>
        <w:tc>
          <w:tcPr>
            <w:tcW w:w="3542"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Противоэрозионные леса</w:t>
            </w:r>
          </w:p>
        </w:tc>
      </w:tr>
      <w:tr w:rsidR="00AE17A4" w:rsidRPr="005D09AF" w:rsidTr="00AE17A4">
        <w:trPr>
          <w:trHeight w:val="20"/>
        </w:trPr>
        <w:tc>
          <w:tcPr>
            <w:tcW w:w="145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42"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береза</w:t>
            </w: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141,0</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32,83</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30,2</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8,46</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72,0</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16,58</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38,8</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7,79</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w:t>
            </w:r>
          </w:p>
        </w:tc>
        <w:tc>
          <w:tcPr>
            <w:tcW w:w="14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w:t>
            </w:r>
          </w:p>
        </w:tc>
        <w:tc>
          <w:tcPr>
            <w:tcW w:w="14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6,82</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2,54</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3,32</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0,96</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14,1</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0,68</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0,48</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0,25</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Целевое назначение лесов</w:t>
            </w:r>
          </w:p>
        </w:tc>
        <w:tc>
          <w:tcPr>
            <w:tcW w:w="3542" w:type="pct"/>
            <w:gridSpan w:val="14"/>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Защитные леса</w:t>
            </w:r>
          </w:p>
        </w:tc>
      </w:tr>
      <w:tr w:rsidR="00AE17A4" w:rsidRPr="005D09AF" w:rsidTr="00AE17A4">
        <w:trPr>
          <w:trHeight w:val="230"/>
        </w:trPr>
        <w:tc>
          <w:tcPr>
            <w:tcW w:w="145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42"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Категория защитных лесов</w:t>
            </w:r>
          </w:p>
        </w:tc>
        <w:tc>
          <w:tcPr>
            <w:tcW w:w="3542"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Противоэрозионные леса</w:t>
            </w:r>
          </w:p>
        </w:tc>
      </w:tr>
      <w:tr w:rsidR="00AE17A4" w:rsidRPr="005D09AF" w:rsidTr="00AE17A4">
        <w:trPr>
          <w:trHeight w:val="20"/>
        </w:trPr>
        <w:tc>
          <w:tcPr>
            <w:tcW w:w="145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42"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осина</w:t>
            </w: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171,3</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38,24</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132,6</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27,84</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12,4</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3,59</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26,3</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6,81</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w:t>
            </w:r>
          </w:p>
        </w:tc>
        <w:tc>
          <w:tcPr>
            <w:tcW w:w="14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14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9,75</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8,35</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0,72</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0,68</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17,1</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0,98</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0,49</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tcBorders>
              <w:bottom w:val="single" w:sz="4"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4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0,12</w:t>
            </w:r>
          </w:p>
        </w:tc>
        <w:tc>
          <w:tcPr>
            <w:tcW w:w="141"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val="restart"/>
            <w:tcBorders>
              <w:top w:val="nil"/>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Целевое назначение лесов</w:t>
            </w:r>
          </w:p>
        </w:tc>
        <w:tc>
          <w:tcPr>
            <w:tcW w:w="3542" w:type="pct"/>
            <w:gridSpan w:val="14"/>
            <w:vMerge w:val="restart"/>
            <w:tcBorders>
              <w:top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ИТОГО в защитных и эксплуатационных лесах</w:t>
            </w:r>
          </w:p>
        </w:tc>
      </w:tr>
      <w:tr w:rsidR="00AE17A4" w:rsidRPr="005D09AF" w:rsidTr="00AE17A4">
        <w:trPr>
          <w:trHeight w:val="230"/>
        </w:trPr>
        <w:tc>
          <w:tcPr>
            <w:tcW w:w="145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42"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5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42"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сосна</w:t>
            </w: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17,5</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4,03</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17,5</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4,03</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w:t>
            </w:r>
          </w:p>
        </w:tc>
        <w:tc>
          <w:tcPr>
            <w:tcW w:w="14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1,21</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1,21</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lastRenderedPageBreak/>
              <w:t>Средний период повторяемости</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0,12</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0,11</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0,09</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42"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береза</w:t>
            </w: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847,7</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169,65</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12,8</w:t>
            </w: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2,47</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225,8</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38,78</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213,3</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48,88</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395,8</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79,52</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w:t>
            </w:r>
          </w:p>
        </w:tc>
        <w:tc>
          <w:tcPr>
            <w:tcW w:w="14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34</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14</w:t>
            </w:r>
          </w:p>
        </w:tc>
        <w:tc>
          <w:tcPr>
            <w:tcW w:w="14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35,12</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0,99</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13,15</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10,13</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10,85</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84,8</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3,51</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2,46</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1,26</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42"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липа</w:t>
            </w: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82,7</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23,99</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82,7</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23,99</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w:t>
            </w:r>
          </w:p>
        </w:tc>
        <w:tc>
          <w:tcPr>
            <w:tcW w:w="14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w:t>
            </w:r>
          </w:p>
        </w:tc>
        <w:tc>
          <w:tcPr>
            <w:tcW w:w="14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2,60</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2,60</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8,3</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0,26</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0,18</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0,09</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42"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осина</w:t>
            </w: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171,3</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38,24</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132,6</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27,84</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12,4</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3,59</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26,3</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6,81</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w:t>
            </w:r>
          </w:p>
        </w:tc>
        <w:tc>
          <w:tcPr>
            <w:tcW w:w="14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w:t>
            </w:r>
          </w:p>
        </w:tc>
        <w:tc>
          <w:tcPr>
            <w:tcW w:w="24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141"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5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9,75</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8,35</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0,72</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0,68</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lastRenderedPageBreak/>
              <w:t>Ежегодная расчетная лесосека:</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17,1</w:t>
            </w: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0,98</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0,49</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58"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0,12</w:t>
            </w: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4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9"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41"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4"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bl>
    <w:p w:rsidR="00AE17A4" w:rsidRPr="005D09AF" w:rsidRDefault="00AE17A4" w:rsidP="00AE17A4">
      <w:pPr>
        <w:widowControl w:val="0"/>
        <w:spacing w:after="0" w:line="360" w:lineRule="auto"/>
        <w:ind w:firstLine="600"/>
        <w:jc w:val="both"/>
        <w:rPr>
          <w:rFonts w:ascii="Times New Roman" w:hAnsi="Times New Roman"/>
          <w:sz w:val="28"/>
          <w:szCs w:val="28"/>
        </w:rPr>
      </w:pPr>
    </w:p>
    <w:p w:rsidR="002F790A" w:rsidRPr="005D09AF" w:rsidRDefault="002F790A" w:rsidP="00D15A98">
      <w:pPr>
        <w:spacing w:after="0" w:line="240" w:lineRule="auto"/>
        <w:jc w:val="both"/>
        <w:rPr>
          <w:rFonts w:ascii="Times New Roman" w:hAnsi="Times New Roman"/>
        </w:rPr>
      </w:pPr>
    </w:p>
    <w:p w:rsidR="002F790A" w:rsidRPr="005D09AF" w:rsidRDefault="002F790A" w:rsidP="00D15A98">
      <w:pPr>
        <w:spacing w:after="0" w:line="240" w:lineRule="auto"/>
        <w:jc w:val="right"/>
        <w:rPr>
          <w:rFonts w:ascii="Times New Roman" w:hAnsi="Times New Roman"/>
          <w:sz w:val="28"/>
          <w:szCs w:val="28"/>
        </w:rPr>
      </w:pPr>
      <w:r w:rsidRPr="005D09AF">
        <w:rPr>
          <w:rFonts w:ascii="Times New Roman" w:hAnsi="Times New Roman"/>
          <w:sz w:val="28"/>
          <w:szCs w:val="28"/>
        </w:rPr>
        <w:br w:type="page"/>
      </w:r>
      <w:r w:rsidRPr="005D09AF">
        <w:rPr>
          <w:rFonts w:ascii="Times New Roman" w:hAnsi="Times New Roman"/>
          <w:sz w:val="28"/>
          <w:szCs w:val="28"/>
        </w:rPr>
        <w:lastRenderedPageBreak/>
        <w:t xml:space="preserve">Таблица </w:t>
      </w:r>
      <w:r w:rsidR="00AE17A4" w:rsidRPr="005D09AF">
        <w:rPr>
          <w:rFonts w:ascii="Times New Roman" w:hAnsi="Times New Roman"/>
          <w:sz w:val="28"/>
          <w:szCs w:val="28"/>
        </w:rPr>
        <w:t>9</w:t>
      </w:r>
    </w:p>
    <w:p w:rsidR="004E5DDD" w:rsidRPr="005D09AF" w:rsidRDefault="004E5DDD" w:rsidP="00D15A98">
      <w:pPr>
        <w:spacing w:after="0" w:line="240" w:lineRule="auto"/>
        <w:jc w:val="right"/>
        <w:rPr>
          <w:rFonts w:ascii="Times New Roman" w:hAnsi="Times New Roman"/>
          <w:sz w:val="24"/>
          <w:szCs w:val="24"/>
        </w:rPr>
      </w:pPr>
    </w:p>
    <w:p w:rsidR="00AE17A4" w:rsidRPr="005D09AF" w:rsidRDefault="00AE17A4" w:rsidP="00AE17A4">
      <w:pPr>
        <w:widowControl w:val="0"/>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 xml:space="preserve">Общая расчетная лесосека для осуществления выборочных рубок спелых и перестойных лесных насаждений </w:t>
      </w:r>
    </w:p>
    <w:p w:rsidR="00AE17A4" w:rsidRPr="005D09AF" w:rsidRDefault="00AE17A4" w:rsidP="00AE17A4">
      <w:pPr>
        <w:widowControl w:val="0"/>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на срок действия лесохозяйственного регламента по Параньгинскому лесничеству</w:t>
      </w:r>
    </w:p>
    <w:p w:rsidR="00AE17A4" w:rsidRPr="005D09AF" w:rsidRDefault="00AE17A4" w:rsidP="00AE17A4">
      <w:pPr>
        <w:widowControl w:val="0"/>
        <w:autoSpaceDE w:val="0"/>
        <w:autoSpaceDN w:val="0"/>
        <w:adjustRightInd w:val="0"/>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9"/>
        <w:gridCol w:w="824"/>
        <w:gridCol w:w="880"/>
        <w:gridCol w:w="609"/>
        <w:gridCol w:w="880"/>
        <w:gridCol w:w="609"/>
        <w:gridCol w:w="880"/>
        <w:gridCol w:w="717"/>
        <w:gridCol w:w="880"/>
        <w:gridCol w:w="717"/>
        <w:gridCol w:w="880"/>
        <w:gridCol w:w="717"/>
        <w:gridCol w:w="880"/>
        <w:gridCol w:w="416"/>
        <w:gridCol w:w="883"/>
      </w:tblGrid>
      <w:tr w:rsidR="00AE17A4" w:rsidRPr="005D09AF" w:rsidTr="00AE17A4">
        <w:trPr>
          <w:trHeight w:val="20"/>
          <w:tblHeader/>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Показатели</w:t>
            </w:r>
          </w:p>
        </w:tc>
        <w:tc>
          <w:tcPr>
            <w:tcW w:w="565" w:type="pct"/>
            <w:gridSpan w:val="2"/>
            <w:shd w:val="clear" w:color="auto" w:fill="auto"/>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Всего</w:t>
            </w:r>
          </w:p>
        </w:tc>
        <w:tc>
          <w:tcPr>
            <w:tcW w:w="3008" w:type="pct"/>
            <w:gridSpan w:val="12"/>
            <w:shd w:val="clear" w:color="auto" w:fill="auto"/>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В том числе по полнотам</w:t>
            </w:r>
          </w:p>
        </w:tc>
      </w:tr>
      <w:tr w:rsidR="00AE17A4" w:rsidRPr="005D09AF" w:rsidTr="00AE17A4">
        <w:trPr>
          <w:trHeight w:val="20"/>
          <w:tblHeader/>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sz w:val="20"/>
                <w:szCs w:val="20"/>
              </w:rPr>
            </w:pPr>
          </w:p>
        </w:tc>
        <w:tc>
          <w:tcPr>
            <w:tcW w:w="273"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га</w:t>
            </w:r>
          </w:p>
        </w:tc>
        <w:tc>
          <w:tcPr>
            <w:tcW w:w="292"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тыс. м</w:t>
            </w:r>
            <w:r w:rsidRPr="005D09AF">
              <w:rPr>
                <w:rFonts w:ascii="Times New Roman" w:hAnsi="Times New Roman"/>
                <w:b/>
                <w:sz w:val="20"/>
                <w:szCs w:val="20"/>
                <w:vertAlign w:val="superscript"/>
              </w:rPr>
              <w:t>3</w:t>
            </w:r>
          </w:p>
        </w:tc>
        <w:tc>
          <w:tcPr>
            <w:tcW w:w="494" w:type="pct"/>
            <w:gridSpan w:val="2"/>
            <w:shd w:val="clear" w:color="auto" w:fill="auto"/>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494" w:type="pct"/>
            <w:gridSpan w:val="2"/>
            <w:shd w:val="clear" w:color="auto" w:fill="auto"/>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0,9</w:t>
            </w:r>
          </w:p>
        </w:tc>
        <w:tc>
          <w:tcPr>
            <w:tcW w:w="530" w:type="pct"/>
            <w:gridSpan w:val="2"/>
            <w:shd w:val="clear" w:color="auto" w:fill="auto"/>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0,8</w:t>
            </w:r>
          </w:p>
        </w:tc>
        <w:tc>
          <w:tcPr>
            <w:tcW w:w="530" w:type="pct"/>
            <w:gridSpan w:val="2"/>
            <w:shd w:val="clear" w:color="auto" w:fill="auto"/>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0,7</w:t>
            </w:r>
          </w:p>
        </w:tc>
        <w:tc>
          <w:tcPr>
            <w:tcW w:w="530" w:type="pct"/>
            <w:gridSpan w:val="2"/>
            <w:shd w:val="clear" w:color="auto" w:fill="auto"/>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0,6</w:t>
            </w:r>
          </w:p>
        </w:tc>
        <w:tc>
          <w:tcPr>
            <w:tcW w:w="431" w:type="pct"/>
            <w:gridSpan w:val="2"/>
            <w:shd w:val="clear" w:color="auto" w:fill="auto"/>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0,3 - 0,5</w:t>
            </w:r>
          </w:p>
        </w:tc>
      </w:tr>
      <w:tr w:rsidR="00AE17A4" w:rsidRPr="005D09AF" w:rsidTr="00AE17A4">
        <w:trPr>
          <w:trHeight w:val="20"/>
          <w:tblHeader/>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sz w:val="20"/>
                <w:szCs w:val="20"/>
              </w:rPr>
            </w:pPr>
          </w:p>
        </w:tc>
        <w:tc>
          <w:tcPr>
            <w:tcW w:w="27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га</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тыс. м</w:t>
            </w:r>
            <w:r w:rsidRPr="005D09AF">
              <w:rPr>
                <w:rFonts w:ascii="Times New Roman" w:hAnsi="Times New Roman"/>
                <w:b/>
                <w:sz w:val="20"/>
                <w:szCs w:val="20"/>
                <w:vertAlign w:val="superscript"/>
              </w:rPr>
              <w:t>3</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га</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тыс. м</w:t>
            </w:r>
            <w:r w:rsidRPr="005D09AF">
              <w:rPr>
                <w:rFonts w:ascii="Times New Roman" w:hAnsi="Times New Roman"/>
                <w:b/>
                <w:sz w:val="20"/>
                <w:szCs w:val="20"/>
                <w:vertAlign w:val="superscript"/>
              </w:rPr>
              <w:t>3</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га</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тыс. м</w:t>
            </w:r>
            <w:r w:rsidRPr="005D09AF">
              <w:rPr>
                <w:rFonts w:ascii="Times New Roman" w:hAnsi="Times New Roman"/>
                <w:b/>
                <w:sz w:val="20"/>
                <w:szCs w:val="20"/>
                <w:vertAlign w:val="superscript"/>
              </w:rPr>
              <w:t>3</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га</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тыс. м</w:t>
            </w:r>
            <w:r w:rsidRPr="005D09AF">
              <w:rPr>
                <w:rFonts w:ascii="Times New Roman" w:hAnsi="Times New Roman"/>
                <w:b/>
                <w:sz w:val="20"/>
                <w:szCs w:val="20"/>
                <w:vertAlign w:val="superscript"/>
              </w:rPr>
              <w:t>3</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га</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тыс. м</w:t>
            </w:r>
            <w:r w:rsidRPr="005D09AF">
              <w:rPr>
                <w:rFonts w:ascii="Times New Roman" w:hAnsi="Times New Roman"/>
                <w:b/>
                <w:sz w:val="20"/>
                <w:szCs w:val="20"/>
                <w:vertAlign w:val="superscript"/>
              </w:rPr>
              <w:t>3</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га</w:t>
            </w: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тыс. м</w:t>
            </w:r>
            <w:r w:rsidRPr="005D09AF">
              <w:rPr>
                <w:rFonts w:ascii="Times New Roman" w:hAnsi="Times New Roman"/>
                <w:b/>
                <w:sz w:val="20"/>
                <w:szCs w:val="20"/>
                <w:vertAlign w:val="superscript"/>
              </w:rPr>
              <w:t>3</w:t>
            </w:r>
          </w:p>
        </w:tc>
      </w:tr>
      <w:tr w:rsidR="00AE17A4" w:rsidRPr="005D09AF" w:rsidTr="00AE17A4">
        <w:trPr>
          <w:trHeight w:val="20"/>
          <w:tblHeader/>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273" w:type="pct"/>
            <w:shd w:val="clear" w:color="auto" w:fill="auto"/>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292" w:type="pct"/>
            <w:shd w:val="clear" w:color="auto" w:fill="auto"/>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3</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4</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5</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6</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7</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8</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9</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10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11</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12</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13</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14</w:t>
            </w: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b/>
                <w:sz w:val="20"/>
                <w:szCs w:val="20"/>
              </w:rPr>
            </w:pPr>
            <w:r w:rsidRPr="005D09AF">
              <w:rPr>
                <w:rFonts w:ascii="Times New Roman" w:hAnsi="Times New Roman"/>
                <w:b/>
                <w:sz w:val="20"/>
                <w:szCs w:val="20"/>
              </w:rPr>
              <w:t>15</w:t>
            </w:r>
          </w:p>
        </w:tc>
      </w:tr>
      <w:tr w:rsidR="00AE17A4" w:rsidRPr="005D09AF" w:rsidTr="00AE17A4">
        <w:trPr>
          <w:trHeight w:val="20"/>
          <w:tblHeader/>
        </w:trPr>
        <w:tc>
          <w:tcPr>
            <w:tcW w:w="5000" w:type="pct"/>
            <w:gridSpan w:val="15"/>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ИТОГО ПО ПАРАНЬГИНСКОМУ ЛЕСНИЧЕСТВУ</w:t>
            </w: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Целевое назначение лесов</w:t>
            </w:r>
          </w:p>
        </w:tc>
        <w:tc>
          <w:tcPr>
            <w:tcW w:w="3574" w:type="pct"/>
            <w:gridSpan w:val="14"/>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Эксплуатационные леса</w:t>
            </w: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74"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Категория защитных лесов</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w:t>
            </w:r>
          </w:p>
        </w:tc>
      </w:tr>
      <w:tr w:rsidR="00AE17A4" w:rsidRPr="005D09AF" w:rsidTr="00AE17A4">
        <w:trPr>
          <w:trHeight w:val="20"/>
        </w:trPr>
        <w:tc>
          <w:tcPr>
            <w:tcW w:w="142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b/>
                <w:bCs/>
                <w:sz w:val="20"/>
                <w:szCs w:val="20"/>
              </w:rPr>
              <w:t>Хозяйственная секция</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сосна</w:t>
            </w: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Всего включено в расчет</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35,0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9,20</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5,4</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1,30</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17,5</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4,03</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12,1</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3,87</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процент выборки от общего запаса</w:t>
            </w:r>
          </w:p>
        </w:tc>
        <w:tc>
          <w:tcPr>
            <w:tcW w:w="27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31</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40</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30</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30</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7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Запас, вырубаемый за один прием</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2,89</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0,52</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1,21</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1,16</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период повторяемости</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Ежегодная расчетная лесосека:</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3,5</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корневой</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0,29</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ликвид</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0,25</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tcBorders>
              <w:bottom w:val="single" w:sz="4"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деловая</w:t>
            </w:r>
          </w:p>
        </w:tc>
        <w:tc>
          <w:tcPr>
            <w:tcW w:w="273"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0,22</w:t>
            </w:r>
          </w:p>
        </w:tc>
        <w:tc>
          <w:tcPr>
            <w:tcW w:w="20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tcBorders>
              <w:top w:val="nil"/>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Целевое назначение лесов</w:t>
            </w:r>
          </w:p>
        </w:tc>
        <w:tc>
          <w:tcPr>
            <w:tcW w:w="3574" w:type="pct"/>
            <w:gridSpan w:val="14"/>
            <w:vMerge w:val="restart"/>
            <w:tcBorders>
              <w:top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Эксплуатационные леса</w:t>
            </w: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74"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Категория защитных лесов</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w:t>
            </w:r>
          </w:p>
        </w:tc>
      </w:tr>
      <w:tr w:rsidR="00AE17A4" w:rsidRPr="005D09AF" w:rsidTr="00AE17A4">
        <w:trPr>
          <w:trHeight w:val="20"/>
        </w:trPr>
        <w:tc>
          <w:tcPr>
            <w:tcW w:w="142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b/>
                <w:bCs/>
                <w:sz w:val="20"/>
                <w:szCs w:val="20"/>
              </w:rPr>
              <w:t>Хозяйственная секция</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береза</w:t>
            </w: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Всего включено в расчет</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484,7</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86,76</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202,6</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31,75</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14,9</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3,55</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267,2</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51,46</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процент выборки от общего запаса</w:t>
            </w:r>
          </w:p>
        </w:tc>
        <w:tc>
          <w:tcPr>
            <w:tcW w:w="27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23</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35</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25</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15</w:t>
            </w:r>
          </w:p>
        </w:tc>
        <w:tc>
          <w:tcPr>
            <w:tcW w:w="1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7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Запас, вырубаемый за один прием</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19,77</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11,07</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0,90</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7,80</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период повторяемости</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Ежегодная расчетная лесосека:</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48,5</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корневой</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1,98</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ликвид</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1,38</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lastRenderedPageBreak/>
              <w:t>деловая</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0,71</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Целевое назначение лесов</w:t>
            </w:r>
          </w:p>
        </w:tc>
        <w:tc>
          <w:tcPr>
            <w:tcW w:w="3574" w:type="pct"/>
            <w:gridSpan w:val="14"/>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Эксплуатационные леса</w:t>
            </w: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74"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Категория защитных лесов</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w:t>
            </w:r>
          </w:p>
        </w:tc>
      </w:tr>
      <w:tr w:rsidR="00AE17A4" w:rsidRPr="005D09AF" w:rsidTr="00AE17A4">
        <w:trPr>
          <w:trHeight w:val="20"/>
        </w:trPr>
        <w:tc>
          <w:tcPr>
            <w:tcW w:w="142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b/>
                <w:bCs/>
                <w:sz w:val="20"/>
                <w:szCs w:val="20"/>
              </w:rPr>
              <w:t>Хозяйственная секция</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липа</w:t>
            </w: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Всего включено в расчет</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163,1</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46,61</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35,0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10,73</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128,1</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35,88</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процент выборки от общего запаса</w:t>
            </w:r>
          </w:p>
        </w:tc>
        <w:tc>
          <w:tcPr>
            <w:tcW w:w="27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15</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25</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12</w:t>
            </w:r>
          </w:p>
        </w:tc>
        <w:tc>
          <w:tcPr>
            <w:tcW w:w="1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7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Запас, вырубаемый за один прием</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7,06</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2,68</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4,38</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период повторяемости</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Ежегодная расчетная лесосека:</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16,3</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корневой</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0,71</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ликвид</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0,49</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деловая</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0,25</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Целевое назначение лесов</w:t>
            </w:r>
          </w:p>
        </w:tc>
        <w:tc>
          <w:tcPr>
            <w:tcW w:w="3574" w:type="pct"/>
            <w:gridSpan w:val="14"/>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Эксплуатационные леса</w:t>
            </w: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74"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Категория защитных лесов</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w:t>
            </w:r>
          </w:p>
        </w:tc>
      </w:tr>
      <w:tr w:rsidR="00AE17A4" w:rsidRPr="005D09AF" w:rsidTr="00AE17A4">
        <w:trPr>
          <w:trHeight w:val="20"/>
        </w:trPr>
        <w:tc>
          <w:tcPr>
            <w:tcW w:w="142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b/>
                <w:bCs/>
                <w:sz w:val="20"/>
                <w:szCs w:val="20"/>
              </w:rPr>
              <w:t>Хозяйственная секция</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осина</w:t>
            </w: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Всего включено в расчет</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75,6</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18,38</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15,6</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4,37</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10,3</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2,74</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28,6</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6,84</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12,7</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2,56</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8,4</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1,87</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процент выборки от общего запаса</w:t>
            </w:r>
          </w:p>
        </w:tc>
        <w:tc>
          <w:tcPr>
            <w:tcW w:w="27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32</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40</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40</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30</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25</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14</w:t>
            </w:r>
          </w:p>
        </w:tc>
        <w:tc>
          <w:tcPr>
            <w:tcW w:w="1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7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Запас, вырубаемый за один прием</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5,81</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1,75</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1,09</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2,05</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0,65</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0,27</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период повторяемости</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Ежегодная расчетная лесосека:</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7,6</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корневой</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0,58</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ликвид</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0,29</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деловая</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0,07</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Целевое назначение лесов</w:t>
            </w:r>
          </w:p>
        </w:tc>
        <w:tc>
          <w:tcPr>
            <w:tcW w:w="3574" w:type="pct"/>
            <w:gridSpan w:val="14"/>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Защитные леса</w:t>
            </w: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74"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Категория защитных лесов</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Запретные полосы лесов, расположенные вдоль водных объектов</w:t>
            </w:r>
          </w:p>
        </w:tc>
      </w:tr>
      <w:tr w:rsidR="00AE17A4" w:rsidRPr="005D09AF" w:rsidTr="00AE17A4">
        <w:trPr>
          <w:trHeight w:val="20"/>
        </w:trPr>
        <w:tc>
          <w:tcPr>
            <w:tcW w:w="142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b/>
                <w:bCs/>
                <w:sz w:val="20"/>
                <w:szCs w:val="20"/>
              </w:rPr>
              <w:t>Хозяйственная секция</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сосна</w:t>
            </w: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lastRenderedPageBreak/>
              <w:t>Всего включено в расчет</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146,3</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44,44</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6,6</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2,05</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5,6</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1,62</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28,4</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10,02</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59,0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19,30</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46,7</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11,45</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процент выборки от общего запаса</w:t>
            </w:r>
          </w:p>
        </w:tc>
        <w:tc>
          <w:tcPr>
            <w:tcW w:w="27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23</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40</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40</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26</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21</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18</w:t>
            </w:r>
          </w:p>
        </w:tc>
        <w:tc>
          <w:tcPr>
            <w:tcW w:w="1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7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Запас, вырубаемый за один прием</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10,26</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0,82</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0,65</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2,61</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4,08</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2,10</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период повторяемости</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Ежегодная расчетная лесосека:</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14,6</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корневой</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1,03</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ликвид</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0,89</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деловая</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0,77</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Целевое назначение лесов</w:t>
            </w:r>
          </w:p>
        </w:tc>
        <w:tc>
          <w:tcPr>
            <w:tcW w:w="3574" w:type="pct"/>
            <w:gridSpan w:val="14"/>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Защитные леса</w:t>
            </w: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74"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Категория защитных лесов</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Запретные полосы лесов, расположенные вдоль водных объектов</w:t>
            </w:r>
          </w:p>
        </w:tc>
      </w:tr>
      <w:tr w:rsidR="00AE17A4" w:rsidRPr="005D09AF" w:rsidTr="00AE17A4">
        <w:trPr>
          <w:trHeight w:val="20"/>
        </w:trPr>
        <w:tc>
          <w:tcPr>
            <w:tcW w:w="142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b/>
                <w:bCs/>
                <w:sz w:val="20"/>
                <w:szCs w:val="20"/>
              </w:rPr>
              <w:t>Хозяйственная секция</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береза</w:t>
            </w: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Всего включено в расчет</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1543,6</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334,58</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19,5</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3,96</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68,8</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13,07</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153,0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37,85</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750,9</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172,06</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551,4</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107,64</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процент выборки от общего запаса</w:t>
            </w:r>
          </w:p>
        </w:tc>
        <w:tc>
          <w:tcPr>
            <w:tcW w:w="27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21</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33</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38</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26</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23</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13</w:t>
            </w:r>
          </w:p>
        </w:tc>
        <w:tc>
          <w:tcPr>
            <w:tcW w:w="1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7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Запас, вырубаемый за один прием</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70,23</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1,30</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4,93</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9,87</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39,64</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14,49</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период повторяемости</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Ежегодная расчетная лесосека:</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154,4</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корневой</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7,02</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ликвид</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4,92</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деловая</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2,53</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Целевое назначение лесов</w:t>
            </w:r>
          </w:p>
        </w:tc>
        <w:tc>
          <w:tcPr>
            <w:tcW w:w="3574" w:type="pct"/>
            <w:gridSpan w:val="14"/>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Защитные леса</w:t>
            </w: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74"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Категория защитных лесов</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Запретные полосы лесов, расположенные вдоль водных объектов</w:t>
            </w:r>
          </w:p>
        </w:tc>
      </w:tr>
      <w:tr w:rsidR="00AE17A4" w:rsidRPr="005D09AF" w:rsidTr="00AE17A4">
        <w:trPr>
          <w:trHeight w:val="20"/>
        </w:trPr>
        <w:tc>
          <w:tcPr>
            <w:tcW w:w="142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b/>
                <w:bCs/>
                <w:sz w:val="20"/>
                <w:szCs w:val="20"/>
              </w:rPr>
              <w:t>Хозяйственная секция</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липа</w:t>
            </w: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Всего включено в расчет</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994,1</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274,86</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5,0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0,53</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18,3</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4,89</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76,8</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21,94</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567,1</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166,35</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326,9</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81,15</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процент выборки от общего запаса</w:t>
            </w:r>
          </w:p>
        </w:tc>
        <w:tc>
          <w:tcPr>
            <w:tcW w:w="27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20</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49</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39</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27</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23</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12</w:t>
            </w:r>
          </w:p>
        </w:tc>
        <w:tc>
          <w:tcPr>
            <w:tcW w:w="1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7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Запас, вырубаемый за один прием</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56,08</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0,26</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1,90</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5,94</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38,13</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9,85</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период повторяемости</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lastRenderedPageBreak/>
              <w:t>Ежегодная расчетная лесосека:</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99,4</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корневой</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5,61</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ликвид</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3,93</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деловая</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2,02</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Целевое назначение лесов</w:t>
            </w:r>
          </w:p>
        </w:tc>
        <w:tc>
          <w:tcPr>
            <w:tcW w:w="3574" w:type="pct"/>
            <w:gridSpan w:val="14"/>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Защитные леса</w:t>
            </w: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74"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Категория защитных лесов</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Запретные полосы лесов, расположенные вдоль водных объектов</w:t>
            </w:r>
          </w:p>
        </w:tc>
      </w:tr>
      <w:tr w:rsidR="00AE17A4" w:rsidRPr="005D09AF" w:rsidTr="00AE17A4">
        <w:trPr>
          <w:trHeight w:val="20"/>
        </w:trPr>
        <w:tc>
          <w:tcPr>
            <w:tcW w:w="142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b/>
                <w:bCs/>
                <w:sz w:val="20"/>
                <w:szCs w:val="20"/>
              </w:rPr>
              <w:t>Хозяйственная секция</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осина</w:t>
            </w: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Всего включено в расчет</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54,8</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13,84</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2,3</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0,61</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4,2</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1,12</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26,9</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7,43</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21,4</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4,68</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процент выборки от общего запаса</w:t>
            </w:r>
          </w:p>
        </w:tc>
        <w:tc>
          <w:tcPr>
            <w:tcW w:w="27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20</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39</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29</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23</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12</w:t>
            </w:r>
          </w:p>
        </w:tc>
        <w:tc>
          <w:tcPr>
            <w:tcW w:w="1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7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Запас, вырубаемый за один прием</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2,81</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0,24</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0,32</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1,71</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0,54</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период повторяемости</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Ежегодная расчетная лесосека:</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5,5</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корневой</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0,28</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ликвид</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0,14</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деловая</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0,03</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Целевое назначение лесов</w:t>
            </w:r>
          </w:p>
        </w:tc>
        <w:tc>
          <w:tcPr>
            <w:tcW w:w="3574" w:type="pct"/>
            <w:gridSpan w:val="14"/>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Защитные леса</w:t>
            </w: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74"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Категория защитных лесов</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Леса, расположенные в водоохранных зонах</w:t>
            </w:r>
          </w:p>
        </w:tc>
      </w:tr>
      <w:tr w:rsidR="00AE17A4" w:rsidRPr="005D09AF" w:rsidTr="00AE17A4">
        <w:trPr>
          <w:trHeight w:val="20"/>
        </w:trPr>
        <w:tc>
          <w:tcPr>
            <w:tcW w:w="142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b/>
                <w:bCs/>
                <w:sz w:val="20"/>
                <w:szCs w:val="20"/>
              </w:rPr>
              <w:t>Хозяйственная секция</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береза</w:t>
            </w: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Всего включено в расчет</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89,3</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21,43</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25,3</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7,59</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24,4</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6,02</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39,6</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7,82</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процент выборки от общего запаса</w:t>
            </w:r>
          </w:p>
        </w:tc>
        <w:tc>
          <w:tcPr>
            <w:tcW w:w="27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19</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26</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21</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11</w:t>
            </w:r>
          </w:p>
        </w:tc>
        <w:tc>
          <w:tcPr>
            <w:tcW w:w="1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7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Запас, вырубаемый за один прием</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4,07</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1,97</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1,27</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0,83</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период повторяемости</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Ежегодная расчетная лесосека:</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8,9</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корневой</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0,41</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ликвид</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0,28</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tcBorders>
              <w:bottom w:val="single" w:sz="4"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деловая</w:t>
            </w:r>
          </w:p>
        </w:tc>
        <w:tc>
          <w:tcPr>
            <w:tcW w:w="273"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0,15</w:t>
            </w:r>
          </w:p>
        </w:tc>
        <w:tc>
          <w:tcPr>
            <w:tcW w:w="20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tcBorders>
              <w:top w:val="single" w:sz="4" w:space="0" w:color="auto"/>
              <w:left w:val="nil"/>
              <w:bottom w:val="nil"/>
              <w:right w:val="nil"/>
            </w:tcBorders>
            <w:shd w:val="clear" w:color="auto" w:fill="auto"/>
            <w:vAlign w:val="center"/>
            <w:hideMark/>
          </w:tcPr>
          <w:p w:rsidR="00AE17A4" w:rsidRPr="005D09AF" w:rsidRDefault="00AE17A4" w:rsidP="00AE17A4">
            <w:pPr>
              <w:spacing w:after="0" w:line="240" w:lineRule="auto"/>
              <w:rPr>
                <w:rFonts w:ascii="Times New Roman" w:hAnsi="Times New Roman"/>
                <w:sz w:val="20"/>
                <w:szCs w:val="20"/>
              </w:rPr>
            </w:pPr>
          </w:p>
        </w:tc>
        <w:tc>
          <w:tcPr>
            <w:tcW w:w="273" w:type="pct"/>
            <w:tcBorders>
              <w:top w:val="single" w:sz="4" w:space="0" w:color="auto"/>
              <w:left w:val="nil"/>
              <w:bottom w:val="nil"/>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tcBorders>
              <w:top w:val="single" w:sz="4" w:space="0" w:color="auto"/>
              <w:left w:val="nil"/>
              <w:bottom w:val="nil"/>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tcBorders>
              <w:top w:val="single" w:sz="4" w:space="0" w:color="auto"/>
              <w:left w:val="nil"/>
              <w:bottom w:val="nil"/>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tcBorders>
              <w:top w:val="single" w:sz="4" w:space="0" w:color="auto"/>
              <w:left w:val="nil"/>
              <w:bottom w:val="nil"/>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tcBorders>
              <w:top w:val="single" w:sz="4" w:space="0" w:color="auto"/>
              <w:left w:val="nil"/>
              <w:bottom w:val="nil"/>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tcBorders>
              <w:top w:val="single" w:sz="4" w:space="0" w:color="auto"/>
              <w:left w:val="nil"/>
              <w:bottom w:val="nil"/>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tcBorders>
              <w:top w:val="single" w:sz="4" w:space="0" w:color="auto"/>
              <w:left w:val="nil"/>
              <w:bottom w:val="nil"/>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tcBorders>
              <w:top w:val="single" w:sz="4" w:space="0" w:color="auto"/>
              <w:left w:val="nil"/>
              <w:bottom w:val="nil"/>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tcBorders>
              <w:top w:val="single" w:sz="4" w:space="0" w:color="auto"/>
              <w:left w:val="nil"/>
              <w:bottom w:val="nil"/>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tcBorders>
              <w:top w:val="single" w:sz="4" w:space="0" w:color="auto"/>
              <w:left w:val="nil"/>
              <w:bottom w:val="nil"/>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tcBorders>
              <w:top w:val="single" w:sz="4" w:space="0" w:color="auto"/>
              <w:left w:val="nil"/>
              <w:bottom w:val="nil"/>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tcBorders>
              <w:top w:val="single" w:sz="4" w:space="0" w:color="auto"/>
              <w:left w:val="nil"/>
              <w:bottom w:val="nil"/>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tcBorders>
              <w:top w:val="single" w:sz="4" w:space="0" w:color="auto"/>
              <w:left w:val="nil"/>
              <w:bottom w:val="nil"/>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tcBorders>
              <w:top w:val="single" w:sz="4" w:space="0" w:color="auto"/>
              <w:left w:val="nil"/>
              <w:bottom w:val="nil"/>
              <w:right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tcBorders>
              <w:top w:val="nil"/>
            </w:tcBorders>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Целевое назначение лесов</w:t>
            </w:r>
          </w:p>
        </w:tc>
        <w:tc>
          <w:tcPr>
            <w:tcW w:w="3574" w:type="pct"/>
            <w:gridSpan w:val="14"/>
            <w:vMerge w:val="restart"/>
            <w:tcBorders>
              <w:top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Защитные леса</w:t>
            </w: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74"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Категория защитных лесов</w:t>
            </w:r>
          </w:p>
        </w:tc>
        <w:tc>
          <w:tcPr>
            <w:tcW w:w="3574" w:type="pct"/>
            <w:gridSpan w:val="14"/>
            <w:shd w:val="clear" w:color="auto" w:fill="auto"/>
            <w:noWrap/>
            <w:vAlign w:val="center"/>
            <w:hideMark/>
          </w:tcPr>
          <w:p w:rsidR="00AE17A4" w:rsidRPr="005D09AF" w:rsidRDefault="004B282E" w:rsidP="004B282E">
            <w:pPr>
              <w:autoSpaceDE w:val="0"/>
              <w:autoSpaceDN w:val="0"/>
              <w:adjustRightInd w:val="0"/>
              <w:spacing w:after="0" w:line="240" w:lineRule="auto"/>
              <w:jc w:val="center"/>
              <w:rPr>
                <w:rFonts w:ascii="Times New Roman" w:hAnsi="Times New Roman"/>
                <w:b/>
                <w:bCs/>
                <w:sz w:val="20"/>
                <w:szCs w:val="20"/>
              </w:rPr>
            </w:pPr>
            <w:r w:rsidRPr="005D09AF">
              <w:rPr>
                <w:rFonts w:ascii="Times New Roman" w:hAnsi="Times New Roman"/>
                <w:b/>
                <w:bCs/>
                <w:sz w:val="20"/>
                <w:szCs w:val="20"/>
              </w:rPr>
              <w:t>Леса, выполняющие функции защиты природных и иных объектов - з</w:t>
            </w:r>
            <w:r w:rsidR="00AE17A4" w:rsidRPr="005D09AF">
              <w:rPr>
                <w:rFonts w:ascii="Times New Roman" w:hAnsi="Times New Roman"/>
                <w:b/>
                <w:bCs/>
                <w:sz w:val="20"/>
                <w:szCs w:val="20"/>
              </w:rPr>
              <w:t>еленые зоны</w:t>
            </w:r>
          </w:p>
        </w:tc>
      </w:tr>
      <w:tr w:rsidR="00AE17A4" w:rsidRPr="005D09AF" w:rsidTr="00AE17A4">
        <w:trPr>
          <w:trHeight w:val="20"/>
        </w:trPr>
        <w:tc>
          <w:tcPr>
            <w:tcW w:w="142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b/>
                <w:bCs/>
                <w:sz w:val="20"/>
                <w:szCs w:val="20"/>
              </w:rPr>
              <w:t>Хозяйственная секция</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береза</w:t>
            </w: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Всего включено в расчет</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14,56</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11,92</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1,70</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0,94</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процент выборки от общего запаса</w:t>
            </w:r>
          </w:p>
        </w:tc>
        <w:tc>
          <w:tcPr>
            <w:tcW w:w="27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28</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30</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21</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15</w:t>
            </w:r>
          </w:p>
        </w:tc>
        <w:tc>
          <w:tcPr>
            <w:tcW w:w="1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7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Запас, вырубаемый за один прием</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4,04</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3,55</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0,35</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0,14</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период повторяемости</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Ежегодная расчетная лесосека:</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корневой</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0,40</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ликвид</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0,28</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деловая</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0,15</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Целевое назначение лесов</w:t>
            </w:r>
          </w:p>
        </w:tc>
        <w:tc>
          <w:tcPr>
            <w:tcW w:w="3574" w:type="pct"/>
            <w:gridSpan w:val="14"/>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Защитные леса</w:t>
            </w: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74"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Категория защитных лесов</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Противоэрозионные леса</w:t>
            </w:r>
          </w:p>
        </w:tc>
      </w:tr>
      <w:tr w:rsidR="00AE17A4" w:rsidRPr="005D09AF" w:rsidTr="00AE17A4">
        <w:trPr>
          <w:trHeight w:val="20"/>
        </w:trPr>
        <w:tc>
          <w:tcPr>
            <w:tcW w:w="142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b/>
                <w:bCs/>
                <w:sz w:val="20"/>
                <w:szCs w:val="20"/>
              </w:rPr>
              <w:t>Хозяйственная секция</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береза</w:t>
            </w: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Всего включено в расчет</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141,0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32,83</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30,2</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8,46</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72,0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16,58</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38,8</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7,79</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процент выборки от общего запаса</w:t>
            </w:r>
          </w:p>
        </w:tc>
        <w:tc>
          <w:tcPr>
            <w:tcW w:w="27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21</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30</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20</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12</w:t>
            </w:r>
          </w:p>
        </w:tc>
        <w:tc>
          <w:tcPr>
            <w:tcW w:w="1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7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Запас, вырубаемый за один прием</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6,82</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2,54</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3,32</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0,96</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период повторяемости</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Ежегодная расчетная лесосека:</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14,1</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корневой</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0,68</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ликвид</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0,48</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деловая</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0,25</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Целевое назначение лесов</w:t>
            </w:r>
          </w:p>
        </w:tc>
        <w:tc>
          <w:tcPr>
            <w:tcW w:w="3574" w:type="pct"/>
            <w:gridSpan w:val="14"/>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Защитные леса</w:t>
            </w: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74"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Категория защитных лесов</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Противоэрозионные леса</w:t>
            </w:r>
          </w:p>
        </w:tc>
      </w:tr>
      <w:tr w:rsidR="00AE17A4" w:rsidRPr="005D09AF" w:rsidTr="00AE17A4">
        <w:trPr>
          <w:trHeight w:val="20"/>
        </w:trPr>
        <w:tc>
          <w:tcPr>
            <w:tcW w:w="142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b/>
                <w:bCs/>
                <w:sz w:val="20"/>
                <w:szCs w:val="20"/>
              </w:rPr>
              <w:t>Хозяйственная секция</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осина</w:t>
            </w: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Всего включено в расчет</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171,3</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38,24</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132,6</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27,84</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12,4</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3,59</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26,3</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6,81</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процент выборки от общего запаса</w:t>
            </w:r>
          </w:p>
        </w:tc>
        <w:tc>
          <w:tcPr>
            <w:tcW w:w="27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25</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30</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20</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10</w:t>
            </w:r>
          </w:p>
        </w:tc>
        <w:tc>
          <w:tcPr>
            <w:tcW w:w="1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7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Запас, вырубаемый за один прием</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9,75</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8,35</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0,72</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0,68</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Средний период повторяемости</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Ежегодная расчетная лесосека:</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17,1</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корневой</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0,98</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ликвид</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0,49</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деловая</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r w:rsidRPr="005D09AF">
              <w:rPr>
                <w:rFonts w:ascii="Times New Roman" w:hAnsi="Times New Roman"/>
                <w:sz w:val="20"/>
                <w:szCs w:val="20"/>
              </w:rPr>
              <w:t>0,12</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Целевое назначение лесов</w:t>
            </w:r>
          </w:p>
        </w:tc>
        <w:tc>
          <w:tcPr>
            <w:tcW w:w="3574" w:type="pct"/>
            <w:gridSpan w:val="14"/>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b/>
                <w:bCs/>
                <w:sz w:val="20"/>
                <w:szCs w:val="20"/>
              </w:rPr>
            </w:pPr>
            <w:r w:rsidRPr="005D09AF">
              <w:rPr>
                <w:rFonts w:ascii="Times New Roman" w:hAnsi="Times New Roman"/>
                <w:b/>
                <w:bCs/>
                <w:sz w:val="20"/>
                <w:szCs w:val="20"/>
              </w:rPr>
              <w:t>ИТОГО в защитных и эксплуатационных лесах</w:t>
            </w: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c>
          <w:tcPr>
            <w:tcW w:w="3574" w:type="pct"/>
            <w:gridSpan w:val="14"/>
            <w:vMerge/>
            <w:shd w:val="clear" w:color="auto" w:fill="auto"/>
            <w:vAlign w:val="center"/>
            <w:hideMark/>
          </w:tcPr>
          <w:p w:rsidR="00AE17A4" w:rsidRPr="005D09AF" w:rsidRDefault="00AE17A4" w:rsidP="00AE17A4">
            <w:pPr>
              <w:spacing w:after="0" w:line="240" w:lineRule="auto"/>
              <w:jc w:val="center"/>
              <w:rPr>
                <w:rFonts w:ascii="Times New Roman" w:hAnsi="Times New Roman"/>
                <w:b/>
                <w:bCs/>
                <w:sz w:val="20"/>
                <w:szCs w:val="20"/>
              </w:rPr>
            </w:pPr>
          </w:p>
        </w:tc>
      </w:tr>
      <w:tr w:rsidR="00AE17A4" w:rsidRPr="005D09AF" w:rsidTr="00AE17A4">
        <w:trPr>
          <w:trHeight w:val="20"/>
        </w:trPr>
        <w:tc>
          <w:tcPr>
            <w:tcW w:w="142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сосна</w:t>
            </w: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181,3</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53,64</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6,6</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2,05</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2,92</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45,9</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14,05</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71,1</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23,17</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46,7</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11,45</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7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27</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w:t>
            </w:r>
          </w:p>
        </w:tc>
        <w:tc>
          <w:tcPr>
            <w:tcW w:w="1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13,15</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0,82</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1,17</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3,82</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5,24</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2,10</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18,1</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1,32</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1,14</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0,99</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береза</w:t>
            </w: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2258,6</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490,16</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19,5</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3,96</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68,8</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13,07</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411,1</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97,57</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862,2</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199,91</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897,0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175,65</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7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33</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38</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14</w:t>
            </w:r>
          </w:p>
        </w:tc>
        <w:tc>
          <w:tcPr>
            <w:tcW w:w="1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104,93</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1,30</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4,93</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29,00</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45,48</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24,22</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225,9</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10,49</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7,35</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3,78</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p w:rsidR="00AE17A4" w:rsidRPr="005D09AF" w:rsidRDefault="00AE17A4" w:rsidP="00AE17A4">
            <w:pPr>
              <w:spacing w:after="0" w:line="240" w:lineRule="auto"/>
              <w:jc w:val="center"/>
              <w:rPr>
                <w:rFonts w:ascii="Times New Roman" w:hAnsi="Times New Roman"/>
                <w:color w:val="000000"/>
                <w:sz w:val="20"/>
                <w:szCs w:val="20"/>
              </w:rPr>
            </w:pP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lastRenderedPageBreak/>
              <w:t>Хозяйственная секция</w:t>
            </w:r>
          </w:p>
        </w:tc>
        <w:tc>
          <w:tcPr>
            <w:tcW w:w="3574" w:type="pct"/>
            <w:gridSpan w:val="14"/>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липа</w:t>
            </w: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1157,2</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321,47</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0,53</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18,3</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4,89</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76,8</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21,94</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602,1</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177,08</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455,0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117,03</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7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49</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39</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27</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w:t>
            </w:r>
          </w:p>
        </w:tc>
        <w:tc>
          <w:tcPr>
            <w:tcW w:w="1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63,14</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0,26</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1,90</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5,94</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40,81</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14,23</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115,7</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6,31</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4,42</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tcBorders>
              <w:bottom w:val="single" w:sz="4" w:space="0" w:color="auto"/>
            </w:tcBorders>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73"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2,27</w:t>
            </w:r>
          </w:p>
        </w:tc>
        <w:tc>
          <w:tcPr>
            <w:tcW w:w="20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tcBorders>
              <w:bottom w:val="single" w:sz="4" w:space="0" w:color="auto"/>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tcBorders>
              <w:top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b/>
                <w:bCs/>
                <w:color w:val="000000"/>
                <w:sz w:val="20"/>
                <w:szCs w:val="20"/>
              </w:rPr>
              <w:t>Хозяйственная секция</w:t>
            </w:r>
          </w:p>
        </w:tc>
        <w:tc>
          <w:tcPr>
            <w:tcW w:w="3574" w:type="pct"/>
            <w:gridSpan w:val="14"/>
            <w:tcBorders>
              <w:top w:val="nil"/>
            </w:tcBorders>
            <w:shd w:val="clear" w:color="auto" w:fill="auto"/>
            <w:noWrap/>
            <w:vAlign w:val="center"/>
            <w:hideMark/>
          </w:tcPr>
          <w:p w:rsidR="00AE17A4" w:rsidRPr="005D09AF" w:rsidRDefault="00AE17A4" w:rsidP="00AE17A4">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осина</w:t>
            </w: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 включено в расчет</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301,7</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70,46</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15,6</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4,37</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12,6</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3,35</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165,4</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35,80</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52,0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13,58</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56,1</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13,36</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26" w:type="pct"/>
            <w:vMerge w:val="restar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процент выборки от общего запаса</w:t>
            </w:r>
          </w:p>
        </w:tc>
        <w:tc>
          <w:tcPr>
            <w:tcW w:w="27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c>
          <w:tcPr>
            <w:tcW w:w="20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w:t>
            </w:r>
          </w:p>
        </w:tc>
        <w:tc>
          <w:tcPr>
            <w:tcW w:w="2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w:t>
            </w:r>
          </w:p>
        </w:tc>
        <w:tc>
          <w:tcPr>
            <w:tcW w:w="138"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vMerge w:val="restar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30"/>
        </w:trPr>
        <w:tc>
          <w:tcPr>
            <w:tcW w:w="1426"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7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vMerge/>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Запас, вырубаемый за один прием</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18,37</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1,75</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1,33</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10,72</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3,08</w:t>
            </w: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1,49</w:t>
            </w: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Средний период повторяемости</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Ежегодная расчетная лесосека:</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30,2</w:t>
            </w: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корневой</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1,84</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ликвид</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0,92</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r w:rsidR="00AE17A4" w:rsidRPr="005D09AF" w:rsidTr="00AE17A4">
        <w:trPr>
          <w:trHeight w:val="20"/>
        </w:trPr>
        <w:tc>
          <w:tcPr>
            <w:tcW w:w="1426" w:type="pct"/>
            <w:shd w:val="clear" w:color="auto" w:fill="auto"/>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деловая</w:t>
            </w:r>
          </w:p>
        </w:tc>
        <w:tc>
          <w:tcPr>
            <w:tcW w:w="27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0,22</w:t>
            </w: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0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2"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138"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c>
          <w:tcPr>
            <w:tcW w:w="293" w:type="pct"/>
            <w:shd w:val="clear" w:color="auto" w:fill="auto"/>
            <w:noWrap/>
            <w:vAlign w:val="center"/>
            <w:hideMark/>
          </w:tcPr>
          <w:p w:rsidR="00AE17A4" w:rsidRPr="005D09AF" w:rsidRDefault="00AE17A4" w:rsidP="00AE17A4">
            <w:pPr>
              <w:spacing w:after="0" w:line="240" w:lineRule="auto"/>
              <w:jc w:val="center"/>
              <w:rPr>
                <w:rFonts w:ascii="Times New Roman" w:hAnsi="Times New Roman"/>
                <w:color w:val="000000"/>
                <w:sz w:val="20"/>
                <w:szCs w:val="20"/>
              </w:rPr>
            </w:pPr>
          </w:p>
        </w:tc>
      </w:tr>
    </w:tbl>
    <w:p w:rsidR="002F20B9" w:rsidRPr="005D09AF" w:rsidRDefault="002F20B9" w:rsidP="00D15A98">
      <w:pPr>
        <w:pStyle w:val="a1"/>
        <w:sectPr w:rsidR="002F20B9" w:rsidRPr="005D09AF" w:rsidSect="008A045D">
          <w:pgSz w:w="16840" w:h="11907" w:orient="landscape" w:code="9"/>
          <w:pgMar w:top="1985" w:right="851" w:bottom="1134" w:left="1134" w:header="357" w:footer="318" w:gutter="0"/>
          <w:cols w:space="708"/>
          <w:docGrid w:linePitch="360"/>
        </w:sectPr>
      </w:pPr>
    </w:p>
    <w:p w:rsidR="002F790A" w:rsidRPr="005D09AF" w:rsidRDefault="002F790A" w:rsidP="00D15A98">
      <w:pPr>
        <w:pStyle w:val="a1"/>
      </w:pPr>
    </w:p>
    <w:p w:rsidR="00AE17A4" w:rsidRPr="005D09AF" w:rsidRDefault="00AE17A4" w:rsidP="00AE17A4">
      <w:pPr>
        <w:widowControl w:val="0"/>
        <w:spacing w:after="0" w:line="240" w:lineRule="auto"/>
        <w:ind w:firstLine="601"/>
        <w:jc w:val="both"/>
        <w:rPr>
          <w:rFonts w:ascii="Times New Roman" w:hAnsi="Times New Roman"/>
          <w:sz w:val="28"/>
          <w:szCs w:val="28"/>
        </w:rPr>
      </w:pPr>
      <w:r w:rsidRPr="005D09AF">
        <w:rPr>
          <w:rFonts w:ascii="Times New Roman" w:hAnsi="Times New Roman"/>
          <w:sz w:val="28"/>
          <w:szCs w:val="28"/>
        </w:rPr>
        <w:t>При заготовке древесины спелых и перестойных лесных насаждений выборочными рубками, при заготовке древесины при вырубке погибших и поврежденных лесных насаждений, при уходе за лесом, а также при изъятии древесины 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лесной инфраструктурой, расчетная лесосека исчисляется исходя из интенсивности рубки (процента изымаемого за один прием рубки запаса древесины) и периодов повторения приемов рубок.</w:t>
      </w:r>
    </w:p>
    <w:p w:rsidR="00AE17A4" w:rsidRPr="005D09AF" w:rsidRDefault="00AE17A4" w:rsidP="00AE17A4">
      <w:pPr>
        <w:widowControl w:val="0"/>
        <w:spacing w:after="0" w:line="240" w:lineRule="auto"/>
        <w:ind w:firstLine="601"/>
        <w:jc w:val="both"/>
        <w:rPr>
          <w:rFonts w:ascii="Times New Roman" w:hAnsi="Times New Roman"/>
          <w:sz w:val="28"/>
          <w:szCs w:val="28"/>
        </w:rPr>
      </w:pPr>
      <w:r w:rsidRPr="005D09AF">
        <w:rPr>
          <w:rFonts w:ascii="Times New Roman" w:hAnsi="Times New Roman"/>
          <w:sz w:val="28"/>
          <w:szCs w:val="28"/>
        </w:rPr>
        <w:t>Исчисление расчетной лесосеки при выборочных рубках по запасу изымаемой древесины осуществляется путем деления суммарного запаса древесины, намеченного к изъятию в соответствующем хозяйстве, на период повторения рубок.</w:t>
      </w:r>
    </w:p>
    <w:p w:rsidR="00AE17A4" w:rsidRPr="005D09AF" w:rsidRDefault="00AE17A4" w:rsidP="00AE17A4">
      <w:pPr>
        <w:widowControl w:val="0"/>
        <w:spacing w:after="0" w:line="240" w:lineRule="auto"/>
        <w:ind w:firstLine="601"/>
        <w:jc w:val="both"/>
        <w:rPr>
          <w:rFonts w:ascii="Times New Roman" w:hAnsi="Times New Roman"/>
          <w:sz w:val="28"/>
          <w:szCs w:val="28"/>
        </w:rPr>
      </w:pPr>
      <w:r w:rsidRPr="005D09AF">
        <w:rPr>
          <w:rFonts w:ascii="Times New Roman" w:hAnsi="Times New Roman"/>
          <w:sz w:val="28"/>
          <w:szCs w:val="28"/>
        </w:rPr>
        <w:t>Исчисление расчетной лесосеки по площади определяется делением общего запаса древесины, намеченного к изъятию при выборочных рубках в соответствующем хозяйстве, на средний запас древесины, изымаемой с одного гектара.</w:t>
      </w:r>
    </w:p>
    <w:p w:rsidR="004E5DDD" w:rsidRPr="005D09AF" w:rsidRDefault="004E5DDD" w:rsidP="00D15A98">
      <w:pPr>
        <w:spacing w:after="0" w:line="240" w:lineRule="auto"/>
        <w:jc w:val="right"/>
        <w:rPr>
          <w:rFonts w:ascii="Times New Roman" w:hAnsi="Times New Roman"/>
          <w:sz w:val="28"/>
          <w:szCs w:val="28"/>
        </w:rPr>
        <w:sectPr w:rsidR="004E5DDD" w:rsidRPr="005D09AF" w:rsidSect="004E5DDD">
          <w:pgSz w:w="11907" w:h="16840" w:code="9"/>
          <w:pgMar w:top="851" w:right="1134" w:bottom="1134" w:left="1985" w:header="357" w:footer="318" w:gutter="0"/>
          <w:cols w:space="708"/>
          <w:docGrid w:linePitch="360"/>
        </w:sectPr>
      </w:pPr>
    </w:p>
    <w:p w:rsidR="002F790A" w:rsidRPr="005D09AF" w:rsidRDefault="004E5DDD" w:rsidP="00D15A98">
      <w:pPr>
        <w:spacing w:after="0" w:line="240" w:lineRule="auto"/>
        <w:jc w:val="right"/>
        <w:rPr>
          <w:rFonts w:ascii="Times New Roman" w:hAnsi="Times New Roman"/>
          <w:sz w:val="28"/>
          <w:szCs w:val="28"/>
        </w:rPr>
      </w:pPr>
      <w:r w:rsidRPr="005D09AF">
        <w:rPr>
          <w:rFonts w:ascii="Times New Roman" w:hAnsi="Times New Roman"/>
          <w:sz w:val="28"/>
          <w:szCs w:val="28"/>
        </w:rPr>
        <w:lastRenderedPageBreak/>
        <w:t>Таблица 10</w:t>
      </w:r>
    </w:p>
    <w:p w:rsidR="004E5DDD" w:rsidRPr="005D09AF" w:rsidRDefault="004E5DDD" w:rsidP="00D15A98">
      <w:pPr>
        <w:spacing w:after="0" w:line="240" w:lineRule="auto"/>
        <w:jc w:val="right"/>
        <w:rPr>
          <w:rFonts w:ascii="Times New Roman" w:hAnsi="Times New Roman"/>
          <w:sz w:val="24"/>
          <w:szCs w:val="24"/>
        </w:rPr>
      </w:pP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Расчетная лесосека для осуществления сплошных рубок спелых и перестойных лесных насаждений</w:t>
      </w:r>
    </w:p>
    <w:p w:rsidR="004E5DDD" w:rsidRPr="005D09AF" w:rsidRDefault="004E5DDD" w:rsidP="00D15A98">
      <w:pPr>
        <w:widowControl w:val="0"/>
        <w:autoSpaceDE w:val="0"/>
        <w:autoSpaceDN w:val="0"/>
        <w:adjustRightInd w:val="0"/>
        <w:spacing w:after="0" w:line="240" w:lineRule="auto"/>
        <w:jc w:val="center"/>
        <w:rPr>
          <w:rFonts w:ascii="Times New Roman" w:hAnsi="Times New Roman"/>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657"/>
        <w:gridCol w:w="576"/>
        <w:gridCol w:w="675"/>
        <w:gridCol w:w="675"/>
        <w:gridCol w:w="576"/>
        <w:gridCol w:w="647"/>
        <w:gridCol w:w="623"/>
        <w:gridCol w:w="576"/>
        <w:gridCol w:w="456"/>
        <w:gridCol w:w="496"/>
        <w:gridCol w:w="501"/>
        <w:gridCol w:w="530"/>
        <w:gridCol w:w="530"/>
        <w:gridCol w:w="530"/>
        <w:gridCol w:w="530"/>
        <w:gridCol w:w="547"/>
        <w:gridCol w:w="459"/>
        <w:gridCol w:w="459"/>
        <w:gridCol w:w="459"/>
        <w:gridCol w:w="453"/>
        <w:gridCol w:w="411"/>
        <w:gridCol w:w="812"/>
        <w:gridCol w:w="713"/>
      </w:tblGrid>
      <w:tr w:rsidR="0080581A" w:rsidRPr="005D09AF" w:rsidTr="0080581A">
        <w:trPr>
          <w:cantSplit/>
          <w:trHeight w:val="1134"/>
          <w:tblHeader/>
        </w:trPr>
        <w:tc>
          <w:tcPr>
            <w:tcW w:w="0" w:type="auto"/>
            <w:vMerge w:val="restart"/>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Хозсекция и преобладающая порода</w:t>
            </w:r>
          </w:p>
        </w:tc>
        <w:tc>
          <w:tcPr>
            <w:tcW w:w="0" w:type="auto"/>
            <w:vMerge w:val="restart"/>
            <w:textDirection w:val="btLr"/>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Земли покрытые лесной растительностью</w:t>
            </w:r>
          </w:p>
        </w:tc>
        <w:tc>
          <w:tcPr>
            <w:tcW w:w="0" w:type="auto"/>
            <w:gridSpan w:val="6"/>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в том числе по группам возраста</w:t>
            </w:r>
          </w:p>
        </w:tc>
        <w:tc>
          <w:tcPr>
            <w:tcW w:w="0" w:type="auto"/>
            <w:vMerge w:val="restart"/>
            <w:textDirection w:val="btLr"/>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Запас спелых и перестойных лесных насаждений, тыс. м</w:t>
            </w:r>
            <w:r w:rsidRPr="005D09AF">
              <w:rPr>
                <w:rFonts w:ascii="Times New Roman" w:hAnsi="Times New Roman"/>
                <w:b/>
                <w:sz w:val="16"/>
                <w:szCs w:val="16"/>
                <w:vertAlign w:val="superscript"/>
              </w:rPr>
              <w:t>3</w:t>
            </w:r>
          </w:p>
        </w:tc>
        <w:tc>
          <w:tcPr>
            <w:tcW w:w="0" w:type="auto"/>
            <w:vMerge w:val="restart"/>
            <w:textDirection w:val="btLr"/>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Средний запас на 1 га эксплуатационного фонда, м</w:t>
            </w:r>
            <w:r w:rsidRPr="005D09AF">
              <w:rPr>
                <w:rFonts w:ascii="Times New Roman" w:hAnsi="Times New Roman"/>
                <w:b/>
                <w:sz w:val="16"/>
                <w:szCs w:val="16"/>
                <w:vertAlign w:val="superscript"/>
              </w:rPr>
              <w:t>3</w:t>
            </w:r>
          </w:p>
        </w:tc>
        <w:tc>
          <w:tcPr>
            <w:tcW w:w="0" w:type="auto"/>
            <w:vMerge w:val="restart"/>
            <w:textDirection w:val="btLr"/>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Средний прирост корневой массы, тыс. м</w:t>
            </w:r>
            <w:r w:rsidRPr="005D09AF">
              <w:rPr>
                <w:rFonts w:ascii="Times New Roman" w:hAnsi="Times New Roman"/>
                <w:b/>
                <w:sz w:val="16"/>
                <w:szCs w:val="16"/>
                <w:vertAlign w:val="superscript"/>
              </w:rPr>
              <w:t>3</w:t>
            </w:r>
          </w:p>
        </w:tc>
        <w:tc>
          <w:tcPr>
            <w:tcW w:w="0" w:type="auto"/>
            <w:textDirection w:val="btLr"/>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возраст рубки</w:t>
            </w:r>
          </w:p>
        </w:tc>
        <w:tc>
          <w:tcPr>
            <w:tcW w:w="0" w:type="auto"/>
            <w:gridSpan w:val="4"/>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Исчисленные расчетные лесосеки, га</w:t>
            </w:r>
          </w:p>
        </w:tc>
        <w:tc>
          <w:tcPr>
            <w:tcW w:w="0" w:type="auto"/>
            <w:gridSpan w:val="5"/>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Рекомендуемая к принятию расчетная лесосека</w:t>
            </w:r>
          </w:p>
        </w:tc>
        <w:tc>
          <w:tcPr>
            <w:tcW w:w="0" w:type="auto"/>
            <w:vMerge w:val="restart"/>
            <w:textDirection w:val="btLr"/>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Число лет использования эксплуатационного фонда</w:t>
            </w:r>
          </w:p>
        </w:tc>
        <w:tc>
          <w:tcPr>
            <w:tcW w:w="0" w:type="auto"/>
            <w:gridSpan w:val="2"/>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Предпола-гаемый остаток насаждений, га</w:t>
            </w:r>
          </w:p>
        </w:tc>
      </w:tr>
      <w:tr w:rsidR="0080581A" w:rsidRPr="005D09AF" w:rsidTr="0080581A">
        <w:trPr>
          <w:trHeight w:val="300"/>
          <w:tblHeader/>
        </w:trPr>
        <w:tc>
          <w:tcPr>
            <w:tcW w:w="0" w:type="auto"/>
            <w:vMerge/>
            <w:vAlign w:val="center"/>
            <w:hideMark/>
          </w:tcPr>
          <w:p w:rsidR="0080581A" w:rsidRPr="005D09AF" w:rsidRDefault="0080581A" w:rsidP="0080581A">
            <w:pPr>
              <w:spacing w:after="0" w:line="240" w:lineRule="auto"/>
              <w:jc w:val="center"/>
              <w:rPr>
                <w:rFonts w:ascii="Times New Roman" w:hAnsi="Times New Roman"/>
                <w:b/>
                <w:sz w:val="16"/>
                <w:szCs w:val="16"/>
              </w:rPr>
            </w:pPr>
          </w:p>
        </w:tc>
        <w:tc>
          <w:tcPr>
            <w:tcW w:w="0" w:type="auto"/>
            <w:vMerge/>
            <w:vAlign w:val="center"/>
            <w:hideMark/>
          </w:tcPr>
          <w:p w:rsidR="0080581A" w:rsidRPr="005D09AF" w:rsidRDefault="0080581A" w:rsidP="0080581A">
            <w:pPr>
              <w:spacing w:after="0" w:line="240" w:lineRule="auto"/>
              <w:jc w:val="center"/>
              <w:rPr>
                <w:rFonts w:ascii="Times New Roman" w:hAnsi="Times New Roman"/>
                <w:b/>
                <w:sz w:val="16"/>
                <w:szCs w:val="16"/>
              </w:rPr>
            </w:pPr>
          </w:p>
        </w:tc>
        <w:tc>
          <w:tcPr>
            <w:tcW w:w="0" w:type="auto"/>
            <w:vMerge w:val="restart"/>
            <w:textDirection w:val="btLr"/>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молодняки</w:t>
            </w:r>
          </w:p>
        </w:tc>
        <w:tc>
          <w:tcPr>
            <w:tcW w:w="0" w:type="auto"/>
            <w:gridSpan w:val="2"/>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средневоз-растные</w:t>
            </w:r>
          </w:p>
        </w:tc>
        <w:tc>
          <w:tcPr>
            <w:tcW w:w="0" w:type="auto"/>
            <w:vMerge w:val="restart"/>
            <w:textDirection w:val="btLr"/>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приспевающие</w:t>
            </w:r>
          </w:p>
        </w:tc>
        <w:tc>
          <w:tcPr>
            <w:tcW w:w="0" w:type="auto"/>
            <w:gridSpan w:val="2"/>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спелые и перестойные</w:t>
            </w:r>
          </w:p>
        </w:tc>
        <w:tc>
          <w:tcPr>
            <w:tcW w:w="0" w:type="auto"/>
            <w:vMerge/>
            <w:vAlign w:val="center"/>
            <w:hideMark/>
          </w:tcPr>
          <w:p w:rsidR="0080581A" w:rsidRPr="005D09AF" w:rsidRDefault="0080581A" w:rsidP="0080581A">
            <w:pPr>
              <w:spacing w:after="0" w:line="240" w:lineRule="auto"/>
              <w:jc w:val="center"/>
              <w:rPr>
                <w:rFonts w:ascii="Times New Roman" w:hAnsi="Times New Roman"/>
                <w:b/>
                <w:sz w:val="16"/>
                <w:szCs w:val="16"/>
              </w:rPr>
            </w:pPr>
          </w:p>
        </w:tc>
        <w:tc>
          <w:tcPr>
            <w:tcW w:w="0" w:type="auto"/>
            <w:vMerge/>
            <w:vAlign w:val="center"/>
            <w:hideMark/>
          </w:tcPr>
          <w:p w:rsidR="0080581A" w:rsidRPr="005D09AF" w:rsidRDefault="0080581A" w:rsidP="0080581A">
            <w:pPr>
              <w:spacing w:after="0" w:line="240" w:lineRule="auto"/>
              <w:jc w:val="center"/>
              <w:rPr>
                <w:rFonts w:ascii="Times New Roman" w:hAnsi="Times New Roman"/>
                <w:b/>
                <w:sz w:val="16"/>
                <w:szCs w:val="16"/>
              </w:rPr>
            </w:pPr>
          </w:p>
        </w:tc>
        <w:tc>
          <w:tcPr>
            <w:tcW w:w="0" w:type="auto"/>
            <w:vMerge/>
            <w:vAlign w:val="center"/>
            <w:hideMark/>
          </w:tcPr>
          <w:p w:rsidR="0080581A" w:rsidRPr="005D09AF" w:rsidRDefault="0080581A" w:rsidP="0080581A">
            <w:pPr>
              <w:spacing w:after="0" w:line="240" w:lineRule="auto"/>
              <w:jc w:val="center"/>
              <w:rPr>
                <w:rFonts w:ascii="Times New Roman" w:hAnsi="Times New Roman"/>
                <w:b/>
                <w:sz w:val="16"/>
                <w:szCs w:val="16"/>
              </w:rPr>
            </w:pPr>
          </w:p>
        </w:tc>
        <w:tc>
          <w:tcPr>
            <w:tcW w:w="0" w:type="auto"/>
            <w:vMerge w:val="restart"/>
            <w:textDirection w:val="btLr"/>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класс возраста</w:t>
            </w:r>
          </w:p>
        </w:tc>
        <w:tc>
          <w:tcPr>
            <w:tcW w:w="0" w:type="auto"/>
            <w:vMerge w:val="restart"/>
            <w:textDirection w:val="btLr"/>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равномерного пользования</w:t>
            </w:r>
          </w:p>
        </w:tc>
        <w:tc>
          <w:tcPr>
            <w:tcW w:w="0" w:type="auto"/>
            <w:vMerge w:val="restart"/>
            <w:textDirection w:val="btLr"/>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2-я возрастная</w:t>
            </w:r>
          </w:p>
        </w:tc>
        <w:tc>
          <w:tcPr>
            <w:tcW w:w="0" w:type="auto"/>
            <w:vMerge w:val="restart"/>
            <w:textDirection w:val="btLr"/>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1-я возрастная</w:t>
            </w:r>
          </w:p>
        </w:tc>
        <w:tc>
          <w:tcPr>
            <w:tcW w:w="0" w:type="auto"/>
            <w:vMerge w:val="restart"/>
            <w:textDirection w:val="btLr"/>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интегральная</w:t>
            </w:r>
          </w:p>
        </w:tc>
        <w:tc>
          <w:tcPr>
            <w:tcW w:w="0" w:type="auto"/>
            <w:vMerge w:val="restart"/>
            <w:textDirection w:val="btLr"/>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площадь, га</w:t>
            </w:r>
          </w:p>
        </w:tc>
        <w:tc>
          <w:tcPr>
            <w:tcW w:w="0" w:type="auto"/>
            <w:vMerge w:val="restart"/>
            <w:textDirection w:val="btLr"/>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запас корневой, тыс. м</w:t>
            </w:r>
            <w:r w:rsidRPr="005D09AF">
              <w:rPr>
                <w:rFonts w:ascii="Times New Roman" w:hAnsi="Times New Roman"/>
                <w:b/>
                <w:sz w:val="16"/>
                <w:szCs w:val="16"/>
                <w:vertAlign w:val="superscript"/>
              </w:rPr>
              <w:t>3</w:t>
            </w:r>
          </w:p>
        </w:tc>
        <w:tc>
          <w:tcPr>
            <w:tcW w:w="0" w:type="auto"/>
            <w:gridSpan w:val="3"/>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в ликвиде</w:t>
            </w:r>
          </w:p>
        </w:tc>
        <w:tc>
          <w:tcPr>
            <w:tcW w:w="0" w:type="auto"/>
            <w:vMerge/>
            <w:vAlign w:val="center"/>
            <w:hideMark/>
          </w:tcPr>
          <w:p w:rsidR="0080581A" w:rsidRPr="005D09AF" w:rsidRDefault="0080581A" w:rsidP="0080581A">
            <w:pPr>
              <w:spacing w:after="0" w:line="240" w:lineRule="auto"/>
              <w:jc w:val="center"/>
              <w:rPr>
                <w:rFonts w:ascii="Times New Roman" w:hAnsi="Times New Roman"/>
                <w:b/>
                <w:sz w:val="16"/>
                <w:szCs w:val="16"/>
              </w:rPr>
            </w:pPr>
          </w:p>
        </w:tc>
        <w:tc>
          <w:tcPr>
            <w:tcW w:w="0" w:type="auto"/>
            <w:vMerge w:val="restart"/>
            <w:textDirection w:val="btLr"/>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приспевающих</w:t>
            </w:r>
          </w:p>
        </w:tc>
        <w:tc>
          <w:tcPr>
            <w:tcW w:w="0" w:type="auto"/>
            <w:vMerge w:val="restart"/>
            <w:textDirection w:val="btLr"/>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спелых и перестойных</w:t>
            </w:r>
          </w:p>
        </w:tc>
      </w:tr>
      <w:tr w:rsidR="0080581A" w:rsidRPr="005D09AF" w:rsidTr="0080581A">
        <w:trPr>
          <w:cantSplit/>
          <w:trHeight w:val="1457"/>
          <w:tblHeader/>
        </w:trPr>
        <w:tc>
          <w:tcPr>
            <w:tcW w:w="0" w:type="auto"/>
            <w:vMerge/>
            <w:vAlign w:val="center"/>
            <w:hideMark/>
          </w:tcPr>
          <w:p w:rsidR="0080581A" w:rsidRPr="005D09AF" w:rsidRDefault="0080581A" w:rsidP="0080581A">
            <w:pPr>
              <w:spacing w:after="0" w:line="240" w:lineRule="auto"/>
              <w:jc w:val="center"/>
              <w:rPr>
                <w:rFonts w:ascii="Times New Roman" w:hAnsi="Times New Roman"/>
                <w:b/>
                <w:sz w:val="16"/>
                <w:szCs w:val="16"/>
              </w:rPr>
            </w:pPr>
          </w:p>
        </w:tc>
        <w:tc>
          <w:tcPr>
            <w:tcW w:w="0" w:type="auto"/>
            <w:vMerge/>
            <w:vAlign w:val="center"/>
            <w:hideMark/>
          </w:tcPr>
          <w:p w:rsidR="0080581A" w:rsidRPr="005D09AF" w:rsidRDefault="0080581A" w:rsidP="0080581A">
            <w:pPr>
              <w:spacing w:after="0" w:line="240" w:lineRule="auto"/>
              <w:jc w:val="center"/>
              <w:rPr>
                <w:rFonts w:ascii="Times New Roman" w:hAnsi="Times New Roman"/>
                <w:b/>
                <w:sz w:val="16"/>
                <w:szCs w:val="16"/>
              </w:rPr>
            </w:pPr>
          </w:p>
        </w:tc>
        <w:tc>
          <w:tcPr>
            <w:tcW w:w="0" w:type="auto"/>
            <w:vMerge/>
            <w:vAlign w:val="center"/>
            <w:hideMark/>
          </w:tcPr>
          <w:p w:rsidR="0080581A" w:rsidRPr="005D09AF" w:rsidRDefault="0080581A" w:rsidP="0080581A">
            <w:pPr>
              <w:spacing w:after="0" w:line="240" w:lineRule="auto"/>
              <w:jc w:val="center"/>
              <w:rPr>
                <w:rFonts w:ascii="Times New Roman" w:hAnsi="Times New Roman"/>
                <w:b/>
                <w:sz w:val="16"/>
                <w:szCs w:val="16"/>
              </w:rPr>
            </w:pPr>
          </w:p>
        </w:tc>
        <w:tc>
          <w:tcPr>
            <w:tcW w:w="0" w:type="auto"/>
            <w:textDirection w:val="btLr"/>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всего</w:t>
            </w:r>
          </w:p>
        </w:tc>
        <w:tc>
          <w:tcPr>
            <w:tcW w:w="0" w:type="auto"/>
            <w:textDirection w:val="btLr"/>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включено в расчет</w:t>
            </w:r>
          </w:p>
        </w:tc>
        <w:tc>
          <w:tcPr>
            <w:tcW w:w="0" w:type="auto"/>
            <w:vMerge/>
            <w:vAlign w:val="center"/>
            <w:hideMark/>
          </w:tcPr>
          <w:p w:rsidR="0080581A" w:rsidRPr="005D09AF" w:rsidRDefault="0080581A" w:rsidP="0080581A">
            <w:pPr>
              <w:spacing w:after="0" w:line="240" w:lineRule="auto"/>
              <w:jc w:val="center"/>
              <w:rPr>
                <w:rFonts w:ascii="Times New Roman" w:hAnsi="Times New Roman"/>
                <w:b/>
                <w:sz w:val="16"/>
                <w:szCs w:val="16"/>
              </w:rPr>
            </w:pP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всего</w:t>
            </w:r>
          </w:p>
        </w:tc>
        <w:tc>
          <w:tcPr>
            <w:tcW w:w="0" w:type="auto"/>
            <w:textDirection w:val="btLr"/>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в том числе перестойные</w:t>
            </w:r>
          </w:p>
        </w:tc>
        <w:tc>
          <w:tcPr>
            <w:tcW w:w="0" w:type="auto"/>
            <w:vMerge/>
            <w:vAlign w:val="center"/>
            <w:hideMark/>
          </w:tcPr>
          <w:p w:rsidR="0080581A" w:rsidRPr="005D09AF" w:rsidRDefault="0080581A" w:rsidP="0080581A">
            <w:pPr>
              <w:spacing w:after="0" w:line="240" w:lineRule="auto"/>
              <w:jc w:val="center"/>
              <w:rPr>
                <w:rFonts w:ascii="Times New Roman" w:hAnsi="Times New Roman"/>
                <w:b/>
                <w:sz w:val="16"/>
                <w:szCs w:val="16"/>
              </w:rPr>
            </w:pPr>
          </w:p>
        </w:tc>
        <w:tc>
          <w:tcPr>
            <w:tcW w:w="0" w:type="auto"/>
            <w:vMerge/>
            <w:vAlign w:val="center"/>
            <w:hideMark/>
          </w:tcPr>
          <w:p w:rsidR="0080581A" w:rsidRPr="005D09AF" w:rsidRDefault="0080581A" w:rsidP="0080581A">
            <w:pPr>
              <w:spacing w:after="0" w:line="240" w:lineRule="auto"/>
              <w:jc w:val="center"/>
              <w:rPr>
                <w:rFonts w:ascii="Times New Roman" w:hAnsi="Times New Roman"/>
                <w:b/>
                <w:sz w:val="16"/>
                <w:szCs w:val="16"/>
              </w:rPr>
            </w:pPr>
          </w:p>
        </w:tc>
        <w:tc>
          <w:tcPr>
            <w:tcW w:w="0" w:type="auto"/>
            <w:vMerge/>
            <w:vAlign w:val="center"/>
            <w:hideMark/>
          </w:tcPr>
          <w:p w:rsidR="0080581A" w:rsidRPr="005D09AF" w:rsidRDefault="0080581A" w:rsidP="0080581A">
            <w:pPr>
              <w:spacing w:after="0" w:line="240" w:lineRule="auto"/>
              <w:jc w:val="center"/>
              <w:rPr>
                <w:rFonts w:ascii="Times New Roman" w:hAnsi="Times New Roman"/>
                <w:b/>
                <w:sz w:val="16"/>
                <w:szCs w:val="16"/>
              </w:rPr>
            </w:pPr>
          </w:p>
        </w:tc>
        <w:tc>
          <w:tcPr>
            <w:tcW w:w="0" w:type="auto"/>
            <w:vMerge/>
            <w:vAlign w:val="center"/>
            <w:hideMark/>
          </w:tcPr>
          <w:p w:rsidR="0080581A" w:rsidRPr="005D09AF" w:rsidRDefault="0080581A" w:rsidP="0080581A">
            <w:pPr>
              <w:spacing w:after="0" w:line="240" w:lineRule="auto"/>
              <w:jc w:val="center"/>
              <w:rPr>
                <w:rFonts w:ascii="Times New Roman" w:hAnsi="Times New Roman"/>
                <w:b/>
                <w:sz w:val="16"/>
                <w:szCs w:val="16"/>
              </w:rPr>
            </w:pPr>
          </w:p>
        </w:tc>
        <w:tc>
          <w:tcPr>
            <w:tcW w:w="0" w:type="auto"/>
            <w:vMerge/>
            <w:vAlign w:val="center"/>
            <w:hideMark/>
          </w:tcPr>
          <w:p w:rsidR="0080581A" w:rsidRPr="005D09AF" w:rsidRDefault="0080581A" w:rsidP="0080581A">
            <w:pPr>
              <w:spacing w:after="0" w:line="240" w:lineRule="auto"/>
              <w:jc w:val="center"/>
              <w:rPr>
                <w:rFonts w:ascii="Times New Roman" w:hAnsi="Times New Roman"/>
                <w:b/>
                <w:sz w:val="16"/>
                <w:szCs w:val="16"/>
              </w:rPr>
            </w:pPr>
          </w:p>
        </w:tc>
        <w:tc>
          <w:tcPr>
            <w:tcW w:w="0" w:type="auto"/>
            <w:vMerge/>
            <w:vAlign w:val="center"/>
            <w:hideMark/>
          </w:tcPr>
          <w:p w:rsidR="0080581A" w:rsidRPr="005D09AF" w:rsidRDefault="0080581A" w:rsidP="0080581A">
            <w:pPr>
              <w:spacing w:after="0" w:line="240" w:lineRule="auto"/>
              <w:jc w:val="center"/>
              <w:rPr>
                <w:rFonts w:ascii="Times New Roman" w:hAnsi="Times New Roman"/>
                <w:b/>
                <w:sz w:val="16"/>
                <w:szCs w:val="16"/>
              </w:rPr>
            </w:pPr>
          </w:p>
        </w:tc>
        <w:tc>
          <w:tcPr>
            <w:tcW w:w="0" w:type="auto"/>
            <w:vMerge/>
            <w:vAlign w:val="center"/>
            <w:hideMark/>
          </w:tcPr>
          <w:p w:rsidR="0080581A" w:rsidRPr="005D09AF" w:rsidRDefault="0080581A" w:rsidP="0080581A">
            <w:pPr>
              <w:spacing w:after="0" w:line="240" w:lineRule="auto"/>
              <w:jc w:val="center"/>
              <w:rPr>
                <w:rFonts w:ascii="Times New Roman" w:hAnsi="Times New Roman"/>
                <w:b/>
                <w:sz w:val="16"/>
                <w:szCs w:val="16"/>
              </w:rPr>
            </w:pPr>
          </w:p>
        </w:tc>
        <w:tc>
          <w:tcPr>
            <w:tcW w:w="0" w:type="auto"/>
            <w:vMerge/>
            <w:vAlign w:val="center"/>
            <w:hideMark/>
          </w:tcPr>
          <w:p w:rsidR="0080581A" w:rsidRPr="005D09AF" w:rsidRDefault="0080581A" w:rsidP="0080581A">
            <w:pPr>
              <w:spacing w:after="0" w:line="240" w:lineRule="auto"/>
              <w:jc w:val="center"/>
              <w:rPr>
                <w:rFonts w:ascii="Times New Roman" w:hAnsi="Times New Roman"/>
                <w:b/>
                <w:sz w:val="16"/>
                <w:szCs w:val="16"/>
              </w:rPr>
            </w:pPr>
          </w:p>
        </w:tc>
        <w:tc>
          <w:tcPr>
            <w:tcW w:w="0" w:type="auto"/>
            <w:vMerge/>
            <w:vAlign w:val="center"/>
            <w:hideMark/>
          </w:tcPr>
          <w:p w:rsidR="0080581A" w:rsidRPr="005D09AF" w:rsidRDefault="0080581A" w:rsidP="0080581A">
            <w:pPr>
              <w:spacing w:after="0" w:line="240" w:lineRule="auto"/>
              <w:jc w:val="center"/>
              <w:rPr>
                <w:rFonts w:ascii="Times New Roman" w:hAnsi="Times New Roman"/>
                <w:b/>
                <w:sz w:val="16"/>
                <w:szCs w:val="16"/>
              </w:rPr>
            </w:pPr>
          </w:p>
        </w:tc>
        <w:tc>
          <w:tcPr>
            <w:tcW w:w="0" w:type="auto"/>
            <w:vMerge/>
            <w:vAlign w:val="center"/>
            <w:hideMark/>
          </w:tcPr>
          <w:p w:rsidR="0080581A" w:rsidRPr="005D09AF" w:rsidRDefault="0080581A" w:rsidP="0080581A">
            <w:pPr>
              <w:spacing w:after="0" w:line="240" w:lineRule="auto"/>
              <w:jc w:val="center"/>
              <w:rPr>
                <w:rFonts w:ascii="Times New Roman" w:hAnsi="Times New Roman"/>
                <w:b/>
                <w:sz w:val="16"/>
                <w:szCs w:val="16"/>
              </w:rPr>
            </w:pPr>
          </w:p>
        </w:tc>
        <w:tc>
          <w:tcPr>
            <w:tcW w:w="0" w:type="auto"/>
            <w:textDirection w:val="btLr"/>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всего</w:t>
            </w:r>
          </w:p>
        </w:tc>
        <w:tc>
          <w:tcPr>
            <w:tcW w:w="0" w:type="auto"/>
            <w:textDirection w:val="btLr"/>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в том числе деловой</w:t>
            </w:r>
          </w:p>
        </w:tc>
        <w:tc>
          <w:tcPr>
            <w:tcW w:w="0" w:type="auto"/>
            <w:textDirection w:val="btLr"/>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 деловой от ликвида</w:t>
            </w:r>
          </w:p>
        </w:tc>
        <w:tc>
          <w:tcPr>
            <w:tcW w:w="0" w:type="auto"/>
            <w:vMerge/>
            <w:vAlign w:val="center"/>
            <w:hideMark/>
          </w:tcPr>
          <w:p w:rsidR="0080581A" w:rsidRPr="005D09AF" w:rsidRDefault="0080581A" w:rsidP="0080581A">
            <w:pPr>
              <w:spacing w:after="0" w:line="240" w:lineRule="auto"/>
              <w:jc w:val="center"/>
              <w:rPr>
                <w:rFonts w:ascii="Times New Roman" w:hAnsi="Times New Roman"/>
                <w:b/>
                <w:sz w:val="16"/>
                <w:szCs w:val="16"/>
              </w:rPr>
            </w:pPr>
          </w:p>
        </w:tc>
        <w:tc>
          <w:tcPr>
            <w:tcW w:w="0" w:type="auto"/>
            <w:vMerge/>
            <w:vAlign w:val="center"/>
            <w:hideMark/>
          </w:tcPr>
          <w:p w:rsidR="0080581A" w:rsidRPr="005D09AF" w:rsidRDefault="0080581A" w:rsidP="0080581A">
            <w:pPr>
              <w:spacing w:after="0" w:line="240" w:lineRule="auto"/>
              <w:jc w:val="center"/>
              <w:rPr>
                <w:rFonts w:ascii="Times New Roman" w:hAnsi="Times New Roman"/>
                <w:b/>
                <w:sz w:val="16"/>
                <w:szCs w:val="16"/>
              </w:rPr>
            </w:pPr>
          </w:p>
        </w:tc>
        <w:tc>
          <w:tcPr>
            <w:tcW w:w="0" w:type="auto"/>
            <w:vMerge/>
            <w:vAlign w:val="center"/>
            <w:hideMark/>
          </w:tcPr>
          <w:p w:rsidR="0080581A" w:rsidRPr="005D09AF" w:rsidRDefault="0080581A" w:rsidP="0080581A">
            <w:pPr>
              <w:spacing w:after="0" w:line="240" w:lineRule="auto"/>
              <w:jc w:val="center"/>
              <w:rPr>
                <w:rFonts w:ascii="Times New Roman" w:hAnsi="Times New Roman"/>
                <w:b/>
                <w:sz w:val="16"/>
                <w:szCs w:val="16"/>
              </w:rPr>
            </w:pPr>
          </w:p>
        </w:tc>
      </w:tr>
      <w:tr w:rsidR="0080581A" w:rsidRPr="005D09AF" w:rsidTr="0080581A">
        <w:trPr>
          <w:trHeight w:val="300"/>
          <w:tblHeader/>
        </w:trPr>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w:t>
            </w: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2</w:t>
            </w: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3</w:t>
            </w: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4</w:t>
            </w: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5</w:t>
            </w: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6</w:t>
            </w: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7</w:t>
            </w: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8</w:t>
            </w: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9</w:t>
            </w: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10</w:t>
            </w: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11</w:t>
            </w: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12</w:t>
            </w: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13</w:t>
            </w: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14</w:t>
            </w: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15</w:t>
            </w: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16</w:t>
            </w: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17</w:t>
            </w: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18</w:t>
            </w: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19</w:t>
            </w: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20</w:t>
            </w: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21</w:t>
            </w: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22</w:t>
            </w: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23</w:t>
            </w:r>
          </w:p>
        </w:tc>
        <w:tc>
          <w:tcPr>
            <w:tcW w:w="0" w:type="auto"/>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24</w:t>
            </w:r>
          </w:p>
        </w:tc>
      </w:tr>
      <w:tr w:rsidR="0080581A" w:rsidRPr="005D09AF" w:rsidTr="0080581A">
        <w:trPr>
          <w:trHeight w:val="300"/>
        </w:trPr>
        <w:tc>
          <w:tcPr>
            <w:tcW w:w="0" w:type="auto"/>
            <w:gridSpan w:val="24"/>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Параньгинский лесной участок</w:t>
            </w:r>
          </w:p>
        </w:tc>
      </w:tr>
      <w:tr w:rsidR="0080581A" w:rsidRPr="005D09AF" w:rsidTr="0080581A">
        <w:trPr>
          <w:trHeight w:val="300"/>
        </w:trPr>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Сосна</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1342,9</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76,9</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898,3</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898,3</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282,1</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85,6</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0,0</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23,6</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275</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5,6</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81/5</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22,0</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42,2</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18,4</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21,9</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5,7</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1,6</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1,4</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1,2</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75</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15</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995,0</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118,5</w:t>
            </w:r>
          </w:p>
        </w:tc>
      </w:tr>
      <w:tr w:rsidR="0080581A" w:rsidRPr="005D09AF" w:rsidTr="0080581A">
        <w:trPr>
          <w:trHeight w:val="300"/>
        </w:trPr>
        <w:tc>
          <w:tcPr>
            <w:tcW w:w="0" w:type="auto"/>
            <w:noWrap/>
            <w:vAlign w:val="center"/>
            <w:hideMark/>
          </w:tcPr>
          <w:p w:rsidR="0080581A" w:rsidRPr="005D09AF" w:rsidRDefault="0080581A" w:rsidP="0080581A">
            <w:pPr>
              <w:spacing w:after="0" w:line="240" w:lineRule="auto"/>
              <w:jc w:val="center"/>
              <w:rPr>
                <w:rFonts w:ascii="Times New Roman" w:hAnsi="Times New Roman"/>
                <w:b/>
                <w:bCs/>
                <w:sz w:val="16"/>
                <w:szCs w:val="16"/>
              </w:rPr>
            </w:pPr>
            <w:r w:rsidRPr="005D09AF">
              <w:rPr>
                <w:rFonts w:ascii="Times New Roman" w:hAnsi="Times New Roman"/>
                <w:b/>
                <w:bCs/>
                <w:sz w:val="16"/>
                <w:szCs w:val="16"/>
              </w:rPr>
              <w:t>Итого хвойное</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1342,9</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76,9</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898,3</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898,3</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282,1</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85,6</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0,0</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23,6</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275</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5,6</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81/5</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22,0</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42,2</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18,4</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21,9</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5,7</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1,6</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1,4</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1,2</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75</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15</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995,0</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118,5</w:t>
            </w:r>
          </w:p>
        </w:tc>
      </w:tr>
      <w:tr w:rsidR="0080581A" w:rsidRPr="005D09AF" w:rsidTr="0080581A">
        <w:trPr>
          <w:trHeight w:val="300"/>
        </w:trPr>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Береза</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2089,9</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92,9</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1300,0</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745,4</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498,3</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198,6</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70,1</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33,6</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169</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7,5</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61/7</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34,3</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29,3</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34,8</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41,3</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13,2</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2,5</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1,8</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0,9</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36</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15</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745,4</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564,9</w:t>
            </w:r>
          </w:p>
        </w:tc>
      </w:tr>
      <w:tr w:rsidR="0080581A" w:rsidRPr="005D09AF" w:rsidTr="0080581A">
        <w:trPr>
          <w:trHeight w:val="300"/>
        </w:trPr>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Осина</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305,4</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53,2</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28,4</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28,4</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149,7</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74,1</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29,9</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17,1</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230</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1,6</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41/5</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7,4</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8,4</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11,2</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8,1</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4,9</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1,2</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0,6</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0,1</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12</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15</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28,4</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174,8</w:t>
            </w:r>
          </w:p>
        </w:tc>
      </w:tr>
      <w:tr w:rsidR="0080581A" w:rsidRPr="005D09AF" w:rsidTr="0080581A">
        <w:trPr>
          <w:trHeight w:val="300"/>
        </w:trPr>
        <w:tc>
          <w:tcPr>
            <w:tcW w:w="0" w:type="auto"/>
            <w:noWrap/>
            <w:vAlign w:val="center"/>
            <w:hideMark/>
          </w:tcPr>
          <w:p w:rsidR="0080581A" w:rsidRPr="005D09AF" w:rsidRDefault="0080581A" w:rsidP="0080581A">
            <w:pPr>
              <w:spacing w:after="0" w:line="240" w:lineRule="auto"/>
              <w:jc w:val="center"/>
              <w:rPr>
                <w:rFonts w:ascii="Times New Roman" w:hAnsi="Times New Roman"/>
                <w:b/>
                <w:bCs/>
                <w:sz w:val="16"/>
                <w:szCs w:val="16"/>
              </w:rPr>
            </w:pPr>
            <w:r w:rsidRPr="005D09AF">
              <w:rPr>
                <w:rFonts w:ascii="Times New Roman" w:hAnsi="Times New Roman"/>
                <w:b/>
                <w:bCs/>
                <w:sz w:val="16"/>
                <w:szCs w:val="16"/>
              </w:rPr>
              <w:t>Итого мягколиственное</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2395,3</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146,1</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1329,0</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773,8</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648,0</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272,7</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100,0</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50,7</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9,1</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41,7</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37,7</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46,0</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49,3</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18,1</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3,7</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2,4</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1,0</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773,8</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739,7</w:t>
            </w:r>
          </w:p>
        </w:tc>
      </w:tr>
      <w:tr w:rsidR="0080581A" w:rsidRPr="005D09AF" w:rsidTr="0080581A">
        <w:trPr>
          <w:trHeight w:val="300"/>
        </w:trPr>
        <w:tc>
          <w:tcPr>
            <w:tcW w:w="0" w:type="auto"/>
            <w:noWrap/>
            <w:vAlign w:val="center"/>
            <w:hideMark/>
          </w:tcPr>
          <w:p w:rsidR="0080581A" w:rsidRPr="005D09AF" w:rsidRDefault="0080581A" w:rsidP="0080581A">
            <w:pPr>
              <w:spacing w:after="0" w:line="240" w:lineRule="auto"/>
              <w:jc w:val="center"/>
              <w:rPr>
                <w:rFonts w:ascii="Times New Roman" w:hAnsi="Times New Roman"/>
                <w:b/>
                <w:bCs/>
                <w:sz w:val="16"/>
                <w:szCs w:val="16"/>
              </w:rPr>
            </w:pPr>
            <w:r w:rsidRPr="005D09AF">
              <w:rPr>
                <w:rFonts w:ascii="Times New Roman" w:hAnsi="Times New Roman"/>
                <w:b/>
                <w:bCs/>
                <w:sz w:val="16"/>
                <w:szCs w:val="16"/>
              </w:rPr>
              <w:t>Всего</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3738,2</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223,0</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2227,3</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1672,1</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930,1</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358,3</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100,0</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74,3</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14,7</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63,7</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79,9</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64,4</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71,2</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23,8</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5,3</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3,8</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2,2</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1768,8</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858,2</w:t>
            </w:r>
          </w:p>
        </w:tc>
      </w:tr>
      <w:tr w:rsidR="0080581A" w:rsidRPr="005D09AF" w:rsidTr="0080581A">
        <w:trPr>
          <w:trHeight w:val="300"/>
        </w:trPr>
        <w:tc>
          <w:tcPr>
            <w:tcW w:w="0" w:type="auto"/>
            <w:gridSpan w:val="24"/>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Территория бывших «сельских» лесов</w:t>
            </w:r>
          </w:p>
        </w:tc>
      </w:tr>
      <w:tr w:rsidR="0080581A" w:rsidRPr="005D09AF" w:rsidTr="0080581A">
        <w:trPr>
          <w:trHeight w:val="300"/>
        </w:trPr>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Береза</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261,5</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9,4</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57,2</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30,4</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31,5</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163,4</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5,7</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31,1</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190</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0,9</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61/7</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4,3</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7,2</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9,7</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11,9</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11,9</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2,3</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1,6</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0,8</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36</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13</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30,4</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75,9</w:t>
            </w:r>
          </w:p>
        </w:tc>
      </w:tr>
      <w:tr w:rsidR="0080581A" w:rsidRPr="005D09AF" w:rsidTr="0080581A">
        <w:trPr>
          <w:trHeight w:val="300"/>
        </w:trPr>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Осина</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80,0</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11,9</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68,1</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66,9</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15,4</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226</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0,3</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41/5</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2,0</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2,3</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3,4</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4,4</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4,4</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1,0</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0,5</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0,1</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12</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15</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24,1</w:t>
            </w:r>
          </w:p>
        </w:tc>
      </w:tr>
      <w:tr w:rsidR="0080581A" w:rsidRPr="005D09AF" w:rsidTr="0080581A">
        <w:trPr>
          <w:trHeight w:val="300"/>
        </w:trPr>
        <w:tc>
          <w:tcPr>
            <w:tcW w:w="0" w:type="auto"/>
            <w:noWrap/>
            <w:vAlign w:val="center"/>
            <w:hideMark/>
          </w:tcPr>
          <w:p w:rsidR="0080581A" w:rsidRPr="005D09AF" w:rsidRDefault="0080581A" w:rsidP="0080581A">
            <w:pPr>
              <w:spacing w:after="0" w:line="240" w:lineRule="auto"/>
              <w:jc w:val="center"/>
              <w:rPr>
                <w:rFonts w:ascii="Times New Roman" w:hAnsi="Times New Roman"/>
                <w:b/>
                <w:bCs/>
                <w:sz w:val="16"/>
                <w:szCs w:val="16"/>
              </w:rPr>
            </w:pPr>
            <w:r w:rsidRPr="005D09AF">
              <w:rPr>
                <w:rFonts w:ascii="Times New Roman" w:hAnsi="Times New Roman"/>
                <w:b/>
                <w:bCs/>
                <w:sz w:val="16"/>
                <w:szCs w:val="16"/>
              </w:rPr>
              <w:t>Итого мягколиственное</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341,5</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21,3</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57,2</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30,4</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31,5</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231,5</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72,6</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46,5</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1,2</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6,3</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9,5</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13,1</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16,3</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16,3</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3,3</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2,1</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0,9</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30,4</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100,0</w:t>
            </w:r>
          </w:p>
        </w:tc>
      </w:tr>
      <w:tr w:rsidR="0080581A" w:rsidRPr="005D09AF" w:rsidTr="0080581A">
        <w:trPr>
          <w:trHeight w:val="300"/>
        </w:trPr>
        <w:tc>
          <w:tcPr>
            <w:tcW w:w="0" w:type="auto"/>
            <w:noWrap/>
            <w:vAlign w:val="center"/>
            <w:hideMark/>
          </w:tcPr>
          <w:p w:rsidR="0080581A" w:rsidRPr="005D09AF" w:rsidRDefault="0080581A" w:rsidP="0080581A">
            <w:pPr>
              <w:spacing w:after="0" w:line="240" w:lineRule="auto"/>
              <w:jc w:val="center"/>
              <w:rPr>
                <w:rFonts w:ascii="Times New Roman" w:hAnsi="Times New Roman"/>
                <w:b/>
                <w:bCs/>
                <w:sz w:val="16"/>
                <w:szCs w:val="16"/>
              </w:rPr>
            </w:pPr>
            <w:r w:rsidRPr="005D09AF">
              <w:rPr>
                <w:rFonts w:ascii="Times New Roman" w:hAnsi="Times New Roman"/>
                <w:b/>
                <w:bCs/>
                <w:sz w:val="16"/>
                <w:szCs w:val="16"/>
              </w:rPr>
              <w:t>Всего</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341,5</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21,3</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57,2</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30,4</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31,5</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231,5</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72,6</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46,5</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1,2</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6,3</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9,5</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13,1</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16,3</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16,3</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3,3</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2,1</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0,9</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30,4</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100,0</w:t>
            </w:r>
          </w:p>
        </w:tc>
      </w:tr>
      <w:tr w:rsidR="0080581A" w:rsidRPr="005D09AF" w:rsidTr="0080581A">
        <w:trPr>
          <w:trHeight w:val="300"/>
        </w:trPr>
        <w:tc>
          <w:tcPr>
            <w:tcW w:w="0" w:type="auto"/>
            <w:gridSpan w:val="24"/>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Итого по Параньгинскому лесничеству</w:t>
            </w:r>
          </w:p>
        </w:tc>
      </w:tr>
      <w:tr w:rsidR="0080581A" w:rsidRPr="005D09AF" w:rsidTr="0080581A">
        <w:trPr>
          <w:trHeight w:val="300"/>
        </w:trPr>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lastRenderedPageBreak/>
              <w:t>Сосна</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1342,9</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76,9</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898,3</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898,3</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282,1</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85,6</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0,0</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23,6</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275</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5,6</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81/5</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22,0</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42,2</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18,4</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21,9</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5,7</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1,6</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1,4</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1,2</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75</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15</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995,0</w:t>
            </w:r>
          </w:p>
        </w:tc>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118,5</w:t>
            </w:r>
          </w:p>
        </w:tc>
      </w:tr>
      <w:tr w:rsidR="0080581A" w:rsidRPr="005D09AF" w:rsidTr="0080581A">
        <w:trPr>
          <w:trHeight w:val="300"/>
        </w:trPr>
        <w:tc>
          <w:tcPr>
            <w:tcW w:w="0" w:type="auto"/>
            <w:noWrap/>
            <w:vAlign w:val="center"/>
            <w:hideMark/>
          </w:tcPr>
          <w:p w:rsidR="0080581A" w:rsidRPr="005D09AF" w:rsidRDefault="0080581A" w:rsidP="0080581A">
            <w:pPr>
              <w:spacing w:after="0" w:line="240" w:lineRule="auto"/>
              <w:jc w:val="center"/>
              <w:rPr>
                <w:rFonts w:ascii="Times New Roman" w:hAnsi="Times New Roman"/>
                <w:b/>
                <w:bCs/>
                <w:sz w:val="16"/>
                <w:szCs w:val="16"/>
              </w:rPr>
            </w:pPr>
            <w:r w:rsidRPr="005D09AF">
              <w:rPr>
                <w:rFonts w:ascii="Times New Roman" w:hAnsi="Times New Roman"/>
                <w:b/>
                <w:bCs/>
                <w:sz w:val="16"/>
                <w:szCs w:val="16"/>
              </w:rPr>
              <w:t>Итого хвойное</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1342,9</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76,9</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898,3</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898,3</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282,1</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85,6</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0,0</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23,6</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275</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5,6</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81/5</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22,0</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42,2</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18,4</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21,9</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5,7</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1,6</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1,4</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1,2</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75</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15</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995,0</w:t>
            </w:r>
          </w:p>
        </w:tc>
        <w:tc>
          <w:tcPr>
            <w:tcW w:w="0" w:type="auto"/>
            <w:noWrap/>
            <w:vAlign w:val="center"/>
            <w:hideMark/>
          </w:tcPr>
          <w:p w:rsidR="0080581A" w:rsidRPr="005D09AF" w:rsidRDefault="0080581A" w:rsidP="0080581A">
            <w:pPr>
              <w:spacing w:after="0" w:line="240" w:lineRule="auto"/>
              <w:jc w:val="center"/>
              <w:rPr>
                <w:rFonts w:ascii="Times New Roman" w:hAnsi="Times New Roman"/>
                <w:b/>
                <w:sz w:val="16"/>
                <w:szCs w:val="16"/>
              </w:rPr>
            </w:pPr>
            <w:r w:rsidRPr="005D09AF">
              <w:rPr>
                <w:rFonts w:ascii="Times New Roman" w:hAnsi="Times New Roman"/>
                <w:b/>
                <w:sz w:val="16"/>
                <w:szCs w:val="16"/>
              </w:rPr>
              <w:t>118,5</w:t>
            </w:r>
          </w:p>
        </w:tc>
      </w:tr>
      <w:tr w:rsidR="0080581A" w:rsidRPr="005D09AF" w:rsidTr="0080581A">
        <w:trPr>
          <w:trHeight w:val="300"/>
        </w:trPr>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Береза</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2351,4</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102,3</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1357,2</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775,8</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529,8</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362,0</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75,8</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64,7</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8,4</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38,6</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36,5</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44,5</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53,2</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25,1</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4,8</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3,4</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1,7</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775,8</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640,8</w:t>
            </w:r>
          </w:p>
        </w:tc>
      </w:tr>
      <w:tr w:rsidR="0080581A" w:rsidRPr="005D09AF" w:rsidTr="0080581A">
        <w:trPr>
          <w:trHeight w:val="300"/>
        </w:trPr>
        <w:tc>
          <w:tcPr>
            <w:tcW w:w="0" w:type="auto"/>
            <w:noWrap/>
            <w:vAlign w:val="center"/>
            <w:hideMark/>
          </w:tcPr>
          <w:p w:rsidR="0080581A" w:rsidRPr="005D09AF" w:rsidRDefault="0080581A" w:rsidP="0080581A">
            <w:pPr>
              <w:spacing w:after="0" w:line="240" w:lineRule="auto"/>
              <w:jc w:val="center"/>
              <w:rPr>
                <w:rFonts w:ascii="Times New Roman" w:hAnsi="Times New Roman"/>
                <w:sz w:val="16"/>
                <w:szCs w:val="16"/>
              </w:rPr>
            </w:pPr>
            <w:r w:rsidRPr="005D09AF">
              <w:rPr>
                <w:rFonts w:ascii="Times New Roman" w:hAnsi="Times New Roman"/>
                <w:sz w:val="16"/>
                <w:szCs w:val="16"/>
              </w:rPr>
              <w:t>Осина</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385,4</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65,1</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28,4</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28,4</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149,7</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142,2</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96,8</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32,5</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1,9</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9,4</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10,7</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14,6</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12,5</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9,3</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2,2</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1,1</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0,2</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28,4</w:t>
            </w:r>
          </w:p>
        </w:tc>
        <w:tc>
          <w:tcPr>
            <w:tcW w:w="0" w:type="auto"/>
            <w:noWrap/>
            <w:vAlign w:val="center"/>
            <w:hideMark/>
          </w:tcPr>
          <w:p w:rsidR="0080581A" w:rsidRPr="005D09AF" w:rsidRDefault="0080581A" w:rsidP="0080581A">
            <w:pPr>
              <w:spacing w:after="0" w:line="240" w:lineRule="auto"/>
              <w:jc w:val="center"/>
              <w:rPr>
                <w:rFonts w:ascii="Times New Roman" w:hAnsi="Times New Roman"/>
                <w:color w:val="000000"/>
                <w:sz w:val="16"/>
                <w:szCs w:val="16"/>
              </w:rPr>
            </w:pPr>
            <w:r w:rsidRPr="005D09AF">
              <w:rPr>
                <w:rFonts w:ascii="Times New Roman" w:hAnsi="Times New Roman"/>
                <w:color w:val="000000"/>
                <w:sz w:val="16"/>
                <w:szCs w:val="16"/>
              </w:rPr>
              <w:t>198,9</w:t>
            </w:r>
          </w:p>
        </w:tc>
      </w:tr>
      <w:tr w:rsidR="0080581A" w:rsidRPr="005D09AF" w:rsidTr="0080581A">
        <w:trPr>
          <w:trHeight w:val="300"/>
        </w:trPr>
        <w:tc>
          <w:tcPr>
            <w:tcW w:w="0" w:type="auto"/>
            <w:noWrap/>
            <w:vAlign w:val="center"/>
            <w:hideMark/>
          </w:tcPr>
          <w:p w:rsidR="0080581A" w:rsidRPr="005D09AF" w:rsidRDefault="0080581A" w:rsidP="0080581A">
            <w:pPr>
              <w:spacing w:after="0" w:line="240" w:lineRule="auto"/>
              <w:jc w:val="center"/>
              <w:rPr>
                <w:rFonts w:ascii="Times New Roman" w:hAnsi="Times New Roman"/>
                <w:b/>
                <w:bCs/>
                <w:sz w:val="16"/>
                <w:szCs w:val="16"/>
              </w:rPr>
            </w:pPr>
            <w:r w:rsidRPr="005D09AF">
              <w:rPr>
                <w:rFonts w:ascii="Times New Roman" w:hAnsi="Times New Roman"/>
                <w:b/>
                <w:bCs/>
                <w:sz w:val="16"/>
                <w:szCs w:val="16"/>
              </w:rPr>
              <w:t>Итого мягколиственное</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2736,8</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167,4</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1386,2</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804,2</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679,5</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504,2</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172,6</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97,2</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10,3</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48,0</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47,2</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59,1</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65,6</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34,4</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7,0</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4,5</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1,9</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804,2</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839,7</w:t>
            </w:r>
          </w:p>
        </w:tc>
      </w:tr>
      <w:tr w:rsidR="0080581A" w:rsidRPr="005D09AF" w:rsidTr="0080581A">
        <w:trPr>
          <w:trHeight w:val="300"/>
        </w:trPr>
        <w:tc>
          <w:tcPr>
            <w:tcW w:w="0" w:type="auto"/>
            <w:noWrap/>
            <w:vAlign w:val="center"/>
            <w:hideMark/>
          </w:tcPr>
          <w:p w:rsidR="0080581A" w:rsidRPr="005D09AF" w:rsidRDefault="0080581A" w:rsidP="0080581A">
            <w:pPr>
              <w:spacing w:after="0" w:line="240" w:lineRule="auto"/>
              <w:jc w:val="center"/>
              <w:rPr>
                <w:rFonts w:ascii="Times New Roman" w:hAnsi="Times New Roman"/>
                <w:b/>
                <w:bCs/>
                <w:sz w:val="16"/>
                <w:szCs w:val="16"/>
              </w:rPr>
            </w:pPr>
            <w:r w:rsidRPr="005D09AF">
              <w:rPr>
                <w:rFonts w:ascii="Times New Roman" w:hAnsi="Times New Roman"/>
                <w:b/>
                <w:bCs/>
                <w:sz w:val="16"/>
                <w:szCs w:val="16"/>
              </w:rPr>
              <w:t>Всего</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4079,7</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244,3</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2284,5</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1702,5</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961,6</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589,8</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172,6</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120,8</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15,9</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70,0</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89,4</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77,5</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87,5</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40,1</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8,6</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5,9</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3,1</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1799,2</w:t>
            </w:r>
          </w:p>
        </w:tc>
        <w:tc>
          <w:tcPr>
            <w:tcW w:w="0" w:type="auto"/>
            <w:noWrap/>
            <w:vAlign w:val="center"/>
            <w:hideMark/>
          </w:tcPr>
          <w:p w:rsidR="0080581A" w:rsidRPr="005D09AF" w:rsidRDefault="0080581A" w:rsidP="0080581A">
            <w:pPr>
              <w:spacing w:after="0" w:line="240" w:lineRule="auto"/>
              <w:jc w:val="center"/>
              <w:rPr>
                <w:rFonts w:ascii="Times New Roman" w:hAnsi="Times New Roman"/>
                <w:b/>
                <w:color w:val="000000"/>
                <w:sz w:val="16"/>
                <w:szCs w:val="16"/>
              </w:rPr>
            </w:pPr>
            <w:r w:rsidRPr="005D09AF">
              <w:rPr>
                <w:rFonts w:ascii="Times New Roman" w:hAnsi="Times New Roman"/>
                <w:b/>
                <w:color w:val="000000"/>
                <w:sz w:val="16"/>
                <w:szCs w:val="16"/>
              </w:rPr>
              <w:t>958,2</w:t>
            </w:r>
          </w:p>
        </w:tc>
      </w:tr>
    </w:tbl>
    <w:p w:rsidR="004E5DDD" w:rsidRPr="005D09AF" w:rsidRDefault="004E5DDD" w:rsidP="004E5DDD">
      <w:pPr>
        <w:rPr>
          <w:rFonts w:ascii="Times New Roman" w:hAnsi="Times New Roman"/>
        </w:rPr>
      </w:pPr>
    </w:p>
    <w:p w:rsidR="002F790A" w:rsidRPr="005D09AF" w:rsidRDefault="002F790A" w:rsidP="00D15A98">
      <w:pPr>
        <w:widowControl w:val="0"/>
        <w:spacing w:after="0" w:line="240" w:lineRule="auto"/>
        <w:ind w:firstLine="680"/>
        <w:jc w:val="both"/>
        <w:rPr>
          <w:rFonts w:ascii="Times New Roman" w:hAnsi="Times New Roman"/>
          <w:sz w:val="28"/>
          <w:szCs w:val="28"/>
        </w:rPr>
        <w:sectPr w:rsidR="002F790A" w:rsidRPr="005D09AF" w:rsidSect="008A045D">
          <w:pgSz w:w="16840" w:h="11907" w:orient="landscape" w:code="9"/>
          <w:pgMar w:top="1985" w:right="851" w:bottom="1134" w:left="1134" w:header="357" w:footer="318" w:gutter="0"/>
          <w:cols w:space="708"/>
          <w:docGrid w:linePitch="360"/>
        </w:sectPr>
      </w:pPr>
    </w:p>
    <w:p w:rsidR="0080581A" w:rsidRPr="005D09AF" w:rsidRDefault="0080581A" w:rsidP="0080581A">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lastRenderedPageBreak/>
        <w:t>При расчете ежегодного объема сплошных рубок спелых и перестойных насаждений из расчета пользования исключены лесные участки защитных лесов, особо защитные участки лесов, участки эксплуатационных лесов в которых по лесоводственному требованию лесоустройством назначены выборочные рубки, а также сырые насаждения, в которых проведение сплошных рубок приведет к заболачиванию территории. Кроме того, проведение сплошных рубок в сырых участках экономически нецелесообразно.</w:t>
      </w:r>
    </w:p>
    <w:p w:rsidR="0080581A" w:rsidRPr="005D09AF" w:rsidRDefault="0080581A" w:rsidP="0080581A">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Расчетные лесосеки исчислены в соответствии с приказом Рослесхоза от 27.05.2011 № 191.</w:t>
      </w:r>
    </w:p>
    <w:p w:rsidR="0080581A" w:rsidRPr="005D09AF" w:rsidRDefault="0080581A" w:rsidP="0080581A">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соответствии с вышеуказанным Порядком исчисления расчетной лесосеки имеются четыре метода исчисления расчетной лесосеки: лесосека равномерного пользования, первая возрастная лесосека, вторая возрастная лесосека и интегральная лесосека.</w:t>
      </w:r>
    </w:p>
    <w:p w:rsidR="0080581A" w:rsidRPr="005D09AF" w:rsidRDefault="0080581A" w:rsidP="0080581A">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По Параньгинскому лесному участку по всем хозяйственным секциям ни одна из расчетных лесосек не обеспечивает многоцелевое, рациональное, непрерывное, неистощительное использование лесов. Данное связано с истощенным запасом спелых и перестойных насаждений (15% от общего запаса по березовой хозяйственной секции и  7% от общего запаса по сосновой хозяйственной секции). Поэтому настоящим Лесохозяйственным регламентом рекомендуется к принятию расчетная лесосека, обеспечивающая рациональное лесопользование </w:t>
      </w:r>
      <w:r w:rsidRPr="005D09AF">
        <w:rPr>
          <w:rFonts w:ascii="Times New Roman" w:hAnsi="Times New Roman"/>
          <w:sz w:val="28"/>
          <w:szCs w:val="28"/>
        </w:rPr>
        <w:br/>
        <w:t>к следующему ревизионному периоду.</w:t>
      </w:r>
    </w:p>
    <w:p w:rsidR="0080581A" w:rsidRPr="005D09AF" w:rsidRDefault="0080581A" w:rsidP="0080581A">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 бывшим «сельским» лесам по осиновой хозяйственной секции запас спелых и перестойных лесных насаждений составляет 94 % от общего запаса древесины, по березовой хозяйственной секции - 65 %. В соответствии с Порядком исчисления расчетной лесосеки принимается расчетная лесосека, исчисленная методами второй возрастной и интегральной лесосеки. При этом интегральная расчетная лесосека является более оптимальной по числу лет использования. При принятии второй возрастной расчетной лесосеки будет продолжаться накопление запаса спелых и перестойных лесных насаждений. Поэтому настоящим Лесохозяйственным регламентом рекомендуется к принятию расчетная лесосека, исчисленная методом интегральной лесосеки.</w:t>
      </w:r>
    </w:p>
    <w:p w:rsidR="002F790A" w:rsidRPr="005D09AF" w:rsidRDefault="002F790A" w:rsidP="00D15A98">
      <w:pPr>
        <w:pStyle w:val="a1"/>
      </w:pPr>
    </w:p>
    <w:p w:rsidR="007430EA" w:rsidRPr="005D09AF" w:rsidRDefault="002F790A" w:rsidP="00D15A98">
      <w:pPr>
        <w:suppressAutoHyphens/>
        <w:spacing w:after="0" w:line="240" w:lineRule="auto"/>
        <w:jc w:val="center"/>
        <w:rPr>
          <w:rFonts w:ascii="Times New Roman" w:hAnsi="Times New Roman"/>
          <w:b/>
          <w:bCs/>
          <w:sz w:val="28"/>
          <w:szCs w:val="24"/>
        </w:rPr>
      </w:pPr>
      <w:r w:rsidRPr="005D09AF">
        <w:rPr>
          <w:rFonts w:ascii="Times New Roman" w:hAnsi="Times New Roman"/>
          <w:b/>
          <w:bCs/>
          <w:sz w:val="28"/>
          <w:szCs w:val="24"/>
        </w:rPr>
        <w:t xml:space="preserve">2.1.2. Ежегодный допустимый объем изъятия древесины </w:t>
      </w:r>
    </w:p>
    <w:p w:rsidR="007430EA" w:rsidRPr="005D09AF" w:rsidRDefault="002F790A" w:rsidP="00D15A98">
      <w:pPr>
        <w:suppressAutoHyphens/>
        <w:spacing w:after="0" w:line="240" w:lineRule="auto"/>
        <w:jc w:val="center"/>
        <w:rPr>
          <w:rFonts w:ascii="Times New Roman" w:hAnsi="Times New Roman"/>
          <w:b/>
          <w:bCs/>
          <w:sz w:val="28"/>
          <w:szCs w:val="24"/>
        </w:rPr>
      </w:pPr>
      <w:r w:rsidRPr="005D09AF">
        <w:rPr>
          <w:rFonts w:ascii="Times New Roman" w:hAnsi="Times New Roman"/>
          <w:b/>
          <w:bCs/>
          <w:sz w:val="28"/>
          <w:szCs w:val="24"/>
        </w:rPr>
        <w:t xml:space="preserve">в средневозрастных, приспевающих, спелых, перестойных </w:t>
      </w:r>
    </w:p>
    <w:p w:rsidR="002F790A" w:rsidRPr="005D09AF" w:rsidRDefault="007430EA" w:rsidP="00D15A98">
      <w:pPr>
        <w:suppressAutoHyphens/>
        <w:spacing w:after="0" w:line="240" w:lineRule="auto"/>
        <w:jc w:val="center"/>
        <w:rPr>
          <w:rFonts w:ascii="Times New Roman" w:hAnsi="Times New Roman"/>
          <w:b/>
          <w:bCs/>
          <w:sz w:val="28"/>
          <w:szCs w:val="24"/>
        </w:rPr>
      </w:pPr>
      <w:r w:rsidRPr="005D09AF">
        <w:rPr>
          <w:rFonts w:ascii="Times New Roman" w:hAnsi="Times New Roman"/>
          <w:b/>
          <w:bCs/>
          <w:sz w:val="28"/>
          <w:szCs w:val="24"/>
        </w:rPr>
        <w:t xml:space="preserve">лесных </w:t>
      </w:r>
      <w:r w:rsidR="002F790A" w:rsidRPr="005D09AF">
        <w:rPr>
          <w:rFonts w:ascii="Times New Roman" w:hAnsi="Times New Roman"/>
          <w:b/>
          <w:bCs/>
          <w:sz w:val="28"/>
          <w:szCs w:val="24"/>
        </w:rPr>
        <w:t>насаждениях при уходе за лесами</w:t>
      </w:r>
    </w:p>
    <w:p w:rsidR="008072A0" w:rsidRPr="005D09AF" w:rsidRDefault="008072A0" w:rsidP="00D15A98">
      <w:pPr>
        <w:pStyle w:val="a1"/>
      </w:pP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Рубки ухода за лесами являются одним из важнейших лесохозяйственных мероприятий.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соответствии со ст</w:t>
      </w:r>
      <w:r w:rsidR="004E5DDD" w:rsidRPr="005D09AF">
        <w:rPr>
          <w:rFonts w:ascii="Times New Roman" w:hAnsi="Times New Roman"/>
          <w:sz w:val="28"/>
          <w:szCs w:val="28"/>
        </w:rPr>
        <w:t>.</w:t>
      </w:r>
      <w:r w:rsidRPr="005D09AF">
        <w:rPr>
          <w:rFonts w:ascii="Times New Roman" w:hAnsi="Times New Roman"/>
          <w:sz w:val="28"/>
          <w:szCs w:val="28"/>
        </w:rPr>
        <w:t xml:space="preserve"> 64 </w:t>
      </w:r>
      <w:r w:rsidR="00324E0B" w:rsidRPr="005D09AF">
        <w:rPr>
          <w:rFonts w:ascii="Times New Roman" w:hAnsi="Times New Roman"/>
          <w:sz w:val="28"/>
          <w:szCs w:val="28"/>
        </w:rPr>
        <w:t>ЛК РФ</w:t>
      </w:r>
      <w:r w:rsidRPr="005D09AF">
        <w:rPr>
          <w:rFonts w:ascii="Times New Roman" w:hAnsi="Times New Roman"/>
          <w:sz w:val="28"/>
          <w:szCs w:val="28"/>
        </w:rPr>
        <w:t xml:space="preserve">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 (далее - рубки, проводимые в целях ухода за лесными насаждениями).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Порядок осуществления мероприятий по уходу за лесами устана</w:t>
      </w:r>
      <w:r w:rsidR="00207C31" w:rsidRPr="005D09AF">
        <w:rPr>
          <w:rFonts w:ascii="Times New Roman" w:hAnsi="Times New Roman"/>
          <w:sz w:val="28"/>
          <w:szCs w:val="28"/>
        </w:rPr>
        <w:t>вливают Правила ухода за лесами</w:t>
      </w:r>
      <w:r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Рубки ухода за лесами в защитных лесах необходимо п</w:t>
      </w:r>
      <w:r w:rsidR="007430EA" w:rsidRPr="005D09AF">
        <w:rPr>
          <w:rFonts w:ascii="Times New Roman" w:hAnsi="Times New Roman"/>
          <w:sz w:val="28"/>
          <w:szCs w:val="28"/>
        </w:rPr>
        <w:t xml:space="preserve">роводить с учетом Особенностей </w:t>
      </w:r>
      <w:r w:rsidRPr="005D09AF">
        <w:rPr>
          <w:rFonts w:ascii="Times New Roman" w:hAnsi="Times New Roman"/>
          <w:sz w:val="28"/>
          <w:szCs w:val="28"/>
        </w:rPr>
        <w:t>использования, охраны</w:t>
      </w:r>
      <w:r w:rsidR="007430EA" w:rsidRPr="005D09AF">
        <w:rPr>
          <w:rFonts w:ascii="Times New Roman" w:hAnsi="Times New Roman"/>
          <w:sz w:val="28"/>
          <w:szCs w:val="28"/>
        </w:rPr>
        <w:t>, защиты, воспроизводства лесов</w:t>
      </w:r>
      <w:r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К мероприятиям по уходу за лесами относятся рубки, проводимые в целях ухода за лесными насаждениями; агролесомелиоративные мероприятия; иные мероприятия, в том числе обновление лесных насаждений; переформирование лесных насаждений; реконструкция лесных насаждений; лесоводственно-лесозащитный уход за лесами; уход за лесовозобновлением, подростом и другими ценными компонентами насаждений (объектами ухода); рекреационно-ландшафтный уход за лесами; вспомогательные виды ухода за лесами; особые виды ухода за лесами.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Мероприятия по уходу за лесами осуществляются с учетом целевого назначения эксплуатационных лесов, категорий защитных лесов и особо защитных участков лесов.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эксплуатационных лесах мероприятия по уходу за лесами направлены на повышение продуктивности лесов, получение высококачественной древесины и недревесных лесных ресурсов.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эксплуатационных лесах уход веде</w:t>
      </w:r>
      <w:r w:rsidR="007430EA" w:rsidRPr="005D09AF">
        <w:rPr>
          <w:rFonts w:ascii="Times New Roman" w:hAnsi="Times New Roman"/>
          <w:sz w:val="28"/>
          <w:szCs w:val="28"/>
        </w:rPr>
        <w:t>тся за целевыми древесными поро</w:t>
      </w:r>
      <w:r w:rsidRPr="005D09AF">
        <w:rPr>
          <w:rFonts w:ascii="Times New Roman" w:hAnsi="Times New Roman"/>
          <w:sz w:val="28"/>
          <w:szCs w:val="28"/>
        </w:rPr>
        <w:t>дами - искусственного и естественного происхождения, древесина которых наиболее востребована. Целевые древесные породы должны устанавливаться в Лесном плане Республики Марий Эл на основании анализа структуры производства и спроса на древесину.</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защитных лесах и на особо защитных участках лесов мероприятия по уходу за лесами направлены на сохранение и восстановление средообразующих, водоохранных, защитных, санитарно-гигиенических, оздоровительных и полезных функций лесов.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Для защитных лесов и особо защитных участков лесов целевыми породами являются древесные породы, отвечающие целевому назначению защитных лесов и особо защитных участков лесов.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Рубки, проводимые в целях ухода за лесными насаждениями, должны осуществляться для достижения следующих результатов: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улучшение возрастной структуры и породного состава лесных насаждений; </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повышение качества и устойчивости лесных насаждений; </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сохранение и усиление защитных, водоохранных, санитарно-гигиенических свойств лесных насаждений;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поддержание и восстановление биологического разнообразия лесов; </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повышение продуктивности насаждений (их ресурсного потенциала); </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сокращение сроков выращивания технически спелой древесины; </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рациональное использование ресурсов древесины.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зависимости от возраста лесных насаждений и целей ухода осуществляются следующие виды рубок ухода за лесами:  </w:t>
      </w:r>
    </w:p>
    <w:p w:rsidR="002F790A" w:rsidRPr="005D09AF" w:rsidRDefault="002F790A" w:rsidP="00F94639">
      <w:pPr>
        <w:autoSpaceDE w:val="0"/>
        <w:autoSpaceDN w:val="0"/>
        <w:adjustRightInd w:val="0"/>
        <w:spacing w:after="0" w:line="240" w:lineRule="auto"/>
        <w:jc w:val="both"/>
        <w:rPr>
          <w:rFonts w:ascii="Times New Roman" w:hAnsi="Times New Roman"/>
          <w:sz w:val="28"/>
          <w:szCs w:val="28"/>
        </w:rPr>
      </w:pPr>
      <w:r w:rsidRPr="005D09AF">
        <w:rPr>
          <w:rFonts w:ascii="Times New Roman" w:hAnsi="Times New Roman"/>
          <w:spacing w:val="2"/>
          <w:sz w:val="28"/>
          <w:szCs w:val="28"/>
          <w:shd w:val="clear" w:color="auto" w:fill="FFFFFF"/>
        </w:rPr>
        <w:lastRenderedPageBreak/>
        <w:t xml:space="preserve">- осветления, направленные на улучшение породного и качественного состава молодняков и условий роста деревьев </w:t>
      </w:r>
      <w:r w:rsidR="00F94639" w:rsidRPr="005D09AF">
        <w:rPr>
          <w:rFonts w:ascii="Times New Roman" w:hAnsi="Times New Roman"/>
          <w:sz w:val="28"/>
          <w:szCs w:val="28"/>
        </w:rPr>
        <w:t xml:space="preserve"> целевой или целевых древесных пород;</w:t>
      </w:r>
    </w:p>
    <w:p w:rsidR="002F790A" w:rsidRPr="005D09AF" w:rsidRDefault="002F790A" w:rsidP="00D15A98">
      <w:pPr>
        <w:autoSpaceDE w:val="0"/>
        <w:autoSpaceDN w:val="0"/>
        <w:adjustRightInd w:val="0"/>
        <w:spacing w:after="0" w:line="240" w:lineRule="auto"/>
        <w:jc w:val="both"/>
        <w:rPr>
          <w:rFonts w:ascii="Times New Roman" w:hAnsi="Times New Roman"/>
          <w:sz w:val="28"/>
          <w:szCs w:val="28"/>
        </w:rPr>
      </w:pPr>
      <w:r w:rsidRPr="005D09AF">
        <w:rPr>
          <w:rFonts w:ascii="Times New Roman" w:hAnsi="Times New Roman"/>
          <w:spacing w:val="2"/>
          <w:sz w:val="28"/>
          <w:szCs w:val="28"/>
          <w:shd w:val="clear" w:color="auto" w:fill="FFFFFF"/>
        </w:rPr>
        <w:t xml:space="preserve">        - прочистки, направленные на регулирование густоты лесных насаждений и улучшение условий роста </w:t>
      </w:r>
      <w:r w:rsidR="00F94639" w:rsidRPr="005D09AF">
        <w:rPr>
          <w:rFonts w:ascii="Times New Roman" w:hAnsi="Times New Roman"/>
          <w:sz w:val="28"/>
          <w:szCs w:val="28"/>
        </w:rPr>
        <w:t>деревьев целевой или целевых древесных пород</w:t>
      </w:r>
      <w:r w:rsidRPr="005D09AF">
        <w:rPr>
          <w:rFonts w:ascii="Times New Roman" w:hAnsi="Times New Roman"/>
          <w:spacing w:val="2"/>
          <w:sz w:val="28"/>
          <w:szCs w:val="28"/>
          <w:shd w:val="clear" w:color="auto" w:fill="FFFFFF"/>
        </w:rPr>
        <w:t>, а также на продолжение формирования породного и качественного состава лесных насаждений;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рубки прореживания, направленные на создание в лесных насаждениях благоприятных условий для формирования стволов и крон лучших деревьев;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проходные рубки, направленные на создание благоприятных условий роста лучших деревьев, увеличения их прироста, продолжения (завершения) формирования структуры насаждений;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рубки сохранения лесных насаждений, проводимые в спелых и перестойных древостоях в целях сохранения, поддержания их в состоянии эффективного выполнения целевых функций, накопления качественной древесины, увеличения плодоношения;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рубки обновления лесных насаждений, проводимые в перестойных древостоях, спелых и в утрачивающих целевые функции приспевающих древостоях с целью 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рубки переформирования лесных насаждений, проводимые в сформировавшихся средневозрастных и более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ландшафтные рубки, направленные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рубки единичных деревьев, в том числе семенников, выполнивших свою функцию, должна осуществляться при рубках осветления, рубках прочистки, а также выполняться как отдельное мероприятие, если она не проводилась в процессе рубок осветления, рубок прочистки.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защитных лесах проходные рубки, рубки прореживания, рубки сохранения лесных насаждений, рубки обновления лесных насаждений, рубки переформирования лесных насаждений, рубки реконструкции, ландшафтные рубки должны осуществляться в соответствии с проектом </w:t>
      </w:r>
      <w:r w:rsidRPr="005D09AF">
        <w:rPr>
          <w:rFonts w:ascii="Times New Roman" w:hAnsi="Times New Roman"/>
          <w:sz w:val="28"/>
          <w:szCs w:val="28"/>
        </w:rPr>
        <w:lastRenderedPageBreak/>
        <w:t>ухода за лесами, который составляется лицом, осуществляющим такие рубки.</w:t>
      </w:r>
    </w:p>
    <w:p w:rsidR="00170D55" w:rsidRPr="005D09AF" w:rsidRDefault="00170D55"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Требования к содержанию проекта ухода за лесами установлены Правилами ухода за лесами.</w:t>
      </w:r>
    </w:p>
    <w:p w:rsidR="002F790A" w:rsidRPr="005D09AF" w:rsidRDefault="00170D55"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w:t>
      </w:r>
      <w:r w:rsidR="002F790A" w:rsidRPr="005D09AF">
        <w:rPr>
          <w:rFonts w:ascii="Times New Roman" w:hAnsi="Times New Roman"/>
          <w:sz w:val="28"/>
          <w:szCs w:val="28"/>
        </w:rPr>
        <w:t xml:space="preserve">ри составлении проекта ухода за лесами должны проводиться: </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w:t>
      </w:r>
      <w:r w:rsidR="004E5DDD" w:rsidRPr="005D09AF">
        <w:rPr>
          <w:rFonts w:ascii="Times New Roman" w:hAnsi="Times New Roman"/>
          <w:sz w:val="28"/>
          <w:szCs w:val="28"/>
        </w:rPr>
        <w:t xml:space="preserve"> </w:t>
      </w:r>
      <w:r w:rsidRPr="005D09AF">
        <w:rPr>
          <w:rFonts w:ascii="Times New Roman" w:hAnsi="Times New Roman"/>
          <w:sz w:val="28"/>
          <w:szCs w:val="28"/>
        </w:rPr>
        <w:t>обследование лесного участка;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обозначение на местности границ лесного участка.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За 30 дней до начала проведения в защитных лесах рубок сохранения лесных насаждений, рубок обновления лесных насаждений, рубок переформирования лесных насаждений, рубок реконструкции, ландшафтных рубок, рубок прореживания, проходных рубок, лицо, осуществляющее указанные рубки на территории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 направляет проект ухода за лесами в </w:t>
      </w:r>
      <w:r w:rsidR="007430EA" w:rsidRPr="005D09AF">
        <w:rPr>
          <w:rFonts w:ascii="Times New Roman" w:hAnsi="Times New Roman"/>
          <w:sz w:val="28"/>
          <w:szCs w:val="28"/>
        </w:rPr>
        <w:t xml:space="preserve">Министерство природных ресурсов, экологии и охраны окружающей среды Республики Марий Эл </w:t>
      </w:r>
      <w:r w:rsidRPr="005D09AF">
        <w:rPr>
          <w:rFonts w:ascii="Times New Roman" w:hAnsi="Times New Roman"/>
          <w:sz w:val="28"/>
          <w:szCs w:val="28"/>
        </w:rPr>
        <w:t xml:space="preserve">для его размещения на официальном сайте </w:t>
      </w:r>
      <w:r w:rsidR="007430EA" w:rsidRPr="005D09AF">
        <w:rPr>
          <w:rFonts w:ascii="Times New Roman" w:hAnsi="Times New Roman"/>
          <w:sz w:val="28"/>
          <w:szCs w:val="28"/>
        </w:rPr>
        <w:t xml:space="preserve">Министерства природных ресурсов, экологии и охраны окружающей среды Республики Марий Эл </w:t>
      </w:r>
      <w:r w:rsidRPr="005D09AF">
        <w:rPr>
          <w:rFonts w:ascii="Times New Roman" w:hAnsi="Times New Roman"/>
          <w:sz w:val="28"/>
          <w:szCs w:val="28"/>
        </w:rPr>
        <w:t>в информационно-телекоммуникационной сети «Интернет».</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определении интенсивности рубок, проводимых в целях ухода за лесными насаждениями в молодняках, не должна учитываться вырубаемая древесина нецелевых пород, при этом не должно допускаться снижение густоты целевых древесных пород ниже значений, установленных для отнесения земель к землям, занятым лесными насаждениями, в соответствии с Правилами лесовосстановления.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Семенники, выполнившие свою функцию, единичные деревья, оставшиеся на лесосеке от вырубленного древостоя (далее - единичные деревья), если сохранение их нежелательно, должны вырубаться при первых приемах рубок, проводимых в целях ухода за лесными насаждениями. Запас древесины этих деревьев при определении интенсивности рубок, проводимых в целях ухода за лесными насаждениями, в молодняках учитываться не должен.</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Рубки, проводимые в целях ухода за лесными насаждениями, в лесных насаждениях ягодниковых типов леса с целью их сохранения осуществляются преимущественно при промерзшей почве и снежном покрове.</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Проведение проходных рубок должно прекращаться в лесных насаждениях хвойных, твердолиственных и мягколиственных семенного и вегетативного происхождения за один класс возраста до установленного возраста рубки.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Рубки, проводимые в целях ухода за</w:t>
      </w:r>
      <w:r w:rsidR="007736F6" w:rsidRPr="005D09AF">
        <w:rPr>
          <w:rFonts w:ascii="Times New Roman" w:hAnsi="Times New Roman"/>
          <w:sz w:val="28"/>
          <w:szCs w:val="28"/>
        </w:rPr>
        <w:t xml:space="preserve"> лесными насаждениями, подразде</w:t>
      </w:r>
      <w:r w:rsidRPr="005D09AF">
        <w:rPr>
          <w:rFonts w:ascii="Times New Roman" w:hAnsi="Times New Roman"/>
          <w:sz w:val="28"/>
          <w:szCs w:val="28"/>
        </w:rPr>
        <w:t>ляются по интенсивности: очень слабая - до 10%; слабая - 11-20%; умеренная - 21-30%, умеренно-высокая - 31-40%; высокая - 41-50%; очень высокая - 51-70%; исключительно высокая - 71-90% с уходом за целевыми деревьями под пологом (доля деревьев целевых пород в насаждении может быть менее 10% при достаточном количестве жизнеспособных растений).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При определении интенсивности рубок, проводимых в целях ухода за лесными насаждениями, не должна учитываться вырубаемая древесина сухостойных деревьев.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рубках прореживания и проходных рубках в лесных насаждениях, состоящих из одной древесной породы или с незначительной примесью сопутствующих пород, полнота после рубки не должна снижаться ниже 0,7 в смешанных, а сложных по структуре - ниже 0,5.</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Рубки сохранения лесных насаждений в целях поддержания на стадии зрелости (приспевающие, спелые, целевые устойчивые перестойные насаждения) в состоянии эффективного функционирования, накопления ресурсного и экологического потенциала должны проводиться слабой и очень слабой интенсивности (до 10-15% по запасу) путем удаления деревьев неудовлетворительного санитарного состояния, других нежелательных деревьев, оказывающих отрицательное влияние на лучшие, перспективные деревья. Период повторения рубок сохранения лесных насаждений должен составлять не менее 10 лет.</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Мероприятия по обновлению насаждений (рубка обновления и дополняющие ее мероприятия), осуществляются с содействием естественному лесовосстановлению или с посадкой целевых древесных пород в спелых и перестойных лесных насаждениях, утрачивающих полезные функции, либо в ослабленных, теряющих устойчивость, жизнеспособность приспевающих лесных насаждениях.</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проведении рубки обновления создаются условия для успешного возобновления и развития молодых поколений целевых лесообразующих древесных пород разреживанием верхнего яруса путем удаления нежелательных деревьев.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разреживании верхнего яруса могут применяться меры содействия естественному лесовосстановлению. В насаждениях без подроста должна осуществляться частичная вырубка верхнего яруса узкими полосами или куртинами и посадка в них растений целевых древесных пород.</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приспевающих и спелых лесных насаждениях, утрачивающих по разным причинам жизнеспособность и устойчивость тех групп типов леса, в которых разреживанием обеспечивается естественное возобновление, в том числе с проведением мер содействия, рубка обновления осуществляется интенсивностью 16-25% от запаса древесины до рубки с периодом повторения 0,4-0,6 класса возраста в насаждениях с подростом, и 0,6-1,0 класса возраста в насаждениях без подроста.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Полнота верхнего яруса после рубки в приспевающих насаждениях не должна снижаться ниже 0,7, в спелых и перестойных - ниже 0,5. После формирования под пологом молодого поколения древостоя оставшиеся перестойные деревья верхнего яруса вырубаются методом равномерной или полосной выборки с интенсивностью 30-50% от запаса верхнего яруса за 2-3 приема рубки.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В приспевающих и спелых лесных насаждениях, состоящих из нежелательных (нецелевых) мягколиственных древесных пород, рубки, проводимые в целях ухода за лесными насаждениями, должны осуществляться высокой интенсивности. В древостоях полнотой 0,8 и выше с подростом или вторым ярусом целевых пород под пологом уход за ними осуществляется путем удаления за каждую рубку, проводимую в целях ухода за лесными насаждениями, не более 1/3 деревьев первого яруса с интервалом между рубками 0,4-0,6 класса возраста. В древостоях с полнотой 0,5-0,7 рубка деревьев первого яруса при уходе за подростом или вторым ярусом осуществляется за 2 рубки, проводимые в целях ухода за лесными насаждениями, в том числе полосами, равными по ширине высоте древостоя и площадью до 0,3-0,4 га.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Мероприятия по обновлению лесных насаждений вегетативного происхождения допустимо проводить независимо от их исходной полноты и наличия молодого поколения под пологом.</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Мероприятия по обновлению разновозрастных лесных насаждений должны осуществляться путем проведения рубок с интенсивностью 20-25% по запасу и периодичностью с интервалом 1,0-1,2 класса возраста.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осуществлении мероприятий по обновлению лесных насаждений методом неравномерной выборки деревьев (площадками, полосами) ширина отдельных площадок (полос) не должна превышать высоты деревьев, а протяженность их в любом направлении не должна превышать половины протяженности участка в том же направлении. Доля их общей площади от площади всего участка должна соответствовать интенсивности рубки. Расположение площадок по площади участка со сравнительно однородным насаждением должно быть относительно равномерным с учетом принятой технологии рубок, проводимых в целях ухода за лесными насаждениями. При неравномерном групповом или куртинном расположении деревьев нежелательных пород площадки размещаются в местах наиболее интенсивного перехода деревьев в категорию нежелательных или отпада древостоя.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Мероприятия по обновлению лесных насаждений, под пологом которых нет или имеется недостаточное для формирования древостоя целевых пород количество молодых деревьев, в которых разреживание не обеспечивает естественное возобновление целевых древесных пород, осуществляются с посадкой растений целевых древесных пород под пологом разреженных до полноты 0,6 и ниже насаждений в срок не более 5 лет после рубки или на площадках и полосах в течение 1-2 лет после вырубки на них деревьев первого яруса. Последующие рубки, проводимые в целях ухода за лесными насаждениями, осуществляются на участке только после того, как на площадках или полосах сформируется сомкнутый молодняк. Подрост и подлесок нежелательных древесных пород, мешающие возобновлению и росту молодых деревьев целевых пород, должны быть вырублены.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эксплуатационных лесах рубки переформирования средневозрастных и приспевающих лесных насаждений с первым </w:t>
      </w:r>
      <w:r w:rsidRPr="005D09AF">
        <w:rPr>
          <w:rFonts w:ascii="Times New Roman" w:hAnsi="Times New Roman"/>
          <w:sz w:val="28"/>
          <w:szCs w:val="28"/>
        </w:rPr>
        <w:lastRenderedPageBreak/>
        <w:t>ярусом мягколиственных или нецелевых на данном участке пород и наличием подпологового жизнеспособного поколения целевых хвойных, твердолиственных и других пород (потенциальные ельники и потенциальные кедровники) осуществляются за 2-3 приема равномерной или чересполосной рубки с учетом состояния подпологового поколения и способности его адаптации при удалении верхнего яруса. Для сохранения недостаточно устойчивых при рубках древостоев на последний прием оставляется большая часть удаляемого древостоя (на 5-10%) и устойчивые полосы шириной не менее верхней высоты древостоя.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Одноприемные рубки переформирования лесных насаждений с полной вырубкой верхнего яруса должны проводиться на участках с низкополнотными приспевающими, реже средневозрастными мягколиственными древостоями полнотой до 0,6-0,7, в которых деревья лиственных пород достигли относительно крупных размеров, с жизнеспособным, не угнетенным (или слабо угнетенным) подростом хвойных.</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Рубки переформирования лесных насаждений интенсивностью 50-60% по запасу с вырубкой наиболее крупномерных деревьев лиственного яруса и сохранением менее крупных на доращивание должны проводиться на участках со средневозрастными высокополнотными мягколиственными древостоями с угнетенным подростом или вторым ярусом хвойных пород. Вырубка первого яруса за два приема должна обеспечивать постепенную адаптацию хвойных пород к условиям после рубки и доращивание молодых тонкомерных деревьев лиственных пород до эксплуатационных размеров. Период повторяемости рубок в зависимости от состояния деревьев первого яруса и подпологового поколения леса обычно составляет от 6-10 </w:t>
      </w:r>
      <w:r w:rsidR="007430EA" w:rsidRPr="005D09AF">
        <w:rPr>
          <w:rFonts w:ascii="Times New Roman" w:hAnsi="Times New Roman"/>
          <w:sz w:val="28"/>
          <w:szCs w:val="28"/>
        </w:rPr>
        <w:br/>
      </w:r>
      <w:r w:rsidRPr="005D09AF">
        <w:rPr>
          <w:rFonts w:ascii="Times New Roman" w:hAnsi="Times New Roman"/>
          <w:sz w:val="28"/>
          <w:szCs w:val="28"/>
        </w:rPr>
        <w:t>до 15-20 лет.</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Чересполосные рубки переформирования лесных насаждений с вырубкой первого яруса мягколиственных пород полосами за два приема должны вестись на участках с приспевающими среднеполнотными древостоями, с угнетенным подростом, в которых отбор деревьев по диаметру для равномерной выборки проводить нецелесообразно из-за их слабо выраженной дифференциации. Период повторяемости рубок составляет от 4-6 до 8-10 лет.</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защитных лесах в целях повышения эффективности выполнения водоохранных, защитных и полезных функций, насаждения с древостоями лиственных пород в верхнем ярусе или их преобладанием, и наличием второго яруса из хвойных деревьев, а также жизнеспособного, перспективного хвойного подроста, переформировываются в целевые, с преобладанием хвойных пород (преимущественно ели) за один-два приема рубки с учетом устойчивости разреживаемого древостоя. При этом общая сомкнутость крон разреживаемого древостоя и освобождаемого из-под полога поколения хвойных не должна быть менее 0,7.</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В мягколиственных неспелых лесных насаждениях с наличием под пологом достаточного для формирования древостоя количества деревьев кедра во втором ярусе рубки переформирования ведутся путем вырубки деревьев мягколиственных пород первого яруса за один или два приема. В лесных насаждениях с полнотой до 0,6 освобождение кедра производится за один прием рубки, при полноте более 0,6 - за два приема рубки с вырубкой в первый прием 50-60% от исходного запаса древостоя.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Мероприятия по переформированию одновозрастных смешанных по составу хвойно-лиственных насаждений в разновозрастные (условно и абсолютно разновозрастные с количеством возрастных поколений леса соответственно не менее 3-4) осуществляются за 3-4 приема рубки, проводимые в целях ухода за лесными насаждениями, интенсивностью 25-30% по запасу с периодом повторения 0,6-1,0 класса возраста. Указанные мероприятий проводятся в приспевающих насаждениях с преобладанием малоценных недолговечных мягколиственных пород, которые вырубаются в первые приемы по мере их старения, при этом хвойные лесные насаждения не подлежат рубке.</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эксплуатационных лесах мероприятия по реконструкции лесных насаждений должны проводиться с целью замены малопроизводительных и низкокачественных древостоев (низкополнотных, неудовлетворительного состава, низкотоварных) древостоями целевых пород.</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защитных лесах мероприятия по реконструкции лесных насаждений должны проводиться с целью замены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Мероприятия по реконструкции лесных насаждений должны осуществляться путем полной (сплошной), частичной, а также неполной вырубки малоценного древостоя за один или несколько приемов с полным или неполным, дополняющим сохраненную часть насаждения, лесовосстановлением.</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эксплуатационных лесах нормативы мероприятий по реконструкции лесных насаждений, в том числе рубок (ширина и площадь лесосек, срок примыкания лесосек) в средневозрастных, приспевающих, спелых и перестойных малоценных лесных насаждениях должны определяться в соответствии с нормативами сплошных рубок лесных насаждений мягколиственных древесных пород, установленных Правилами заготовки древесины.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проведении мероприятий по реконструкции молодняков площадь лесных участков, на которых проводятся рубки реконструкции, не должна ограничиваться, а лесовосстановительные мероприятия должны быть проведены в течение одного года после рубки реконструкции.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При проведении мероприятий по реконструкции лесных насаждений в защитных лесах должны применяться виды многоприемной, несплошной и неполной реконструкции. В малоценных лесных насаждениях в защитных лесах площадь участков одноприемной реконструкции не должна превышать 5 га, при двух-трехприемной реконструкции - 10 га. При этом, площадь лесосеки не должна быть больше половины реконструируемого участка, расположенного среди других участков земель, занятых лесными насаждениями, при ширине лесосеки не более 100 м и ее протяженности, равной не более одной трети реконструируемого участка.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Площадь лесосеки должна составлять не более 3 га при реконструкции малоценных лесных насаждений на участке, примыкающем к участкам земель, не занятых лесными насаждениями, а также планируемым на ближайшие 5 лет вырубкам, в лесах, расположенных на склонах крутизной свыше 6 градусов.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Проведение каждой последующей рубки реконструкции на соседних участках допускается только после того, как на примыкающих к нему участках произошло лесовосстановление лесными насаждениями ценных пород, соответствующими критериям и требованиям к молоднякам, площади которых подлежат отнесению к землям, занятым лесными насаждениями, установленным Правилами лесовосстановления.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Лесотаксационные выделы малоценных лесных насаждений, превышающие по площади, установленные предельно допустимые размеры менее чем в 1,5 раза, расположенные среди ценных лесных насаждений, могут назначаться в рубку полностью, если это не ведет к отрицательным экологическим и иным последствиям. При необходимости проведения такого мероприятия в больших выделах или группах из нескольких выделов, занимающих большую площадь, допускается закладка двух и более участков на расстоянии, превышающем в любом направлении ширину участка не менее чем в 2-3 раза.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Рекреационно-ландшафтный уход за лесами, включающий ландшафтные рубки и дополняющие их мероприятия, направлен на формирование, сохранение, обновление и реконструкцию лесопарковых ландшафтов, повышение их эстетической, рекреационной ценности и устойчивости.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Рекреационно-ландшафтный уход за лесами должен проводиться в лесопарковых зонах, отдельных участках зеленых зон и городских лесов, используемых в рекреационных целях, а также в рекреационных зонах национальных и природных парков, на особо защитных участках лесов, имеющих рекреационное значение и других участках, фактически используемых в рекреационных целях, в вариантах мероприятий, не противоречащих основному назначению участков лесов. Ландшафтные рубки направлены на формирование устойчивых к рекреационным воздействиям лесов и лесных ландшафтов с различной степенью благоустроенности.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Для указанных целей ландшафтными рубками в совокупности с другими мерами ухода формируются открытые (поляны с единичными деревьями), полуоткрытые (участки древостоев сомкнутостью крон 0,3-0,5 с равномерным или групповым размещением деревьев по площади), закрытые (участки древостоев полнотой 0,6-1,0) рекреационные ландшафты.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Ландшафтными рубками должно обеспечиваться улучшение и сохранение целевых свойств и качества древостоев, отдельных деревьев и их групп, изменение состава, пространственного размещения деревьев по площади лесных участков; формирование опушек; разреживание подроста и подлеска.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отборе деревьев в ландшафтную рубку должны учитываться не только их типично лесоводственные и биологические признаки, но и их эстетические качества.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К нежелательным деревьям (подлежащим рубке) относятся сухостойные, зараженные вредными организмами, с механическими повреждениями, мешающие росту лучших, а также нарушающие структуру ландшафта.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формировании закрытых ландшафтов в молодняках и средневозрастных лесных насаждениях должны осуществляться рубки, проводимые в целях ухода за лесными насаждениями, умеренной интенсивности.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высокополнотных средневозрастных лесных насаждениях (с полнотой 0,7 и выше) при формировании ландшафтов полуоткрытого типа ландшафтные рубки должны проводиться в несколько приемов и интенсивностью до 30-40% с интервалом между рубками 6-8 лет.</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Древостой, произрастающие на слабодренированных почвах, при необходимости формирования ландшафтов полуоткрытого типа должны разреживаться интенсивностью 15-20% за несколько приемов.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формировании полуоткрытых ландшафтов должно проводиться значительное снижение сомкнутости крон лесных насаждений (до 0,3-0,5).</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Рубки сохранения сформированных ландшафтных насаждений (ландшафтов) должны осуществляться путем вырубки отдельных деревьев и кустарников, утрачивающих жизнеспособность и целевые свойства.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Мероприятия по обновлению целевых ландшафтных насаждений (ландшафтов) на стадии ослабления образующих их деревьев и кустарников с учетом степени утраты целевых свойств должны осуществляться умеренно слабой или умеренно сильной интенсивности (от 20 до 50% по запасу).</w:t>
      </w:r>
    </w:p>
    <w:p w:rsidR="00B11E9B" w:rsidRPr="005D09AF" w:rsidRDefault="00B11E9B" w:rsidP="00D15A98">
      <w:pPr>
        <w:autoSpaceDE w:val="0"/>
        <w:autoSpaceDN w:val="0"/>
        <w:adjustRightInd w:val="0"/>
        <w:spacing w:after="0" w:line="240" w:lineRule="auto"/>
        <w:ind w:firstLine="709"/>
        <w:jc w:val="both"/>
        <w:rPr>
          <w:rFonts w:ascii="Times New Roman" w:hAnsi="Times New Roman"/>
          <w:sz w:val="28"/>
          <w:szCs w:val="28"/>
        </w:rPr>
      </w:pPr>
    </w:p>
    <w:p w:rsidR="00170D55" w:rsidRPr="005D09AF" w:rsidRDefault="00170D55" w:rsidP="00D15A98">
      <w:pPr>
        <w:autoSpaceDE w:val="0"/>
        <w:autoSpaceDN w:val="0"/>
        <w:adjustRightInd w:val="0"/>
        <w:spacing w:after="0" w:line="240" w:lineRule="auto"/>
        <w:ind w:firstLine="709"/>
        <w:jc w:val="both"/>
        <w:rPr>
          <w:rFonts w:ascii="Times New Roman" w:hAnsi="Times New Roman"/>
          <w:sz w:val="28"/>
          <w:szCs w:val="28"/>
        </w:rPr>
      </w:pPr>
    </w:p>
    <w:p w:rsidR="00DC78CB" w:rsidRPr="005D09AF" w:rsidRDefault="00DC78CB" w:rsidP="00D15A98">
      <w:pPr>
        <w:autoSpaceDE w:val="0"/>
        <w:autoSpaceDN w:val="0"/>
        <w:adjustRightInd w:val="0"/>
        <w:spacing w:after="0" w:line="240" w:lineRule="auto"/>
        <w:ind w:firstLine="540"/>
        <w:jc w:val="right"/>
        <w:rPr>
          <w:rFonts w:ascii="Times New Roman" w:hAnsi="Times New Roman"/>
          <w:sz w:val="28"/>
          <w:szCs w:val="28"/>
        </w:rPr>
      </w:pPr>
    </w:p>
    <w:p w:rsidR="00DC78CB" w:rsidRPr="005D09AF" w:rsidRDefault="00DC78CB" w:rsidP="00D15A98">
      <w:pPr>
        <w:autoSpaceDE w:val="0"/>
        <w:autoSpaceDN w:val="0"/>
        <w:adjustRightInd w:val="0"/>
        <w:spacing w:after="0" w:line="240" w:lineRule="auto"/>
        <w:ind w:firstLine="540"/>
        <w:jc w:val="right"/>
        <w:rPr>
          <w:rFonts w:ascii="Times New Roman" w:hAnsi="Times New Roman"/>
          <w:sz w:val="28"/>
          <w:szCs w:val="28"/>
        </w:rPr>
      </w:pPr>
    </w:p>
    <w:p w:rsidR="00DC78CB" w:rsidRPr="005D09AF" w:rsidRDefault="00DC78CB" w:rsidP="00D15A98">
      <w:pPr>
        <w:autoSpaceDE w:val="0"/>
        <w:autoSpaceDN w:val="0"/>
        <w:adjustRightInd w:val="0"/>
        <w:spacing w:after="0" w:line="240" w:lineRule="auto"/>
        <w:ind w:firstLine="540"/>
        <w:jc w:val="right"/>
        <w:rPr>
          <w:rFonts w:ascii="Times New Roman" w:hAnsi="Times New Roman"/>
          <w:sz w:val="28"/>
          <w:szCs w:val="28"/>
        </w:rPr>
      </w:pPr>
    </w:p>
    <w:p w:rsidR="00DC78CB" w:rsidRPr="005D09AF" w:rsidRDefault="00DC78CB" w:rsidP="00D15A98">
      <w:pPr>
        <w:autoSpaceDE w:val="0"/>
        <w:autoSpaceDN w:val="0"/>
        <w:adjustRightInd w:val="0"/>
        <w:spacing w:after="0" w:line="240" w:lineRule="auto"/>
        <w:ind w:firstLine="540"/>
        <w:jc w:val="right"/>
        <w:rPr>
          <w:rFonts w:ascii="Times New Roman" w:hAnsi="Times New Roman"/>
          <w:sz w:val="28"/>
          <w:szCs w:val="28"/>
        </w:rPr>
      </w:pPr>
    </w:p>
    <w:p w:rsidR="002F790A" w:rsidRPr="005D09AF" w:rsidRDefault="00203644" w:rsidP="00D15A98">
      <w:pPr>
        <w:autoSpaceDE w:val="0"/>
        <w:autoSpaceDN w:val="0"/>
        <w:adjustRightInd w:val="0"/>
        <w:spacing w:after="0" w:line="240" w:lineRule="auto"/>
        <w:ind w:firstLine="540"/>
        <w:jc w:val="right"/>
        <w:rPr>
          <w:rFonts w:ascii="Times New Roman" w:hAnsi="Times New Roman"/>
          <w:sz w:val="28"/>
          <w:szCs w:val="28"/>
        </w:rPr>
      </w:pPr>
      <w:r w:rsidRPr="005D09AF">
        <w:rPr>
          <w:rFonts w:ascii="Times New Roman" w:hAnsi="Times New Roman"/>
          <w:sz w:val="28"/>
          <w:szCs w:val="28"/>
        </w:rPr>
        <w:lastRenderedPageBreak/>
        <w:t>Таблица 11</w:t>
      </w:r>
    </w:p>
    <w:p w:rsidR="004E5DDD" w:rsidRPr="005D09AF" w:rsidRDefault="004E5DDD" w:rsidP="00D15A98">
      <w:pPr>
        <w:autoSpaceDE w:val="0"/>
        <w:autoSpaceDN w:val="0"/>
        <w:adjustRightInd w:val="0"/>
        <w:spacing w:after="0" w:line="240" w:lineRule="auto"/>
        <w:ind w:firstLine="540"/>
        <w:jc w:val="right"/>
        <w:rPr>
          <w:rFonts w:ascii="Times New Roman" w:hAnsi="Times New Roman"/>
          <w:sz w:val="24"/>
          <w:szCs w:val="24"/>
        </w:rPr>
      </w:pPr>
    </w:p>
    <w:p w:rsidR="002F790A" w:rsidRPr="005D09AF" w:rsidRDefault="002F790A" w:rsidP="00D15A98">
      <w:pPr>
        <w:autoSpaceDE w:val="0"/>
        <w:autoSpaceDN w:val="0"/>
        <w:adjustRightInd w:val="0"/>
        <w:spacing w:after="0" w:line="240" w:lineRule="auto"/>
        <w:jc w:val="center"/>
        <w:rPr>
          <w:rFonts w:ascii="Times New Roman" w:hAnsi="Times New Roman"/>
          <w:sz w:val="28"/>
          <w:szCs w:val="24"/>
        </w:rPr>
      </w:pPr>
      <w:r w:rsidRPr="005D09AF">
        <w:rPr>
          <w:rFonts w:ascii="Times New Roman" w:hAnsi="Times New Roman"/>
          <w:sz w:val="28"/>
          <w:szCs w:val="24"/>
        </w:rPr>
        <w:t xml:space="preserve">Расчетная лесосека (ежегодный допустимый объем изъятия древесины) </w:t>
      </w:r>
    </w:p>
    <w:p w:rsidR="002F790A" w:rsidRPr="005D09AF" w:rsidRDefault="002F790A" w:rsidP="00D15A98">
      <w:pPr>
        <w:autoSpaceDE w:val="0"/>
        <w:autoSpaceDN w:val="0"/>
        <w:adjustRightInd w:val="0"/>
        <w:spacing w:after="0" w:line="240" w:lineRule="auto"/>
        <w:jc w:val="center"/>
        <w:rPr>
          <w:rFonts w:ascii="Times New Roman" w:hAnsi="Times New Roman"/>
          <w:sz w:val="28"/>
          <w:szCs w:val="24"/>
        </w:rPr>
      </w:pPr>
      <w:r w:rsidRPr="005D09AF">
        <w:rPr>
          <w:rFonts w:ascii="Times New Roman" w:hAnsi="Times New Roman"/>
          <w:sz w:val="28"/>
          <w:szCs w:val="24"/>
        </w:rPr>
        <w:t xml:space="preserve">в средневозрастных, приспевающих, спелых, перестойных </w:t>
      </w:r>
    </w:p>
    <w:p w:rsidR="002F790A" w:rsidRPr="005D09AF" w:rsidRDefault="002F790A" w:rsidP="00D15A98">
      <w:pPr>
        <w:autoSpaceDE w:val="0"/>
        <w:autoSpaceDN w:val="0"/>
        <w:adjustRightInd w:val="0"/>
        <w:spacing w:after="0" w:line="240" w:lineRule="auto"/>
        <w:jc w:val="center"/>
        <w:rPr>
          <w:rFonts w:ascii="Times New Roman" w:hAnsi="Times New Roman"/>
          <w:sz w:val="28"/>
          <w:szCs w:val="24"/>
        </w:rPr>
      </w:pPr>
      <w:r w:rsidRPr="005D09AF">
        <w:rPr>
          <w:rFonts w:ascii="Times New Roman" w:hAnsi="Times New Roman"/>
          <w:sz w:val="28"/>
          <w:szCs w:val="24"/>
        </w:rPr>
        <w:t>лесных насаждений при уходе за лесами</w:t>
      </w:r>
    </w:p>
    <w:p w:rsidR="004E5DDD" w:rsidRPr="005D09AF" w:rsidRDefault="004E5DDD" w:rsidP="00D15A98">
      <w:pPr>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3245"/>
        <w:gridCol w:w="929"/>
        <w:gridCol w:w="1550"/>
        <w:gridCol w:w="1772"/>
        <w:gridCol w:w="761"/>
      </w:tblGrid>
      <w:tr w:rsidR="0080581A" w:rsidRPr="005D09AF" w:rsidTr="00DC78CB">
        <w:trPr>
          <w:trHeight w:val="20"/>
          <w:tblHeader/>
        </w:trPr>
        <w:tc>
          <w:tcPr>
            <w:tcW w:w="415" w:type="pct"/>
            <w:vMerge w:val="restart"/>
            <w:shd w:val="clear" w:color="auto" w:fill="auto"/>
            <w:vAlign w:val="center"/>
            <w:hideMark/>
          </w:tcPr>
          <w:p w:rsidR="0080581A" w:rsidRPr="005D09AF" w:rsidRDefault="0080581A" w:rsidP="0080581A">
            <w:pPr>
              <w:spacing w:after="0" w:line="240" w:lineRule="auto"/>
              <w:jc w:val="center"/>
              <w:rPr>
                <w:rFonts w:ascii="Times New Roman" w:hAnsi="Times New Roman"/>
                <w:b/>
                <w:color w:val="000000" w:themeColor="text1"/>
                <w:sz w:val="20"/>
                <w:szCs w:val="20"/>
              </w:rPr>
            </w:pPr>
            <w:r w:rsidRPr="005D09AF">
              <w:rPr>
                <w:rFonts w:ascii="Times New Roman" w:hAnsi="Times New Roman"/>
                <w:b/>
                <w:color w:val="000000" w:themeColor="text1"/>
                <w:sz w:val="20"/>
                <w:szCs w:val="20"/>
              </w:rPr>
              <w:t>№ п/п</w:t>
            </w:r>
          </w:p>
        </w:tc>
        <w:tc>
          <w:tcPr>
            <w:tcW w:w="1802" w:type="pct"/>
            <w:vMerge w:val="restart"/>
            <w:shd w:val="clear" w:color="auto" w:fill="auto"/>
            <w:vAlign w:val="center"/>
            <w:hideMark/>
          </w:tcPr>
          <w:p w:rsidR="0080581A" w:rsidRPr="005D09AF" w:rsidRDefault="0080581A" w:rsidP="0080581A">
            <w:pPr>
              <w:spacing w:after="0" w:line="240" w:lineRule="auto"/>
              <w:jc w:val="center"/>
              <w:rPr>
                <w:rFonts w:ascii="Times New Roman" w:hAnsi="Times New Roman"/>
                <w:b/>
                <w:color w:val="000000" w:themeColor="text1"/>
                <w:sz w:val="20"/>
                <w:szCs w:val="20"/>
              </w:rPr>
            </w:pPr>
            <w:r w:rsidRPr="005D09AF">
              <w:rPr>
                <w:rFonts w:ascii="Times New Roman" w:hAnsi="Times New Roman"/>
                <w:b/>
                <w:color w:val="000000" w:themeColor="text1"/>
                <w:sz w:val="20"/>
                <w:szCs w:val="20"/>
              </w:rPr>
              <w:t>Показатели</w:t>
            </w:r>
          </w:p>
        </w:tc>
        <w:tc>
          <w:tcPr>
            <w:tcW w:w="516" w:type="pct"/>
            <w:vMerge w:val="restart"/>
            <w:shd w:val="clear" w:color="auto" w:fill="auto"/>
            <w:vAlign w:val="center"/>
            <w:hideMark/>
          </w:tcPr>
          <w:p w:rsidR="0080581A" w:rsidRPr="005D09AF" w:rsidRDefault="0080581A" w:rsidP="0080581A">
            <w:pPr>
              <w:spacing w:after="0" w:line="240" w:lineRule="auto"/>
              <w:jc w:val="center"/>
              <w:rPr>
                <w:rFonts w:ascii="Times New Roman" w:hAnsi="Times New Roman"/>
                <w:b/>
                <w:color w:val="000000" w:themeColor="text1"/>
                <w:sz w:val="20"/>
                <w:szCs w:val="20"/>
              </w:rPr>
            </w:pPr>
            <w:r w:rsidRPr="005D09AF">
              <w:rPr>
                <w:rFonts w:ascii="Times New Roman" w:hAnsi="Times New Roman"/>
                <w:b/>
                <w:color w:val="000000" w:themeColor="text1"/>
                <w:sz w:val="20"/>
                <w:szCs w:val="20"/>
              </w:rPr>
              <w:t>Ед. изм.</w:t>
            </w:r>
          </w:p>
        </w:tc>
        <w:tc>
          <w:tcPr>
            <w:tcW w:w="1845" w:type="pct"/>
            <w:gridSpan w:val="2"/>
            <w:shd w:val="clear" w:color="auto" w:fill="auto"/>
            <w:vAlign w:val="center"/>
            <w:hideMark/>
          </w:tcPr>
          <w:p w:rsidR="0080581A" w:rsidRPr="005D09AF" w:rsidRDefault="0080581A" w:rsidP="0080581A">
            <w:pPr>
              <w:spacing w:after="0" w:line="240" w:lineRule="auto"/>
              <w:jc w:val="center"/>
              <w:rPr>
                <w:rFonts w:ascii="Times New Roman" w:hAnsi="Times New Roman"/>
                <w:b/>
                <w:color w:val="000000" w:themeColor="text1"/>
                <w:sz w:val="20"/>
                <w:szCs w:val="20"/>
              </w:rPr>
            </w:pPr>
            <w:r w:rsidRPr="005D09AF">
              <w:rPr>
                <w:rFonts w:ascii="Times New Roman" w:hAnsi="Times New Roman"/>
                <w:b/>
                <w:color w:val="000000" w:themeColor="text1"/>
                <w:sz w:val="20"/>
                <w:szCs w:val="20"/>
              </w:rPr>
              <w:t>Виды ухода за лесами</w:t>
            </w:r>
          </w:p>
        </w:tc>
        <w:tc>
          <w:tcPr>
            <w:tcW w:w="423" w:type="pct"/>
            <w:vMerge w:val="restart"/>
            <w:shd w:val="clear" w:color="auto" w:fill="auto"/>
            <w:vAlign w:val="center"/>
            <w:hideMark/>
          </w:tcPr>
          <w:p w:rsidR="0080581A" w:rsidRPr="005D09AF" w:rsidRDefault="0080581A" w:rsidP="0080581A">
            <w:pPr>
              <w:spacing w:after="0" w:line="240" w:lineRule="auto"/>
              <w:jc w:val="center"/>
              <w:rPr>
                <w:rFonts w:ascii="Times New Roman" w:hAnsi="Times New Roman"/>
                <w:b/>
                <w:color w:val="000000" w:themeColor="text1"/>
                <w:sz w:val="20"/>
                <w:szCs w:val="20"/>
              </w:rPr>
            </w:pPr>
            <w:r w:rsidRPr="005D09AF">
              <w:rPr>
                <w:rFonts w:ascii="Times New Roman" w:hAnsi="Times New Roman"/>
                <w:b/>
                <w:color w:val="000000" w:themeColor="text1"/>
                <w:sz w:val="20"/>
                <w:szCs w:val="20"/>
              </w:rPr>
              <w:t>Итого</w:t>
            </w:r>
          </w:p>
        </w:tc>
      </w:tr>
      <w:tr w:rsidR="0080581A" w:rsidRPr="005D09AF" w:rsidTr="00DC78CB">
        <w:trPr>
          <w:trHeight w:val="20"/>
          <w:tblHeader/>
        </w:trPr>
        <w:tc>
          <w:tcPr>
            <w:tcW w:w="415" w:type="pct"/>
            <w:vMerge/>
            <w:shd w:val="clear" w:color="auto" w:fill="auto"/>
            <w:vAlign w:val="center"/>
            <w:hideMark/>
          </w:tcPr>
          <w:p w:rsidR="0080581A" w:rsidRPr="005D09AF" w:rsidRDefault="0080581A" w:rsidP="0080581A">
            <w:pPr>
              <w:spacing w:after="0" w:line="240" w:lineRule="auto"/>
              <w:jc w:val="center"/>
              <w:rPr>
                <w:rFonts w:ascii="Times New Roman" w:hAnsi="Times New Roman"/>
                <w:b/>
                <w:color w:val="000000" w:themeColor="text1"/>
                <w:sz w:val="20"/>
                <w:szCs w:val="20"/>
              </w:rPr>
            </w:pPr>
          </w:p>
        </w:tc>
        <w:tc>
          <w:tcPr>
            <w:tcW w:w="1802" w:type="pct"/>
            <w:vMerge/>
            <w:shd w:val="clear" w:color="auto" w:fill="auto"/>
            <w:vAlign w:val="center"/>
            <w:hideMark/>
          </w:tcPr>
          <w:p w:rsidR="0080581A" w:rsidRPr="005D09AF" w:rsidRDefault="0080581A" w:rsidP="0080581A">
            <w:pPr>
              <w:spacing w:after="0" w:line="240" w:lineRule="auto"/>
              <w:jc w:val="center"/>
              <w:rPr>
                <w:rFonts w:ascii="Times New Roman" w:hAnsi="Times New Roman"/>
                <w:b/>
                <w:color w:val="000000" w:themeColor="text1"/>
                <w:sz w:val="20"/>
                <w:szCs w:val="20"/>
              </w:rPr>
            </w:pPr>
          </w:p>
        </w:tc>
        <w:tc>
          <w:tcPr>
            <w:tcW w:w="516" w:type="pct"/>
            <w:vMerge/>
            <w:shd w:val="clear" w:color="auto" w:fill="auto"/>
            <w:vAlign w:val="center"/>
            <w:hideMark/>
          </w:tcPr>
          <w:p w:rsidR="0080581A" w:rsidRPr="005D09AF" w:rsidRDefault="0080581A" w:rsidP="0080581A">
            <w:pPr>
              <w:spacing w:after="0" w:line="240" w:lineRule="auto"/>
              <w:jc w:val="center"/>
              <w:rPr>
                <w:rFonts w:ascii="Times New Roman" w:hAnsi="Times New Roman"/>
                <w:b/>
                <w:color w:val="000000" w:themeColor="text1"/>
                <w:sz w:val="20"/>
                <w:szCs w:val="20"/>
              </w:rPr>
            </w:pPr>
          </w:p>
        </w:tc>
        <w:tc>
          <w:tcPr>
            <w:tcW w:w="861" w:type="pct"/>
            <w:shd w:val="clear" w:color="auto" w:fill="auto"/>
            <w:vAlign w:val="center"/>
            <w:hideMark/>
          </w:tcPr>
          <w:p w:rsidR="0080581A" w:rsidRPr="005D09AF" w:rsidRDefault="0080581A" w:rsidP="0080581A">
            <w:pPr>
              <w:spacing w:after="0" w:line="240" w:lineRule="auto"/>
              <w:jc w:val="center"/>
              <w:rPr>
                <w:rFonts w:ascii="Times New Roman" w:hAnsi="Times New Roman"/>
                <w:b/>
                <w:color w:val="000000" w:themeColor="text1"/>
                <w:sz w:val="20"/>
                <w:szCs w:val="20"/>
              </w:rPr>
            </w:pPr>
            <w:r w:rsidRPr="005D09AF">
              <w:rPr>
                <w:rFonts w:ascii="Times New Roman" w:hAnsi="Times New Roman"/>
                <w:b/>
                <w:color w:val="000000" w:themeColor="text1"/>
                <w:sz w:val="20"/>
                <w:szCs w:val="20"/>
              </w:rPr>
              <w:t>прореживания</w:t>
            </w:r>
          </w:p>
        </w:tc>
        <w:tc>
          <w:tcPr>
            <w:tcW w:w="984" w:type="pct"/>
            <w:shd w:val="clear" w:color="auto" w:fill="auto"/>
            <w:vAlign w:val="center"/>
            <w:hideMark/>
          </w:tcPr>
          <w:p w:rsidR="0080581A" w:rsidRPr="005D09AF" w:rsidRDefault="0080581A" w:rsidP="0080581A">
            <w:pPr>
              <w:spacing w:after="0" w:line="240" w:lineRule="auto"/>
              <w:jc w:val="center"/>
              <w:rPr>
                <w:rFonts w:ascii="Times New Roman" w:hAnsi="Times New Roman"/>
                <w:b/>
                <w:color w:val="000000" w:themeColor="text1"/>
                <w:sz w:val="20"/>
                <w:szCs w:val="20"/>
              </w:rPr>
            </w:pPr>
            <w:r w:rsidRPr="005D09AF">
              <w:rPr>
                <w:rFonts w:ascii="Times New Roman" w:hAnsi="Times New Roman"/>
                <w:b/>
                <w:color w:val="000000" w:themeColor="text1"/>
                <w:sz w:val="20"/>
                <w:szCs w:val="20"/>
              </w:rPr>
              <w:t>проходные рубки</w:t>
            </w:r>
          </w:p>
        </w:tc>
        <w:tc>
          <w:tcPr>
            <w:tcW w:w="423" w:type="pct"/>
            <w:vMerge/>
            <w:shd w:val="clear" w:color="auto" w:fill="auto"/>
            <w:vAlign w:val="center"/>
            <w:hideMark/>
          </w:tcPr>
          <w:p w:rsidR="0080581A" w:rsidRPr="005D09AF" w:rsidRDefault="0080581A" w:rsidP="0080581A">
            <w:pPr>
              <w:spacing w:after="0" w:line="240" w:lineRule="auto"/>
              <w:jc w:val="center"/>
              <w:rPr>
                <w:rFonts w:ascii="Times New Roman" w:hAnsi="Times New Roman"/>
                <w:b/>
                <w:color w:val="000000" w:themeColor="text1"/>
                <w:sz w:val="20"/>
                <w:szCs w:val="20"/>
              </w:rPr>
            </w:pPr>
          </w:p>
        </w:tc>
      </w:tr>
      <w:tr w:rsidR="0080581A" w:rsidRPr="005D09AF" w:rsidTr="00DC78CB">
        <w:trPr>
          <w:trHeight w:val="20"/>
          <w:tblHeader/>
        </w:trPr>
        <w:tc>
          <w:tcPr>
            <w:tcW w:w="415" w:type="pct"/>
            <w:shd w:val="clear" w:color="auto" w:fill="auto"/>
            <w:noWrap/>
            <w:vAlign w:val="center"/>
            <w:hideMark/>
          </w:tcPr>
          <w:p w:rsidR="0080581A" w:rsidRPr="005D09AF" w:rsidRDefault="0080581A" w:rsidP="0080581A">
            <w:pPr>
              <w:spacing w:after="0" w:line="240" w:lineRule="auto"/>
              <w:jc w:val="center"/>
              <w:rPr>
                <w:rFonts w:ascii="Times New Roman" w:hAnsi="Times New Roman"/>
                <w:b/>
                <w:color w:val="000000" w:themeColor="text1"/>
                <w:sz w:val="20"/>
                <w:szCs w:val="20"/>
              </w:rPr>
            </w:pPr>
            <w:r w:rsidRPr="005D09AF">
              <w:rPr>
                <w:rFonts w:ascii="Times New Roman" w:hAnsi="Times New Roman"/>
                <w:b/>
                <w:color w:val="000000" w:themeColor="text1"/>
                <w:sz w:val="20"/>
                <w:szCs w:val="20"/>
              </w:rPr>
              <w:t>1</w:t>
            </w:r>
          </w:p>
        </w:tc>
        <w:tc>
          <w:tcPr>
            <w:tcW w:w="1802" w:type="pct"/>
            <w:shd w:val="clear" w:color="auto" w:fill="auto"/>
            <w:noWrap/>
            <w:vAlign w:val="center"/>
            <w:hideMark/>
          </w:tcPr>
          <w:p w:rsidR="0080581A" w:rsidRPr="005D09AF" w:rsidRDefault="0080581A" w:rsidP="0080581A">
            <w:pPr>
              <w:spacing w:after="0" w:line="240" w:lineRule="auto"/>
              <w:jc w:val="center"/>
              <w:rPr>
                <w:rFonts w:ascii="Times New Roman" w:hAnsi="Times New Roman"/>
                <w:b/>
                <w:color w:val="000000" w:themeColor="text1"/>
                <w:sz w:val="20"/>
                <w:szCs w:val="20"/>
              </w:rPr>
            </w:pPr>
            <w:r w:rsidRPr="005D09AF">
              <w:rPr>
                <w:rFonts w:ascii="Times New Roman" w:hAnsi="Times New Roman"/>
                <w:b/>
                <w:color w:val="000000" w:themeColor="text1"/>
                <w:sz w:val="20"/>
                <w:szCs w:val="20"/>
              </w:rPr>
              <w:t>2</w:t>
            </w:r>
          </w:p>
        </w:tc>
        <w:tc>
          <w:tcPr>
            <w:tcW w:w="516" w:type="pct"/>
            <w:shd w:val="clear" w:color="auto" w:fill="auto"/>
            <w:noWrap/>
            <w:vAlign w:val="center"/>
            <w:hideMark/>
          </w:tcPr>
          <w:p w:rsidR="0080581A" w:rsidRPr="005D09AF" w:rsidRDefault="0080581A" w:rsidP="0080581A">
            <w:pPr>
              <w:spacing w:after="0" w:line="240" w:lineRule="auto"/>
              <w:jc w:val="center"/>
              <w:rPr>
                <w:rFonts w:ascii="Times New Roman" w:hAnsi="Times New Roman"/>
                <w:b/>
                <w:color w:val="000000" w:themeColor="text1"/>
                <w:sz w:val="20"/>
                <w:szCs w:val="20"/>
              </w:rPr>
            </w:pPr>
            <w:r w:rsidRPr="005D09AF">
              <w:rPr>
                <w:rFonts w:ascii="Times New Roman" w:hAnsi="Times New Roman"/>
                <w:b/>
                <w:color w:val="000000" w:themeColor="text1"/>
                <w:sz w:val="20"/>
                <w:szCs w:val="20"/>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b/>
                <w:color w:val="000000" w:themeColor="text1"/>
                <w:sz w:val="20"/>
                <w:szCs w:val="20"/>
              </w:rPr>
            </w:pPr>
            <w:r w:rsidRPr="005D09AF">
              <w:rPr>
                <w:rFonts w:ascii="Times New Roman" w:hAnsi="Times New Roman"/>
                <w:b/>
                <w:color w:val="000000" w:themeColor="text1"/>
                <w:sz w:val="20"/>
                <w:szCs w:val="20"/>
              </w:rPr>
              <w:t>4</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b/>
                <w:color w:val="000000" w:themeColor="text1"/>
                <w:sz w:val="20"/>
                <w:szCs w:val="20"/>
              </w:rPr>
            </w:pPr>
            <w:r w:rsidRPr="005D09AF">
              <w:rPr>
                <w:rFonts w:ascii="Times New Roman" w:hAnsi="Times New Roman"/>
                <w:b/>
                <w:color w:val="000000" w:themeColor="text1"/>
                <w:sz w:val="20"/>
                <w:szCs w:val="20"/>
              </w:rPr>
              <w:t>5</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b/>
                <w:color w:val="000000" w:themeColor="text1"/>
                <w:sz w:val="20"/>
                <w:szCs w:val="20"/>
              </w:rPr>
            </w:pPr>
            <w:r w:rsidRPr="005D09AF">
              <w:rPr>
                <w:rFonts w:ascii="Times New Roman" w:hAnsi="Times New Roman"/>
                <w:b/>
                <w:color w:val="000000" w:themeColor="text1"/>
                <w:sz w:val="20"/>
                <w:szCs w:val="20"/>
              </w:rPr>
              <w:t>6</w:t>
            </w:r>
          </w:p>
        </w:tc>
      </w:tr>
      <w:tr w:rsidR="0080581A" w:rsidRPr="005D09AF" w:rsidTr="0080581A">
        <w:trPr>
          <w:trHeight w:val="20"/>
        </w:trPr>
        <w:tc>
          <w:tcPr>
            <w:tcW w:w="5000" w:type="pct"/>
            <w:gridSpan w:val="6"/>
            <w:shd w:val="clear" w:color="auto" w:fill="auto"/>
            <w:noWrap/>
            <w:vAlign w:val="center"/>
            <w:hideMark/>
          </w:tcPr>
          <w:p w:rsidR="0080581A" w:rsidRPr="005D09AF" w:rsidRDefault="0080581A" w:rsidP="0080581A">
            <w:pPr>
              <w:spacing w:after="0" w:line="240" w:lineRule="auto"/>
              <w:jc w:val="center"/>
              <w:rPr>
                <w:rFonts w:ascii="Times New Roman" w:hAnsi="Times New Roman"/>
                <w:b/>
                <w:color w:val="000000" w:themeColor="text1"/>
                <w:sz w:val="20"/>
                <w:szCs w:val="20"/>
              </w:rPr>
            </w:pPr>
            <w:r w:rsidRPr="005D09AF">
              <w:rPr>
                <w:rFonts w:ascii="Times New Roman" w:hAnsi="Times New Roman"/>
                <w:b/>
                <w:color w:val="000000" w:themeColor="text1"/>
                <w:sz w:val="20"/>
                <w:szCs w:val="20"/>
              </w:rPr>
              <w:t>Илетский лесной участок</w:t>
            </w:r>
          </w:p>
        </w:tc>
      </w:tr>
      <w:tr w:rsidR="00DC78CB" w:rsidRPr="005D09AF" w:rsidTr="00DC78CB">
        <w:trPr>
          <w:trHeight w:val="20"/>
        </w:trPr>
        <w:tc>
          <w:tcPr>
            <w:tcW w:w="415" w:type="pct"/>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p>
        </w:tc>
        <w:tc>
          <w:tcPr>
            <w:tcW w:w="4585" w:type="pct"/>
            <w:gridSpan w:val="5"/>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b/>
                <w:bCs/>
                <w:color w:val="000000" w:themeColor="text1"/>
                <w:sz w:val="20"/>
                <w:szCs w:val="20"/>
              </w:rPr>
              <w:t>Сосна</w:t>
            </w:r>
          </w:p>
        </w:tc>
      </w:tr>
      <w:tr w:rsidR="0080581A" w:rsidRPr="005D09AF" w:rsidTr="00DC78CB">
        <w:trPr>
          <w:trHeight w:val="20"/>
        </w:trPr>
        <w:tc>
          <w:tcPr>
            <w:tcW w:w="415" w:type="pct"/>
            <w:vMerge w:val="restar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Выявленный фонд</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га</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46,8</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46,6</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93,4</w:t>
            </w:r>
          </w:p>
        </w:tc>
      </w:tr>
      <w:tr w:rsidR="0080581A" w:rsidRPr="005D09AF" w:rsidTr="00DC78CB">
        <w:trPr>
          <w:trHeight w:val="20"/>
        </w:trPr>
        <w:tc>
          <w:tcPr>
            <w:tcW w:w="415" w:type="pct"/>
            <w:vMerge/>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по лесоводственным требованиям</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3,18</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2,46</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5,64</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Срок повторяемости</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лет</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15</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3</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Ежегодный размер  пользования:</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площадь</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га</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4,7</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3,1</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7,8</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выбираемый запас:</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корневой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0,32</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0,16</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0,48</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ликвидный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0,28</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0,14</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0,42</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деловой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0,24</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0,12</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0,36</w:t>
            </w:r>
          </w:p>
        </w:tc>
      </w:tr>
      <w:tr w:rsidR="00DC78CB" w:rsidRPr="005D09AF" w:rsidTr="00DC78CB">
        <w:trPr>
          <w:trHeight w:val="20"/>
        </w:trPr>
        <w:tc>
          <w:tcPr>
            <w:tcW w:w="415" w:type="pct"/>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p>
        </w:tc>
        <w:tc>
          <w:tcPr>
            <w:tcW w:w="4585" w:type="pct"/>
            <w:gridSpan w:val="5"/>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b/>
                <w:bCs/>
                <w:color w:val="000000" w:themeColor="text1"/>
                <w:sz w:val="20"/>
                <w:szCs w:val="20"/>
              </w:rPr>
              <w:t>Береза</w:t>
            </w:r>
          </w:p>
        </w:tc>
      </w:tr>
      <w:tr w:rsidR="0080581A" w:rsidRPr="005D09AF" w:rsidTr="00DC78CB">
        <w:trPr>
          <w:trHeight w:val="20"/>
        </w:trPr>
        <w:tc>
          <w:tcPr>
            <w:tcW w:w="415" w:type="pct"/>
            <w:vMerge w:val="restar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Выявленный фонд</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га</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91,8</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112,7</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204,5</w:t>
            </w:r>
          </w:p>
        </w:tc>
      </w:tr>
      <w:tr w:rsidR="0080581A" w:rsidRPr="005D09AF" w:rsidTr="00DC78CB">
        <w:trPr>
          <w:trHeight w:val="20"/>
        </w:trPr>
        <w:tc>
          <w:tcPr>
            <w:tcW w:w="415" w:type="pct"/>
            <w:vMerge/>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по лесоводственным требованиям</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3,98</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4,14</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8,12</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Срок повторяемости</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лет</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10</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3</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Ежегодный размер  пользования:</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площадь</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га</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9,2</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11,3</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20,5</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выбираемый запас:</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корневой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0,40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0,41</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0,81</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ликвидный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0,28</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0,29</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0,57</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деловой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0,14</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0,15</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0,29</w:t>
            </w:r>
          </w:p>
        </w:tc>
      </w:tr>
      <w:tr w:rsidR="00DC78CB" w:rsidRPr="005D09AF" w:rsidTr="00DC78CB">
        <w:trPr>
          <w:trHeight w:val="20"/>
        </w:trPr>
        <w:tc>
          <w:tcPr>
            <w:tcW w:w="415" w:type="pct"/>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p>
        </w:tc>
        <w:tc>
          <w:tcPr>
            <w:tcW w:w="4585" w:type="pct"/>
            <w:gridSpan w:val="5"/>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b/>
                <w:bCs/>
                <w:color w:val="000000" w:themeColor="text1"/>
                <w:sz w:val="20"/>
                <w:szCs w:val="20"/>
              </w:rPr>
              <w:t>Итого</w:t>
            </w:r>
          </w:p>
        </w:tc>
      </w:tr>
      <w:tr w:rsidR="0080581A" w:rsidRPr="005D09AF" w:rsidTr="00DC78CB">
        <w:trPr>
          <w:trHeight w:val="20"/>
        </w:trPr>
        <w:tc>
          <w:tcPr>
            <w:tcW w:w="415" w:type="pct"/>
            <w:vMerge w:val="restar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Выявленный фонд</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га</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138,6</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159,3</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297,9</w:t>
            </w:r>
          </w:p>
        </w:tc>
      </w:tr>
      <w:tr w:rsidR="0080581A" w:rsidRPr="005D09AF" w:rsidTr="00DC78CB">
        <w:trPr>
          <w:trHeight w:val="20"/>
        </w:trPr>
        <w:tc>
          <w:tcPr>
            <w:tcW w:w="415" w:type="pct"/>
            <w:vMerge/>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по лесоводственным требованиям</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7,16</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6,60</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13,76</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Срок повторяемости</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лет</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3</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Ежегодный размер  пользования:</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площадь</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га</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13,9</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14,4</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28,2</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выбираемый запас:</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корневой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0,72</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0,58</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1,29</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ликвидный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0,56</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0,43</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0,99</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деловой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0,38</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0,27</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0,65</w:t>
            </w:r>
          </w:p>
        </w:tc>
      </w:tr>
      <w:tr w:rsidR="0080581A" w:rsidRPr="005D09AF" w:rsidTr="0080581A">
        <w:trPr>
          <w:trHeight w:val="20"/>
        </w:trPr>
        <w:tc>
          <w:tcPr>
            <w:tcW w:w="5000" w:type="pct"/>
            <w:gridSpan w:val="6"/>
            <w:shd w:val="clear" w:color="auto" w:fill="auto"/>
            <w:noWrap/>
            <w:vAlign w:val="center"/>
            <w:hideMark/>
          </w:tcPr>
          <w:p w:rsidR="0080581A" w:rsidRPr="005D09AF" w:rsidRDefault="0080581A" w:rsidP="0080581A">
            <w:pPr>
              <w:spacing w:after="0" w:line="240" w:lineRule="auto"/>
              <w:jc w:val="center"/>
              <w:rPr>
                <w:rFonts w:ascii="Times New Roman" w:hAnsi="Times New Roman"/>
                <w:b/>
                <w:color w:val="000000" w:themeColor="text1"/>
                <w:sz w:val="20"/>
                <w:szCs w:val="20"/>
              </w:rPr>
            </w:pPr>
            <w:r w:rsidRPr="005D09AF">
              <w:rPr>
                <w:rFonts w:ascii="Times New Roman" w:hAnsi="Times New Roman"/>
                <w:b/>
                <w:color w:val="000000" w:themeColor="text1"/>
                <w:sz w:val="20"/>
                <w:szCs w:val="20"/>
              </w:rPr>
              <w:t>Параньгинский лесной участок</w:t>
            </w:r>
          </w:p>
        </w:tc>
      </w:tr>
      <w:tr w:rsidR="00DC78CB" w:rsidRPr="005D09AF" w:rsidTr="00DC78CB">
        <w:trPr>
          <w:trHeight w:val="20"/>
        </w:trPr>
        <w:tc>
          <w:tcPr>
            <w:tcW w:w="415" w:type="pct"/>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p>
        </w:tc>
        <w:tc>
          <w:tcPr>
            <w:tcW w:w="4585" w:type="pct"/>
            <w:gridSpan w:val="5"/>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b/>
                <w:bCs/>
                <w:color w:val="000000" w:themeColor="text1"/>
                <w:sz w:val="20"/>
                <w:szCs w:val="20"/>
              </w:rPr>
              <w:t>Сосна</w:t>
            </w:r>
          </w:p>
        </w:tc>
      </w:tr>
      <w:tr w:rsidR="0080581A" w:rsidRPr="005D09AF" w:rsidTr="00DC78CB">
        <w:trPr>
          <w:trHeight w:val="20"/>
        </w:trPr>
        <w:tc>
          <w:tcPr>
            <w:tcW w:w="415" w:type="pct"/>
            <w:vMerge w:val="restar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Выявленный фонд</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 xml:space="preserve">га </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88,1</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88,1</w:t>
            </w:r>
          </w:p>
        </w:tc>
      </w:tr>
      <w:tr w:rsidR="0080581A" w:rsidRPr="005D09AF" w:rsidTr="00DC78CB">
        <w:trPr>
          <w:trHeight w:val="20"/>
        </w:trPr>
        <w:tc>
          <w:tcPr>
            <w:tcW w:w="415" w:type="pct"/>
            <w:vMerge/>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по лесоводственным требованиям</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4,95</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4,95</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Срок повторяемости</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лет</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15</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3</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Ежегодный размер  пользования:</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площадь</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га</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5,9</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5,9</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выбираемый запас:</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корневой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0,33</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0,33</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ликвидный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0,29</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0,29</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деловой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0,25</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0,25</w:t>
            </w:r>
          </w:p>
        </w:tc>
      </w:tr>
      <w:tr w:rsidR="00DC78CB" w:rsidRPr="005D09AF" w:rsidTr="00DC78CB">
        <w:trPr>
          <w:trHeight w:val="20"/>
        </w:trPr>
        <w:tc>
          <w:tcPr>
            <w:tcW w:w="415" w:type="pct"/>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p>
        </w:tc>
        <w:tc>
          <w:tcPr>
            <w:tcW w:w="4585" w:type="pct"/>
            <w:gridSpan w:val="5"/>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b/>
                <w:bCs/>
                <w:color w:val="000000" w:themeColor="text1"/>
                <w:sz w:val="20"/>
                <w:szCs w:val="20"/>
              </w:rPr>
              <w:t>Береза</w:t>
            </w:r>
          </w:p>
        </w:tc>
      </w:tr>
      <w:tr w:rsidR="0080581A" w:rsidRPr="005D09AF" w:rsidTr="00DC78CB">
        <w:trPr>
          <w:trHeight w:val="20"/>
        </w:trPr>
        <w:tc>
          <w:tcPr>
            <w:tcW w:w="415" w:type="pct"/>
            <w:vMerge w:val="restar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Выявленный фонд</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га</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177,2</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177,2</w:t>
            </w:r>
          </w:p>
        </w:tc>
      </w:tr>
      <w:tr w:rsidR="0080581A" w:rsidRPr="005D09AF" w:rsidTr="00DC78CB">
        <w:trPr>
          <w:trHeight w:val="20"/>
        </w:trPr>
        <w:tc>
          <w:tcPr>
            <w:tcW w:w="415" w:type="pct"/>
            <w:vMerge/>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по лесоводственным требованиям</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6,91</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6,91</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Срок повторяемости</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лет</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10</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3</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Ежегодный размер  пользования:</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площадь</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га</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17,7</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17,7</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выбираемый запас:</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корневой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0,69</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0,69</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ликвидный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0,48</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0,48</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деловой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0,25</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0,25</w:t>
            </w:r>
          </w:p>
        </w:tc>
      </w:tr>
      <w:tr w:rsidR="00DC78CB" w:rsidRPr="005D09AF" w:rsidTr="00DC78CB">
        <w:trPr>
          <w:trHeight w:val="20"/>
        </w:trPr>
        <w:tc>
          <w:tcPr>
            <w:tcW w:w="415" w:type="pct"/>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p>
        </w:tc>
        <w:tc>
          <w:tcPr>
            <w:tcW w:w="4585" w:type="pct"/>
            <w:gridSpan w:val="5"/>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b/>
                <w:bCs/>
                <w:color w:val="000000" w:themeColor="text1"/>
                <w:sz w:val="20"/>
                <w:szCs w:val="20"/>
              </w:rPr>
              <w:t>Итого</w:t>
            </w:r>
          </w:p>
        </w:tc>
      </w:tr>
      <w:tr w:rsidR="0080581A" w:rsidRPr="005D09AF" w:rsidTr="00DC78CB">
        <w:trPr>
          <w:trHeight w:val="20"/>
        </w:trPr>
        <w:tc>
          <w:tcPr>
            <w:tcW w:w="415" w:type="pct"/>
            <w:vMerge w:val="restar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Выявленный фонд</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га</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265,3</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265,3</w:t>
            </w:r>
          </w:p>
        </w:tc>
      </w:tr>
      <w:tr w:rsidR="0080581A" w:rsidRPr="005D09AF" w:rsidTr="00DC78CB">
        <w:trPr>
          <w:trHeight w:val="20"/>
        </w:trPr>
        <w:tc>
          <w:tcPr>
            <w:tcW w:w="415" w:type="pct"/>
            <w:vMerge/>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по лесоводственным требованиям</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11,86</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11,86</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Срок повторяемости</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лет</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3</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Ежегодный размер  пользования:</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площадь</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га</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23,6</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23,6</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выбираемый запас:</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корневой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1,02</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1,02</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ликвидный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0,77</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0,77</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деловой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0,50</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0,50</w:t>
            </w:r>
          </w:p>
        </w:tc>
      </w:tr>
      <w:tr w:rsidR="0080581A" w:rsidRPr="005D09AF" w:rsidTr="0080581A">
        <w:trPr>
          <w:trHeight w:val="20"/>
        </w:trPr>
        <w:tc>
          <w:tcPr>
            <w:tcW w:w="5000" w:type="pct"/>
            <w:gridSpan w:val="6"/>
            <w:shd w:val="clear" w:color="auto" w:fill="auto"/>
            <w:noWrap/>
            <w:vAlign w:val="center"/>
            <w:hideMark/>
          </w:tcPr>
          <w:p w:rsidR="0080581A" w:rsidRPr="005D09AF" w:rsidRDefault="0080581A" w:rsidP="0080581A">
            <w:pPr>
              <w:spacing w:after="0" w:line="240" w:lineRule="auto"/>
              <w:jc w:val="center"/>
              <w:rPr>
                <w:rFonts w:ascii="Times New Roman" w:hAnsi="Times New Roman"/>
                <w:b/>
                <w:color w:val="000000" w:themeColor="text1"/>
                <w:sz w:val="20"/>
                <w:szCs w:val="20"/>
              </w:rPr>
            </w:pPr>
            <w:r w:rsidRPr="005D09AF">
              <w:rPr>
                <w:rFonts w:ascii="Times New Roman" w:hAnsi="Times New Roman"/>
                <w:b/>
                <w:color w:val="000000" w:themeColor="text1"/>
                <w:sz w:val="20"/>
                <w:szCs w:val="20"/>
              </w:rPr>
              <w:t>Территория бывших «сельских» лесов</w:t>
            </w:r>
          </w:p>
        </w:tc>
      </w:tr>
      <w:tr w:rsidR="00DC78CB" w:rsidRPr="005D09AF" w:rsidTr="00DC78CB">
        <w:trPr>
          <w:trHeight w:val="20"/>
        </w:trPr>
        <w:tc>
          <w:tcPr>
            <w:tcW w:w="415" w:type="pct"/>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p>
        </w:tc>
        <w:tc>
          <w:tcPr>
            <w:tcW w:w="4585" w:type="pct"/>
            <w:gridSpan w:val="5"/>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b/>
                <w:bCs/>
                <w:color w:val="000000" w:themeColor="text1"/>
                <w:sz w:val="20"/>
                <w:szCs w:val="20"/>
              </w:rPr>
              <w:t>Сосна</w:t>
            </w:r>
          </w:p>
        </w:tc>
      </w:tr>
      <w:tr w:rsidR="0080581A" w:rsidRPr="005D09AF" w:rsidTr="00DC78CB">
        <w:trPr>
          <w:trHeight w:val="20"/>
        </w:trPr>
        <w:tc>
          <w:tcPr>
            <w:tcW w:w="415" w:type="pct"/>
            <w:vMerge w:val="restar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Выявленный фонд</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га</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11,7</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84,0</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95,7</w:t>
            </w:r>
          </w:p>
        </w:tc>
      </w:tr>
      <w:tr w:rsidR="0080581A" w:rsidRPr="005D09AF" w:rsidTr="00DC78CB">
        <w:trPr>
          <w:trHeight w:val="20"/>
        </w:trPr>
        <w:tc>
          <w:tcPr>
            <w:tcW w:w="415" w:type="pct"/>
            <w:vMerge/>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по лесоводственным требованиям</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0,83</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4,08</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4,91</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Срок повторяемости</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лет</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15</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3</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Ежегодный размер  пользования:</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площадь</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га</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1,2</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5,6</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6,8</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выбираемый запас:</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корневой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0,08</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0,27</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0,36</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ликвидный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0,07</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0,24</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0,31</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деловой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0,06</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0,20</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0,27</w:t>
            </w:r>
          </w:p>
        </w:tc>
      </w:tr>
      <w:tr w:rsidR="00DC78CB" w:rsidRPr="005D09AF" w:rsidTr="00DC78CB">
        <w:trPr>
          <w:trHeight w:val="20"/>
        </w:trPr>
        <w:tc>
          <w:tcPr>
            <w:tcW w:w="415" w:type="pct"/>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p>
        </w:tc>
        <w:tc>
          <w:tcPr>
            <w:tcW w:w="4585" w:type="pct"/>
            <w:gridSpan w:val="5"/>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b/>
                <w:bCs/>
                <w:color w:val="000000" w:themeColor="text1"/>
                <w:sz w:val="20"/>
                <w:szCs w:val="20"/>
              </w:rPr>
              <w:t>Береза</w:t>
            </w:r>
          </w:p>
        </w:tc>
      </w:tr>
      <w:tr w:rsidR="0080581A" w:rsidRPr="005D09AF" w:rsidTr="00DC78CB">
        <w:trPr>
          <w:trHeight w:val="20"/>
        </w:trPr>
        <w:tc>
          <w:tcPr>
            <w:tcW w:w="415" w:type="pct"/>
            <w:vMerge w:val="restar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Выявленный фонд</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га</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32,7</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32,7</w:t>
            </w:r>
          </w:p>
        </w:tc>
      </w:tr>
      <w:tr w:rsidR="0080581A" w:rsidRPr="005D09AF" w:rsidTr="00DC78CB">
        <w:trPr>
          <w:trHeight w:val="20"/>
        </w:trPr>
        <w:tc>
          <w:tcPr>
            <w:tcW w:w="415" w:type="pct"/>
            <w:vMerge/>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по лесоводственным требованиям</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1,15</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1,15</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Срок повторяемости</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лет</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10</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3</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Ежегодный размер  пользования:</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площадь</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га</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3,3</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3,3</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выбираемый запас:</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корневой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0,12</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0,12</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ликвидный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0,08</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0,08</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деловой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0,04</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0,04</w:t>
            </w:r>
          </w:p>
        </w:tc>
      </w:tr>
      <w:tr w:rsidR="00DC78CB" w:rsidRPr="005D09AF" w:rsidTr="00DC78CB">
        <w:trPr>
          <w:trHeight w:val="20"/>
        </w:trPr>
        <w:tc>
          <w:tcPr>
            <w:tcW w:w="415" w:type="pct"/>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p>
        </w:tc>
        <w:tc>
          <w:tcPr>
            <w:tcW w:w="4585" w:type="pct"/>
            <w:gridSpan w:val="5"/>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b/>
                <w:bCs/>
                <w:color w:val="000000" w:themeColor="text1"/>
                <w:sz w:val="20"/>
                <w:szCs w:val="20"/>
              </w:rPr>
              <w:t>Итого</w:t>
            </w:r>
          </w:p>
        </w:tc>
      </w:tr>
      <w:tr w:rsidR="0080581A" w:rsidRPr="005D09AF" w:rsidTr="00DC78CB">
        <w:trPr>
          <w:trHeight w:val="20"/>
        </w:trPr>
        <w:tc>
          <w:tcPr>
            <w:tcW w:w="415" w:type="pct"/>
            <w:vMerge w:val="restar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Выявленный фонд</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га</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11,7</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116,7</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128,4</w:t>
            </w:r>
          </w:p>
        </w:tc>
      </w:tr>
      <w:tr w:rsidR="0080581A" w:rsidRPr="005D09AF" w:rsidTr="00DC78CB">
        <w:trPr>
          <w:trHeight w:val="20"/>
        </w:trPr>
        <w:tc>
          <w:tcPr>
            <w:tcW w:w="415" w:type="pct"/>
            <w:vMerge/>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по лесоводственным требованиям</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0,83</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5,23</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6,06</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Срок повторяемости</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лет</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3</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Ежегодный размер  пользования:</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площадь</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га</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1,2</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8,9</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10,0</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выбираемый запас:</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корневой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0,08</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0,39</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0,47</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ликвидный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0,07</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0,32</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0,39</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деловой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0,06</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0,25</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0,31</w:t>
            </w:r>
          </w:p>
        </w:tc>
      </w:tr>
      <w:tr w:rsidR="0080581A" w:rsidRPr="005D09AF" w:rsidTr="0080581A">
        <w:trPr>
          <w:trHeight w:val="20"/>
        </w:trPr>
        <w:tc>
          <w:tcPr>
            <w:tcW w:w="5000" w:type="pct"/>
            <w:gridSpan w:val="6"/>
            <w:shd w:val="clear" w:color="auto" w:fill="auto"/>
            <w:noWrap/>
            <w:vAlign w:val="center"/>
            <w:hideMark/>
          </w:tcPr>
          <w:p w:rsidR="0080581A" w:rsidRPr="005D09AF" w:rsidRDefault="0080581A" w:rsidP="0080581A">
            <w:pPr>
              <w:spacing w:after="0" w:line="240" w:lineRule="auto"/>
              <w:jc w:val="center"/>
              <w:rPr>
                <w:rFonts w:ascii="Times New Roman" w:hAnsi="Times New Roman"/>
                <w:b/>
                <w:color w:val="000000" w:themeColor="text1"/>
                <w:sz w:val="20"/>
                <w:szCs w:val="20"/>
              </w:rPr>
            </w:pPr>
            <w:r w:rsidRPr="005D09AF">
              <w:rPr>
                <w:rFonts w:ascii="Times New Roman" w:hAnsi="Times New Roman"/>
                <w:b/>
                <w:color w:val="000000" w:themeColor="text1"/>
                <w:sz w:val="20"/>
                <w:szCs w:val="20"/>
              </w:rPr>
              <w:t>ИТОГО ПО ПАРАНЬГИНСКОМУ ЛЕСНИЧЕСТВУ</w:t>
            </w:r>
          </w:p>
        </w:tc>
      </w:tr>
      <w:tr w:rsidR="00DC78CB" w:rsidRPr="005D09AF" w:rsidTr="00DC78CB">
        <w:trPr>
          <w:trHeight w:val="20"/>
        </w:trPr>
        <w:tc>
          <w:tcPr>
            <w:tcW w:w="415" w:type="pct"/>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p>
        </w:tc>
        <w:tc>
          <w:tcPr>
            <w:tcW w:w="4585" w:type="pct"/>
            <w:gridSpan w:val="5"/>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b/>
                <w:bCs/>
                <w:color w:val="000000" w:themeColor="text1"/>
                <w:sz w:val="20"/>
                <w:szCs w:val="20"/>
              </w:rPr>
              <w:t>Сосна</w:t>
            </w:r>
          </w:p>
        </w:tc>
      </w:tr>
      <w:tr w:rsidR="0080581A" w:rsidRPr="005D09AF" w:rsidTr="00DC78CB">
        <w:trPr>
          <w:trHeight w:val="20"/>
        </w:trPr>
        <w:tc>
          <w:tcPr>
            <w:tcW w:w="415" w:type="pct"/>
            <w:vMerge w:val="restar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Выявленный фонд</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га</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58,5</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218,7</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277,2</w:t>
            </w:r>
          </w:p>
        </w:tc>
      </w:tr>
      <w:tr w:rsidR="0080581A" w:rsidRPr="005D09AF" w:rsidTr="00DC78CB">
        <w:trPr>
          <w:trHeight w:val="20"/>
        </w:trPr>
        <w:tc>
          <w:tcPr>
            <w:tcW w:w="415" w:type="pct"/>
            <w:vMerge/>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по лесоводственным требованиям</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4,01</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11,49</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15,50</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Срок повторяемости</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лет</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15</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3</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Ежегодный размер  пользования:</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площадь</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га</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5,9</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14,6</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20,4</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выбираемый запас:</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корневой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0,40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0,77</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1,17</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ликвидный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0,35</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0,67</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1,02</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деловой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0,30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0,57</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0,88</w:t>
            </w:r>
          </w:p>
        </w:tc>
      </w:tr>
      <w:tr w:rsidR="00DC78CB" w:rsidRPr="005D09AF" w:rsidTr="00DC78CB">
        <w:trPr>
          <w:trHeight w:val="20"/>
        </w:trPr>
        <w:tc>
          <w:tcPr>
            <w:tcW w:w="415" w:type="pct"/>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p>
        </w:tc>
        <w:tc>
          <w:tcPr>
            <w:tcW w:w="4585" w:type="pct"/>
            <w:gridSpan w:val="5"/>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b/>
                <w:bCs/>
                <w:color w:val="000000" w:themeColor="text1"/>
                <w:sz w:val="20"/>
                <w:szCs w:val="20"/>
              </w:rPr>
              <w:t>Береза</w:t>
            </w:r>
          </w:p>
        </w:tc>
      </w:tr>
      <w:tr w:rsidR="0080581A" w:rsidRPr="005D09AF" w:rsidTr="00DC78CB">
        <w:trPr>
          <w:trHeight w:val="20"/>
        </w:trPr>
        <w:tc>
          <w:tcPr>
            <w:tcW w:w="415" w:type="pct"/>
            <w:vMerge w:val="restar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Выявленный фонд</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га</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91,8</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322,6</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414,4</w:t>
            </w:r>
          </w:p>
        </w:tc>
      </w:tr>
      <w:tr w:rsidR="0080581A" w:rsidRPr="005D09AF" w:rsidTr="00DC78CB">
        <w:trPr>
          <w:trHeight w:val="20"/>
        </w:trPr>
        <w:tc>
          <w:tcPr>
            <w:tcW w:w="415" w:type="pct"/>
            <w:vMerge/>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по лесоводственным требованиям</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3,98</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12,20</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16,18</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Срок повторяемости</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лет</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10</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3</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Ежегодный размер  пользования:</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площадь</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га</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9,2</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32,3</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41,4</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выбираемый запас:</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корневой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0,40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1,22</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1,62</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ликвидный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0,28</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0,85</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1,13</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деловой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0,14</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0,44</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0,58</w:t>
            </w:r>
          </w:p>
        </w:tc>
      </w:tr>
      <w:tr w:rsidR="00DC78CB" w:rsidRPr="005D09AF" w:rsidTr="00DC78CB">
        <w:trPr>
          <w:trHeight w:val="20"/>
        </w:trPr>
        <w:tc>
          <w:tcPr>
            <w:tcW w:w="415" w:type="pct"/>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p>
        </w:tc>
        <w:tc>
          <w:tcPr>
            <w:tcW w:w="4585" w:type="pct"/>
            <w:gridSpan w:val="5"/>
            <w:shd w:val="clear" w:color="auto" w:fill="auto"/>
            <w:noWrap/>
            <w:vAlign w:val="center"/>
            <w:hideMark/>
          </w:tcPr>
          <w:p w:rsidR="00DC78CB" w:rsidRPr="005D09AF" w:rsidRDefault="00DC78CB"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b/>
                <w:bCs/>
                <w:color w:val="000000" w:themeColor="text1"/>
                <w:sz w:val="20"/>
                <w:szCs w:val="20"/>
              </w:rPr>
              <w:t>Итого</w:t>
            </w:r>
          </w:p>
        </w:tc>
      </w:tr>
      <w:tr w:rsidR="0080581A" w:rsidRPr="005D09AF" w:rsidTr="00DC78CB">
        <w:trPr>
          <w:trHeight w:val="20"/>
        </w:trPr>
        <w:tc>
          <w:tcPr>
            <w:tcW w:w="415" w:type="pct"/>
            <w:vMerge w:val="restar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Выявленный фонд</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га</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150,3</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541,3</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691,6</w:t>
            </w:r>
          </w:p>
        </w:tc>
      </w:tr>
      <w:tr w:rsidR="0080581A" w:rsidRPr="005D09AF" w:rsidTr="00DC78CB">
        <w:trPr>
          <w:trHeight w:val="20"/>
        </w:trPr>
        <w:tc>
          <w:tcPr>
            <w:tcW w:w="415" w:type="pct"/>
            <w:vMerge/>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по лесоводственным требованиям</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7,99</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23,69</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31,68</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Срок повторяемости</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лет</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3</w:t>
            </w: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Ежегодный размер  пользования:</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площадь</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га</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15,0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46,8</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61,9</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выбираемый запас:</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0,0</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корневой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0,80</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1,99</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2,79</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ликвидный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0,63</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1,52</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2,15</w:t>
            </w:r>
          </w:p>
        </w:tc>
      </w:tr>
      <w:tr w:rsidR="0080581A" w:rsidRPr="005D09AF" w:rsidTr="00DC78CB">
        <w:trPr>
          <w:trHeight w:val="20"/>
        </w:trPr>
        <w:tc>
          <w:tcPr>
            <w:tcW w:w="415"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p>
        </w:tc>
        <w:tc>
          <w:tcPr>
            <w:tcW w:w="1802"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деловой</w:t>
            </w:r>
          </w:p>
        </w:tc>
        <w:tc>
          <w:tcPr>
            <w:tcW w:w="516" w:type="pct"/>
            <w:shd w:val="clear" w:color="auto" w:fill="auto"/>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тыс. м</w:t>
            </w:r>
            <w:r w:rsidRPr="005D09AF">
              <w:rPr>
                <w:rFonts w:ascii="Times New Roman" w:hAnsi="Times New Roman"/>
                <w:color w:val="000000" w:themeColor="text1"/>
                <w:sz w:val="20"/>
                <w:szCs w:val="20"/>
                <w:vertAlign w:val="superscript"/>
              </w:rPr>
              <w:t>3</w:t>
            </w:r>
          </w:p>
        </w:tc>
        <w:tc>
          <w:tcPr>
            <w:tcW w:w="861"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0,44</w:t>
            </w:r>
          </w:p>
        </w:tc>
        <w:tc>
          <w:tcPr>
            <w:tcW w:w="984"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1,01</w:t>
            </w:r>
          </w:p>
        </w:tc>
        <w:tc>
          <w:tcPr>
            <w:tcW w:w="423" w:type="pct"/>
            <w:shd w:val="clear" w:color="auto" w:fill="auto"/>
            <w:noWrap/>
            <w:vAlign w:val="center"/>
            <w:hideMark/>
          </w:tcPr>
          <w:p w:rsidR="0080581A" w:rsidRPr="005D09AF" w:rsidRDefault="0080581A" w:rsidP="0080581A">
            <w:pPr>
              <w:spacing w:after="0" w:line="240" w:lineRule="auto"/>
              <w:jc w:val="center"/>
              <w:rPr>
                <w:rFonts w:ascii="Times New Roman" w:hAnsi="Times New Roman"/>
                <w:color w:val="000000" w:themeColor="text1"/>
                <w:sz w:val="20"/>
                <w:szCs w:val="20"/>
              </w:rPr>
            </w:pPr>
            <w:r w:rsidRPr="005D09AF">
              <w:rPr>
                <w:rFonts w:ascii="Times New Roman" w:hAnsi="Times New Roman"/>
                <w:color w:val="000000" w:themeColor="text1"/>
                <w:sz w:val="20"/>
                <w:szCs w:val="20"/>
              </w:rPr>
              <w:t>1,46</w:t>
            </w:r>
          </w:p>
        </w:tc>
      </w:tr>
    </w:tbl>
    <w:p w:rsidR="002F790A" w:rsidRPr="005D09AF" w:rsidRDefault="002F790A" w:rsidP="00D15A98">
      <w:pPr>
        <w:widowControl w:val="0"/>
        <w:spacing w:after="0" w:line="240" w:lineRule="auto"/>
        <w:jc w:val="right"/>
        <w:rPr>
          <w:rFonts w:ascii="Times New Roman" w:hAnsi="Times New Roman"/>
          <w:spacing w:val="-4"/>
          <w:sz w:val="28"/>
          <w:szCs w:val="24"/>
        </w:rPr>
      </w:pPr>
    </w:p>
    <w:p w:rsidR="002F790A" w:rsidRPr="005D09AF" w:rsidRDefault="004B282E" w:rsidP="00D15A98">
      <w:pPr>
        <w:widowControl w:val="0"/>
        <w:spacing w:after="0" w:line="240" w:lineRule="auto"/>
        <w:jc w:val="right"/>
        <w:rPr>
          <w:rFonts w:ascii="Times New Roman" w:hAnsi="Times New Roman"/>
          <w:spacing w:val="-4"/>
          <w:sz w:val="28"/>
          <w:szCs w:val="24"/>
        </w:rPr>
      </w:pPr>
      <w:r w:rsidRPr="005D09AF">
        <w:rPr>
          <w:rFonts w:ascii="Times New Roman" w:hAnsi="Times New Roman"/>
          <w:spacing w:val="-4"/>
          <w:sz w:val="28"/>
          <w:szCs w:val="24"/>
        </w:rPr>
        <w:t>Т</w:t>
      </w:r>
      <w:r w:rsidR="002F790A" w:rsidRPr="005D09AF">
        <w:rPr>
          <w:rFonts w:ascii="Times New Roman" w:hAnsi="Times New Roman"/>
          <w:spacing w:val="-4"/>
          <w:sz w:val="28"/>
          <w:szCs w:val="24"/>
        </w:rPr>
        <w:t>аблица 1</w:t>
      </w:r>
      <w:r w:rsidR="00202CC8" w:rsidRPr="005D09AF">
        <w:rPr>
          <w:rFonts w:ascii="Times New Roman" w:hAnsi="Times New Roman"/>
          <w:spacing w:val="-4"/>
          <w:sz w:val="28"/>
          <w:szCs w:val="24"/>
        </w:rPr>
        <w:t>2</w:t>
      </w:r>
    </w:p>
    <w:p w:rsidR="00202CC8" w:rsidRPr="005D09AF" w:rsidRDefault="00202CC8" w:rsidP="00D15A98">
      <w:pPr>
        <w:widowControl w:val="0"/>
        <w:spacing w:after="0" w:line="240" w:lineRule="auto"/>
        <w:jc w:val="right"/>
        <w:rPr>
          <w:rFonts w:ascii="Times New Roman" w:hAnsi="Times New Roman"/>
          <w:spacing w:val="-4"/>
          <w:sz w:val="24"/>
          <w:szCs w:val="24"/>
        </w:rPr>
      </w:pPr>
    </w:p>
    <w:p w:rsidR="002F790A" w:rsidRPr="005D09AF" w:rsidRDefault="002F790A" w:rsidP="004A75BD">
      <w:pPr>
        <w:spacing w:after="0" w:line="240" w:lineRule="auto"/>
        <w:jc w:val="center"/>
        <w:rPr>
          <w:rFonts w:ascii="Times New Roman" w:hAnsi="Times New Roman"/>
          <w:snapToGrid w:val="0"/>
          <w:sz w:val="28"/>
          <w:szCs w:val="28"/>
        </w:rPr>
      </w:pPr>
      <w:r w:rsidRPr="005D09AF">
        <w:rPr>
          <w:rFonts w:ascii="Times New Roman" w:hAnsi="Times New Roman"/>
          <w:sz w:val="28"/>
          <w:szCs w:val="28"/>
        </w:rPr>
        <w:t>Нормативы рубок</w:t>
      </w:r>
      <w:r w:rsidR="00170D55" w:rsidRPr="005D09AF">
        <w:rPr>
          <w:rFonts w:ascii="Times New Roman" w:hAnsi="Times New Roman"/>
          <w:sz w:val="28"/>
          <w:szCs w:val="28"/>
        </w:rPr>
        <w:t>, проводимых в целях</w:t>
      </w:r>
      <w:r w:rsidRPr="005D09AF">
        <w:rPr>
          <w:rFonts w:ascii="Times New Roman" w:hAnsi="Times New Roman"/>
          <w:sz w:val="28"/>
          <w:szCs w:val="28"/>
        </w:rPr>
        <w:t xml:space="preserve"> ухода за </w:t>
      </w:r>
      <w:r w:rsidR="004A75BD" w:rsidRPr="005D09AF">
        <w:rPr>
          <w:rFonts w:ascii="Times New Roman" w:hAnsi="Times New Roman"/>
          <w:sz w:val="28"/>
          <w:szCs w:val="28"/>
        </w:rPr>
        <w:t>лесными насаждениями</w:t>
      </w:r>
      <w:r w:rsidR="003229EB" w:rsidRPr="005D09AF">
        <w:rPr>
          <w:rFonts w:ascii="Times New Roman" w:hAnsi="Times New Roman"/>
          <w:sz w:val="28"/>
          <w:szCs w:val="28"/>
        </w:rPr>
        <w:t xml:space="preserve"> в сосновых насаждениях района </w:t>
      </w:r>
      <w:r w:rsidRPr="005D09AF">
        <w:rPr>
          <w:rFonts w:ascii="Times New Roman" w:hAnsi="Times New Roman"/>
          <w:snapToGrid w:val="0"/>
          <w:sz w:val="28"/>
          <w:szCs w:val="28"/>
        </w:rPr>
        <w:t xml:space="preserve">хвойно-широколиственных </w:t>
      </w:r>
      <w:r w:rsidR="004A75BD" w:rsidRPr="005D09AF">
        <w:rPr>
          <w:rFonts w:ascii="Times New Roman" w:hAnsi="Times New Roman"/>
          <w:snapToGrid w:val="0"/>
          <w:sz w:val="28"/>
          <w:szCs w:val="28"/>
        </w:rPr>
        <w:t>(смешанных)</w:t>
      </w:r>
      <w:r w:rsidR="00170D55" w:rsidRPr="005D09AF">
        <w:rPr>
          <w:rFonts w:ascii="Times New Roman" w:hAnsi="Times New Roman"/>
          <w:snapToGrid w:val="0"/>
          <w:sz w:val="28"/>
          <w:szCs w:val="28"/>
        </w:rPr>
        <w:t xml:space="preserve"> </w:t>
      </w:r>
      <w:r w:rsidRPr="005D09AF">
        <w:rPr>
          <w:rFonts w:ascii="Times New Roman" w:hAnsi="Times New Roman"/>
          <w:snapToGrid w:val="0"/>
          <w:sz w:val="28"/>
          <w:szCs w:val="28"/>
        </w:rPr>
        <w:t xml:space="preserve">лесов </w:t>
      </w:r>
      <w:r w:rsidRPr="005D09AF">
        <w:rPr>
          <w:rFonts w:ascii="Times New Roman" w:hAnsi="Times New Roman"/>
          <w:sz w:val="28"/>
          <w:szCs w:val="28"/>
        </w:rPr>
        <w:t>европейской части Российской Федерации</w:t>
      </w:r>
    </w:p>
    <w:p w:rsidR="00202CC8" w:rsidRPr="005D09AF" w:rsidRDefault="00202CC8" w:rsidP="00D15A98">
      <w:pPr>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318"/>
        <w:gridCol w:w="1416"/>
        <w:gridCol w:w="702"/>
        <w:gridCol w:w="1246"/>
        <w:gridCol w:w="981"/>
        <w:gridCol w:w="1246"/>
        <w:gridCol w:w="982"/>
        <w:gridCol w:w="1009"/>
      </w:tblGrid>
      <w:tr w:rsidR="002F790A" w:rsidRPr="005D09AF" w:rsidTr="00162B1E">
        <w:trPr>
          <w:cantSplit/>
          <w:trHeight w:val="20"/>
          <w:tblHeader/>
        </w:trPr>
        <w:tc>
          <w:tcPr>
            <w:tcW w:w="775" w:type="pct"/>
            <w:vMerge w:val="restar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Состав лесных насаждений</w:t>
            </w:r>
          </w:p>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до рубки</w:t>
            </w:r>
          </w:p>
        </w:tc>
        <w:tc>
          <w:tcPr>
            <w:tcW w:w="782" w:type="pct"/>
            <w:vMerge w:val="restar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Группы типов леса</w:t>
            </w:r>
          </w:p>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(класс бонитета)</w:t>
            </w:r>
          </w:p>
        </w:tc>
        <w:tc>
          <w:tcPr>
            <w:tcW w:w="429" w:type="pct"/>
            <w:vMerge w:val="restar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Воз</w:t>
            </w:r>
            <w:r w:rsidRPr="005D09AF">
              <w:rPr>
                <w:rFonts w:ascii="Times New Roman" w:hAnsi="Times New Roman"/>
                <w:b/>
                <w:sz w:val="18"/>
                <w:szCs w:val="18"/>
              </w:rPr>
              <w:softHyphen/>
              <w:t>раст</w:t>
            </w:r>
          </w:p>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начала ухода, лет</w:t>
            </w:r>
          </w:p>
        </w:tc>
        <w:tc>
          <w:tcPr>
            <w:tcW w:w="1161" w:type="pct"/>
            <w:gridSpan w:val="2"/>
            <w:vAlign w:val="center"/>
          </w:tcPr>
          <w:p w:rsidR="002F790A" w:rsidRPr="005D09AF" w:rsidRDefault="00170D55"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Рубки п</w:t>
            </w:r>
            <w:r w:rsidR="002F790A" w:rsidRPr="005D09AF">
              <w:rPr>
                <w:rFonts w:ascii="Times New Roman" w:hAnsi="Times New Roman"/>
                <w:b/>
                <w:sz w:val="18"/>
                <w:szCs w:val="18"/>
              </w:rPr>
              <w:t>рореживани</w:t>
            </w:r>
            <w:r w:rsidRPr="005D09AF">
              <w:rPr>
                <w:rFonts w:ascii="Times New Roman" w:hAnsi="Times New Roman"/>
                <w:b/>
                <w:sz w:val="18"/>
                <w:szCs w:val="18"/>
              </w:rPr>
              <w:t>я</w:t>
            </w:r>
          </w:p>
        </w:tc>
        <w:tc>
          <w:tcPr>
            <w:tcW w:w="1252" w:type="pct"/>
            <w:gridSpan w:val="2"/>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Проходные рубки</w:t>
            </w:r>
          </w:p>
        </w:tc>
        <w:tc>
          <w:tcPr>
            <w:tcW w:w="601" w:type="pct"/>
            <w:vMerge w:val="restar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Целевой состав к</w:t>
            </w:r>
          </w:p>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возрасту рубки (спелости)</w:t>
            </w:r>
          </w:p>
        </w:tc>
      </w:tr>
      <w:tr w:rsidR="002F790A" w:rsidRPr="005D09AF" w:rsidTr="00162B1E">
        <w:trPr>
          <w:cantSplit/>
          <w:trHeight w:val="20"/>
          <w:tblHeader/>
        </w:trPr>
        <w:tc>
          <w:tcPr>
            <w:tcW w:w="775" w:type="pct"/>
            <w:vMerge/>
            <w:vAlign w:val="center"/>
          </w:tcPr>
          <w:p w:rsidR="002F790A" w:rsidRPr="005D09AF" w:rsidRDefault="002F790A" w:rsidP="00D15A98">
            <w:pPr>
              <w:spacing w:after="0" w:line="240" w:lineRule="auto"/>
              <w:jc w:val="center"/>
              <w:rPr>
                <w:rFonts w:ascii="Times New Roman" w:hAnsi="Times New Roman"/>
                <w:b/>
                <w:sz w:val="18"/>
                <w:szCs w:val="18"/>
              </w:rPr>
            </w:pPr>
          </w:p>
        </w:tc>
        <w:tc>
          <w:tcPr>
            <w:tcW w:w="782" w:type="pct"/>
            <w:vMerge/>
            <w:vAlign w:val="center"/>
          </w:tcPr>
          <w:p w:rsidR="002F790A" w:rsidRPr="005D09AF" w:rsidRDefault="002F790A" w:rsidP="00D15A98">
            <w:pPr>
              <w:spacing w:after="0" w:line="240" w:lineRule="auto"/>
              <w:jc w:val="center"/>
              <w:rPr>
                <w:rFonts w:ascii="Times New Roman" w:hAnsi="Times New Roman"/>
                <w:b/>
                <w:sz w:val="18"/>
                <w:szCs w:val="18"/>
              </w:rPr>
            </w:pPr>
          </w:p>
        </w:tc>
        <w:tc>
          <w:tcPr>
            <w:tcW w:w="429" w:type="pct"/>
            <w:vMerge/>
            <w:vAlign w:val="center"/>
          </w:tcPr>
          <w:p w:rsidR="002F790A" w:rsidRPr="005D09AF" w:rsidRDefault="002F790A" w:rsidP="00D15A98">
            <w:pPr>
              <w:spacing w:after="0" w:line="240" w:lineRule="auto"/>
              <w:jc w:val="center"/>
              <w:rPr>
                <w:rFonts w:ascii="Times New Roman" w:hAnsi="Times New Roman"/>
                <w:b/>
                <w:sz w:val="18"/>
                <w:szCs w:val="18"/>
              </w:rPr>
            </w:pPr>
          </w:p>
        </w:tc>
        <w:tc>
          <w:tcPr>
            <w:tcW w:w="575"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минимальная полнота</w:t>
            </w:r>
          </w:p>
          <w:p w:rsidR="00170D55" w:rsidRPr="005D09AF" w:rsidRDefault="00170D55"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до ухода</w:t>
            </w:r>
          </w:p>
        </w:tc>
        <w:tc>
          <w:tcPr>
            <w:tcW w:w="586"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интенсив-ность рубки,  %</w:t>
            </w:r>
          </w:p>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по запасу</w:t>
            </w:r>
          </w:p>
        </w:tc>
        <w:tc>
          <w:tcPr>
            <w:tcW w:w="666"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минимальная полнота</w:t>
            </w:r>
            <w:r w:rsidR="00170D55" w:rsidRPr="005D09AF">
              <w:rPr>
                <w:rFonts w:ascii="Times New Roman" w:hAnsi="Times New Roman"/>
                <w:b/>
                <w:sz w:val="18"/>
                <w:szCs w:val="18"/>
              </w:rPr>
              <w:t xml:space="preserve"> до ухода</w:t>
            </w:r>
          </w:p>
        </w:tc>
        <w:tc>
          <w:tcPr>
            <w:tcW w:w="586"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интенсив-ность рубки,  %</w:t>
            </w:r>
          </w:p>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по запасу</w:t>
            </w:r>
          </w:p>
        </w:tc>
        <w:tc>
          <w:tcPr>
            <w:tcW w:w="601" w:type="pct"/>
            <w:vMerge/>
            <w:vAlign w:val="center"/>
          </w:tcPr>
          <w:p w:rsidR="002F790A" w:rsidRPr="005D09AF" w:rsidRDefault="002F790A" w:rsidP="00D15A98">
            <w:pPr>
              <w:spacing w:after="0" w:line="240" w:lineRule="auto"/>
              <w:jc w:val="center"/>
              <w:rPr>
                <w:rFonts w:ascii="Times New Roman" w:hAnsi="Times New Roman"/>
                <w:b/>
                <w:sz w:val="18"/>
                <w:szCs w:val="18"/>
              </w:rPr>
            </w:pPr>
          </w:p>
        </w:tc>
      </w:tr>
      <w:tr w:rsidR="002F790A" w:rsidRPr="005D09AF" w:rsidTr="00162B1E">
        <w:trPr>
          <w:cantSplit/>
          <w:trHeight w:val="20"/>
          <w:tblHeader/>
        </w:trPr>
        <w:tc>
          <w:tcPr>
            <w:tcW w:w="775" w:type="pct"/>
            <w:vMerge/>
            <w:vAlign w:val="center"/>
          </w:tcPr>
          <w:p w:rsidR="002F790A" w:rsidRPr="005D09AF" w:rsidRDefault="002F790A" w:rsidP="00D15A98">
            <w:pPr>
              <w:spacing w:after="0" w:line="240" w:lineRule="auto"/>
              <w:jc w:val="center"/>
              <w:rPr>
                <w:rFonts w:ascii="Times New Roman" w:hAnsi="Times New Roman"/>
                <w:b/>
                <w:sz w:val="18"/>
                <w:szCs w:val="18"/>
              </w:rPr>
            </w:pPr>
          </w:p>
        </w:tc>
        <w:tc>
          <w:tcPr>
            <w:tcW w:w="782" w:type="pct"/>
            <w:vMerge/>
            <w:vAlign w:val="center"/>
          </w:tcPr>
          <w:p w:rsidR="002F790A" w:rsidRPr="005D09AF" w:rsidRDefault="002F790A" w:rsidP="00D15A98">
            <w:pPr>
              <w:spacing w:after="0" w:line="240" w:lineRule="auto"/>
              <w:jc w:val="center"/>
              <w:rPr>
                <w:rFonts w:ascii="Times New Roman" w:hAnsi="Times New Roman"/>
                <w:b/>
                <w:sz w:val="18"/>
                <w:szCs w:val="18"/>
              </w:rPr>
            </w:pPr>
          </w:p>
        </w:tc>
        <w:tc>
          <w:tcPr>
            <w:tcW w:w="429" w:type="pct"/>
            <w:vMerge/>
            <w:vAlign w:val="center"/>
          </w:tcPr>
          <w:p w:rsidR="002F790A" w:rsidRPr="005D09AF" w:rsidRDefault="002F790A" w:rsidP="00D15A98">
            <w:pPr>
              <w:spacing w:after="0" w:line="240" w:lineRule="auto"/>
              <w:jc w:val="center"/>
              <w:rPr>
                <w:rFonts w:ascii="Times New Roman" w:hAnsi="Times New Roman"/>
                <w:b/>
                <w:sz w:val="18"/>
                <w:szCs w:val="18"/>
              </w:rPr>
            </w:pPr>
          </w:p>
        </w:tc>
        <w:tc>
          <w:tcPr>
            <w:tcW w:w="575"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после ухода</w:t>
            </w:r>
          </w:p>
        </w:tc>
        <w:tc>
          <w:tcPr>
            <w:tcW w:w="586"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повто</w:t>
            </w:r>
            <w:r w:rsidRPr="005D09AF">
              <w:rPr>
                <w:rFonts w:ascii="Times New Roman" w:hAnsi="Times New Roman"/>
                <w:b/>
                <w:sz w:val="18"/>
                <w:szCs w:val="18"/>
              </w:rPr>
              <w:softHyphen/>
              <w:t>ряе</w:t>
            </w:r>
            <w:r w:rsidRPr="005D09AF">
              <w:rPr>
                <w:rFonts w:ascii="Times New Roman" w:hAnsi="Times New Roman"/>
                <w:b/>
                <w:sz w:val="18"/>
                <w:szCs w:val="18"/>
              </w:rPr>
              <w:softHyphen/>
              <w:t>мость (лет)</w:t>
            </w:r>
          </w:p>
        </w:tc>
        <w:tc>
          <w:tcPr>
            <w:tcW w:w="666"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после ухода</w:t>
            </w:r>
          </w:p>
        </w:tc>
        <w:tc>
          <w:tcPr>
            <w:tcW w:w="586"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повто</w:t>
            </w:r>
            <w:r w:rsidRPr="005D09AF">
              <w:rPr>
                <w:rFonts w:ascii="Times New Roman" w:hAnsi="Times New Roman"/>
                <w:b/>
                <w:sz w:val="18"/>
                <w:szCs w:val="18"/>
              </w:rPr>
              <w:softHyphen/>
              <w:t>ряе</w:t>
            </w:r>
            <w:r w:rsidRPr="005D09AF">
              <w:rPr>
                <w:rFonts w:ascii="Times New Roman" w:hAnsi="Times New Roman"/>
                <w:b/>
                <w:sz w:val="18"/>
                <w:szCs w:val="18"/>
              </w:rPr>
              <w:softHyphen/>
              <w:t>мость (лет)</w:t>
            </w:r>
          </w:p>
        </w:tc>
        <w:tc>
          <w:tcPr>
            <w:tcW w:w="601" w:type="pct"/>
            <w:vMerge/>
            <w:vAlign w:val="center"/>
          </w:tcPr>
          <w:p w:rsidR="002F790A" w:rsidRPr="005D09AF" w:rsidRDefault="002F790A" w:rsidP="00D15A98">
            <w:pPr>
              <w:spacing w:after="0" w:line="240" w:lineRule="auto"/>
              <w:jc w:val="center"/>
              <w:rPr>
                <w:rFonts w:ascii="Times New Roman" w:hAnsi="Times New Roman"/>
                <w:b/>
                <w:sz w:val="18"/>
                <w:szCs w:val="18"/>
              </w:rPr>
            </w:pPr>
          </w:p>
        </w:tc>
      </w:tr>
      <w:tr w:rsidR="002F790A" w:rsidRPr="005D09AF" w:rsidTr="00162B1E">
        <w:trPr>
          <w:cantSplit/>
          <w:trHeight w:val="20"/>
          <w:tblHeader/>
        </w:trPr>
        <w:tc>
          <w:tcPr>
            <w:tcW w:w="775"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1</w:t>
            </w:r>
          </w:p>
        </w:tc>
        <w:tc>
          <w:tcPr>
            <w:tcW w:w="782"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2</w:t>
            </w:r>
          </w:p>
        </w:tc>
        <w:tc>
          <w:tcPr>
            <w:tcW w:w="429"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3</w:t>
            </w:r>
          </w:p>
        </w:tc>
        <w:tc>
          <w:tcPr>
            <w:tcW w:w="575"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4</w:t>
            </w:r>
          </w:p>
        </w:tc>
        <w:tc>
          <w:tcPr>
            <w:tcW w:w="586"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5</w:t>
            </w:r>
          </w:p>
        </w:tc>
        <w:tc>
          <w:tcPr>
            <w:tcW w:w="666"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6</w:t>
            </w:r>
          </w:p>
        </w:tc>
        <w:tc>
          <w:tcPr>
            <w:tcW w:w="586"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7</w:t>
            </w:r>
          </w:p>
        </w:tc>
        <w:tc>
          <w:tcPr>
            <w:tcW w:w="601" w:type="pct"/>
            <w:vAlign w:val="center"/>
          </w:tcPr>
          <w:p w:rsidR="002F790A" w:rsidRPr="005D09AF" w:rsidRDefault="002F790A" w:rsidP="00D15A98">
            <w:pPr>
              <w:spacing w:after="0" w:line="240" w:lineRule="auto"/>
              <w:jc w:val="center"/>
              <w:rPr>
                <w:rFonts w:ascii="Times New Roman" w:hAnsi="Times New Roman"/>
                <w:b/>
                <w:sz w:val="18"/>
                <w:szCs w:val="18"/>
              </w:rPr>
            </w:pPr>
            <w:r w:rsidRPr="005D09AF">
              <w:rPr>
                <w:rFonts w:ascii="Times New Roman" w:hAnsi="Times New Roman"/>
                <w:b/>
                <w:sz w:val="18"/>
                <w:szCs w:val="18"/>
              </w:rPr>
              <w:t>8</w:t>
            </w:r>
          </w:p>
        </w:tc>
      </w:tr>
      <w:tr w:rsidR="002F790A" w:rsidRPr="005D09AF" w:rsidTr="00162B1E">
        <w:trPr>
          <w:cantSplit/>
          <w:trHeight w:val="20"/>
        </w:trPr>
        <w:tc>
          <w:tcPr>
            <w:tcW w:w="775" w:type="pct"/>
            <w:vMerge w:val="restar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 Сосновые насаждения, чистые и</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с примесью</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лиственных до 2 единиц</w:t>
            </w: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лишайниковый (III-IV)</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8-10</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0,9</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0,9</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8С2Б</w:t>
            </w:r>
          </w:p>
        </w:tc>
      </w:tr>
      <w:tr w:rsidR="002F790A" w:rsidRPr="005D09AF" w:rsidTr="00162B1E">
        <w:trPr>
          <w:cantSplit/>
          <w:trHeight w:val="20"/>
        </w:trPr>
        <w:tc>
          <w:tcPr>
            <w:tcW w:w="775" w:type="pct"/>
            <w:vMerge/>
            <w:vAlign w:val="center"/>
          </w:tcPr>
          <w:p w:rsidR="002F790A" w:rsidRPr="005D09AF" w:rsidRDefault="002F790A" w:rsidP="00D15A98">
            <w:pPr>
              <w:spacing w:after="0" w:line="240" w:lineRule="auto"/>
              <w:jc w:val="center"/>
              <w:rPr>
                <w:rFonts w:ascii="Times New Roman" w:hAnsi="Times New Roman"/>
                <w:sz w:val="20"/>
                <w:szCs w:val="20"/>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брусничный (II-I)</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5-10</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0,6</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20-25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10-12</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(8-9) 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(1-2)Б</w:t>
            </w:r>
          </w:p>
        </w:tc>
      </w:tr>
      <w:tr w:rsidR="002F790A" w:rsidRPr="005D09AF" w:rsidTr="00162B1E">
        <w:trPr>
          <w:cantSplit/>
          <w:trHeight w:val="20"/>
        </w:trPr>
        <w:tc>
          <w:tcPr>
            <w:tcW w:w="775" w:type="pct"/>
            <w:vMerge/>
            <w:vAlign w:val="center"/>
          </w:tcPr>
          <w:p w:rsidR="002F790A" w:rsidRPr="005D09AF" w:rsidRDefault="002F790A" w:rsidP="00D15A98">
            <w:pPr>
              <w:spacing w:after="0" w:line="240" w:lineRule="auto"/>
              <w:jc w:val="center"/>
              <w:rPr>
                <w:rFonts w:ascii="Times New Roman" w:hAnsi="Times New Roman"/>
                <w:sz w:val="20"/>
                <w:szCs w:val="20"/>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сложный</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(I-Ia)</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5-10</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0,6</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20-30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10-12</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20-25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(9-10) 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(1-+)Б</w:t>
            </w:r>
          </w:p>
        </w:tc>
      </w:tr>
      <w:tr w:rsidR="002F790A" w:rsidRPr="005D09AF" w:rsidTr="00162B1E">
        <w:trPr>
          <w:cantSplit/>
          <w:trHeight w:val="20"/>
        </w:trPr>
        <w:tc>
          <w:tcPr>
            <w:tcW w:w="775" w:type="pct"/>
            <w:vMerge/>
            <w:vAlign w:val="center"/>
          </w:tcPr>
          <w:p w:rsidR="002F790A" w:rsidRPr="005D09AF" w:rsidRDefault="002F790A" w:rsidP="00D15A98">
            <w:pPr>
              <w:spacing w:after="0" w:line="240" w:lineRule="auto"/>
              <w:jc w:val="center"/>
              <w:rPr>
                <w:rFonts w:ascii="Times New Roman" w:hAnsi="Times New Roman"/>
                <w:sz w:val="20"/>
                <w:szCs w:val="20"/>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черничный</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(I-II)</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5-10</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0,9</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20-25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10-12</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(8-9)С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(1-2)Б</w:t>
            </w:r>
          </w:p>
        </w:tc>
      </w:tr>
      <w:tr w:rsidR="002F790A" w:rsidRPr="005D09AF" w:rsidTr="00162B1E">
        <w:trPr>
          <w:cantSplit/>
          <w:trHeight w:val="20"/>
        </w:trPr>
        <w:tc>
          <w:tcPr>
            <w:tcW w:w="775" w:type="pct"/>
            <w:vMerge/>
            <w:vAlign w:val="center"/>
          </w:tcPr>
          <w:p w:rsidR="002F790A" w:rsidRPr="005D09AF" w:rsidRDefault="002F790A" w:rsidP="00D15A98">
            <w:pPr>
              <w:spacing w:after="0" w:line="240" w:lineRule="auto"/>
              <w:jc w:val="center"/>
              <w:rPr>
                <w:rFonts w:ascii="Times New Roman" w:hAnsi="Times New Roman"/>
                <w:sz w:val="20"/>
                <w:szCs w:val="20"/>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долгомош</w:t>
            </w:r>
            <w:r w:rsidRPr="005D09AF">
              <w:rPr>
                <w:rFonts w:ascii="Times New Roman" w:hAnsi="Times New Roman"/>
                <w:sz w:val="20"/>
                <w:szCs w:val="20"/>
              </w:rPr>
              <w:softHyphen/>
              <w:t>ный (III)</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8-10</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0,9</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0,9</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8С2Б</w:t>
            </w:r>
          </w:p>
        </w:tc>
      </w:tr>
      <w:tr w:rsidR="002F790A" w:rsidRPr="005D09AF" w:rsidTr="00162B1E">
        <w:trPr>
          <w:cantSplit/>
          <w:trHeight w:val="20"/>
        </w:trPr>
        <w:tc>
          <w:tcPr>
            <w:tcW w:w="775" w:type="pct"/>
            <w:vMerge w:val="restar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 Сосново-лиственные с преоблада</w:t>
            </w:r>
            <w:r w:rsidRPr="005D09AF">
              <w:rPr>
                <w:rFonts w:ascii="Times New Roman" w:hAnsi="Times New Roman"/>
                <w:sz w:val="20"/>
                <w:szCs w:val="20"/>
              </w:rPr>
              <w:softHyphen/>
              <w:t>нием сосны в составе</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(5-7 сосны, 3-5 лиственных)</w:t>
            </w: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лишайниковый (III-IV)</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4-7</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0,9</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20-30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0,9</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(7-8)С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(2-3)Б</w:t>
            </w:r>
          </w:p>
        </w:tc>
      </w:tr>
      <w:tr w:rsidR="002F790A" w:rsidRPr="005D09AF" w:rsidTr="00162B1E">
        <w:trPr>
          <w:cantSplit/>
          <w:trHeight w:val="20"/>
        </w:trPr>
        <w:tc>
          <w:tcPr>
            <w:tcW w:w="775" w:type="pct"/>
            <w:vMerge/>
            <w:vAlign w:val="center"/>
          </w:tcPr>
          <w:p w:rsidR="002F790A" w:rsidRPr="005D09AF" w:rsidRDefault="002F790A" w:rsidP="00D15A98">
            <w:pPr>
              <w:spacing w:after="0" w:line="240" w:lineRule="auto"/>
              <w:jc w:val="center"/>
              <w:rPr>
                <w:rFonts w:ascii="Times New Roman" w:hAnsi="Times New Roman"/>
                <w:sz w:val="20"/>
                <w:szCs w:val="20"/>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брусничный (II-I)</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3-6</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0,5</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30-40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0,6</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25-30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(8-9)С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(1-2)Б</w:t>
            </w:r>
          </w:p>
        </w:tc>
      </w:tr>
      <w:tr w:rsidR="002F790A" w:rsidRPr="005D09AF" w:rsidTr="00162B1E">
        <w:trPr>
          <w:cantSplit/>
          <w:trHeight w:val="20"/>
        </w:trPr>
        <w:tc>
          <w:tcPr>
            <w:tcW w:w="775" w:type="pct"/>
            <w:vMerge/>
            <w:vAlign w:val="center"/>
          </w:tcPr>
          <w:p w:rsidR="002F790A" w:rsidRPr="005D09AF" w:rsidRDefault="002F790A" w:rsidP="00D15A98">
            <w:pPr>
              <w:spacing w:after="0" w:line="240" w:lineRule="auto"/>
              <w:jc w:val="center"/>
              <w:rPr>
                <w:rFonts w:ascii="Times New Roman" w:hAnsi="Times New Roman"/>
                <w:sz w:val="20"/>
                <w:szCs w:val="20"/>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сложный</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(I-Ia)</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3-5</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0,4</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30-45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0,5</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25-35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(8-10) 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(0-2)Б</w:t>
            </w:r>
          </w:p>
        </w:tc>
      </w:tr>
      <w:tr w:rsidR="002F790A" w:rsidRPr="005D09AF" w:rsidTr="00162B1E">
        <w:trPr>
          <w:cantSplit/>
          <w:trHeight w:val="20"/>
        </w:trPr>
        <w:tc>
          <w:tcPr>
            <w:tcW w:w="775" w:type="pct"/>
            <w:vMerge/>
            <w:vAlign w:val="center"/>
          </w:tcPr>
          <w:p w:rsidR="002F790A" w:rsidRPr="005D09AF" w:rsidRDefault="002F790A" w:rsidP="00D15A98">
            <w:pPr>
              <w:spacing w:after="0" w:line="240" w:lineRule="auto"/>
              <w:jc w:val="center"/>
              <w:rPr>
                <w:rFonts w:ascii="Times New Roman" w:hAnsi="Times New Roman"/>
                <w:sz w:val="20"/>
                <w:szCs w:val="20"/>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Черничный</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(I-II)</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3-6</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0,5</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30-40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0,5</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25-35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(7-9)С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(1-3)Б</w:t>
            </w:r>
          </w:p>
        </w:tc>
      </w:tr>
      <w:tr w:rsidR="002F790A" w:rsidRPr="005D09AF" w:rsidTr="00162B1E">
        <w:trPr>
          <w:cantSplit/>
          <w:trHeight w:val="20"/>
        </w:trPr>
        <w:tc>
          <w:tcPr>
            <w:tcW w:w="775" w:type="pct"/>
            <w:vMerge/>
            <w:vAlign w:val="center"/>
          </w:tcPr>
          <w:p w:rsidR="002F790A" w:rsidRPr="005D09AF" w:rsidRDefault="002F790A" w:rsidP="00D15A98">
            <w:pPr>
              <w:spacing w:after="0" w:line="240" w:lineRule="auto"/>
              <w:jc w:val="center"/>
              <w:rPr>
                <w:rFonts w:ascii="Times New Roman" w:hAnsi="Times New Roman"/>
                <w:sz w:val="20"/>
                <w:szCs w:val="20"/>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долгомош</w:t>
            </w:r>
            <w:r w:rsidRPr="005D09AF">
              <w:rPr>
                <w:rFonts w:ascii="Times New Roman" w:hAnsi="Times New Roman"/>
                <w:sz w:val="20"/>
                <w:szCs w:val="20"/>
              </w:rPr>
              <w:softHyphen/>
              <w:t>ный (III)</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4-7</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0,6</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20-30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0,6</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20-25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(6-8)С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(2-4)Б</w:t>
            </w:r>
          </w:p>
        </w:tc>
      </w:tr>
      <w:tr w:rsidR="002F790A" w:rsidRPr="005D09AF" w:rsidTr="00162B1E">
        <w:trPr>
          <w:cantSplit/>
          <w:trHeight w:val="20"/>
        </w:trPr>
        <w:tc>
          <w:tcPr>
            <w:tcW w:w="775" w:type="pct"/>
            <w:vMerge w:val="restar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w:t>
            </w:r>
            <w:r w:rsidRPr="005D09AF">
              <w:rPr>
                <w:rFonts w:ascii="Times New Roman" w:hAnsi="Times New Roman"/>
                <w:position w:val="4"/>
                <w:sz w:val="20"/>
                <w:szCs w:val="20"/>
              </w:rPr>
              <w:t>1</w:t>
            </w:r>
            <w:r w:rsidRPr="005D09AF">
              <w:rPr>
                <w:rFonts w:ascii="Times New Roman" w:hAnsi="Times New Roman"/>
                <w:sz w:val="20"/>
                <w:szCs w:val="20"/>
              </w:rPr>
              <w:t xml:space="preserve"> Сосново-лиственные с долей сосны в составе 3-4 единицы и 6-7 лиственных</w:t>
            </w: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брусничный (II-I)</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3-5</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0,5</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30-50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0,5</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25-40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(6-8)С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(2-4)Б</w:t>
            </w:r>
          </w:p>
        </w:tc>
      </w:tr>
      <w:tr w:rsidR="002F790A" w:rsidRPr="005D09AF" w:rsidTr="00162B1E">
        <w:trPr>
          <w:cantSplit/>
          <w:trHeight w:val="20"/>
        </w:trPr>
        <w:tc>
          <w:tcPr>
            <w:tcW w:w="775" w:type="pct"/>
            <w:vMerge/>
            <w:vAlign w:val="center"/>
          </w:tcPr>
          <w:p w:rsidR="002F790A" w:rsidRPr="005D09AF" w:rsidRDefault="002F790A" w:rsidP="00D15A98">
            <w:pPr>
              <w:spacing w:after="0" w:line="240" w:lineRule="auto"/>
              <w:jc w:val="center"/>
              <w:rPr>
                <w:rFonts w:ascii="Times New Roman" w:hAnsi="Times New Roman"/>
                <w:sz w:val="20"/>
                <w:szCs w:val="20"/>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Сложный</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(I-Ia)</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3-5</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0,4</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30-50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0,5</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25-40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(6-9)С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(1-4)Б</w:t>
            </w:r>
          </w:p>
        </w:tc>
      </w:tr>
      <w:tr w:rsidR="002F790A" w:rsidRPr="005D09AF" w:rsidTr="00162B1E">
        <w:trPr>
          <w:cantSplit/>
          <w:trHeight w:val="20"/>
        </w:trPr>
        <w:tc>
          <w:tcPr>
            <w:tcW w:w="775" w:type="pct"/>
            <w:vMerge/>
            <w:vAlign w:val="center"/>
          </w:tcPr>
          <w:p w:rsidR="002F790A" w:rsidRPr="005D09AF" w:rsidRDefault="002F790A" w:rsidP="00D15A98">
            <w:pPr>
              <w:spacing w:after="0" w:line="240" w:lineRule="auto"/>
              <w:jc w:val="center"/>
              <w:rPr>
                <w:rFonts w:ascii="Times New Roman" w:hAnsi="Times New Roman"/>
                <w:sz w:val="20"/>
                <w:szCs w:val="20"/>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черничный</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(I-II)</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3-5</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0,7</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0,5</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30-45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0,6</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25-35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(6-8)С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(2-4)Б</w:t>
            </w:r>
          </w:p>
        </w:tc>
      </w:tr>
      <w:tr w:rsidR="002F790A" w:rsidRPr="005D09AF" w:rsidTr="00162B1E">
        <w:trPr>
          <w:cantSplit/>
          <w:trHeight w:val="20"/>
        </w:trPr>
        <w:tc>
          <w:tcPr>
            <w:tcW w:w="775" w:type="pct"/>
            <w:vMerge/>
            <w:vAlign w:val="center"/>
          </w:tcPr>
          <w:p w:rsidR="002F790A" w:rsidRPr="005D09AF" w:rsidRDefault="002F790A" w:rsidP="00D15A98">
            <w:pPr>
              <w:spacing w:after="0" w:line="240" w:lineRule="auto"/>
              <w:jc w:val="center"/>
              <w:rPr>
                <w:rFonts w:ascii="Times New Roman" w:hAnsi="Times New Roman"/>
                <w:sz w:val="20"/>
                <w:szCs w:val="20"/>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долгомош</w:t>
            </w:r>
            <w:r w:rsidRPr="005D09AF">
              <w:rPr>
                <w:rFonts w:ascii="Times New Roman" w:hAnsi="Times New Roman"/>
                <w:sz w:val="20"/>
                <w:szCs w:val="20"/>
              </w:rPr>
              <w:softHyphen/>
              <w:t>ный (III)</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4-6</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0,6</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25-35</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10-15</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0,8</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0,6</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20-30</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15-20</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(5-7)С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(3-5)Б</w:t>
            </w:r>
          </w:p>
        </w:tc>
      </w:tr>
      <w:tr w:rsidR="002F790A" w:rsidRPr="005D09AF" w:rsidTr="00162B1E">
        <w:trPr>
          <w:cantSplit/>
          <w:trHeight w:val="57"/>
        </w:trPr>
        <w:tc>
          <w:tcPr>
            <w:tcW w:w="775" w:type="pct"/>
            <w:vMerge w:val="restart"/>
          </w:tcPr>
          <w:p w:rsidR="002F790A" w:rsidRPr="005D09AF" w:rsidRDefault="002F790A" w:rsidP="00D15A98">
            <w:pPr>
              <w:pStyle w:val="HTML"/>
              <w:rPr>
                <w:rFonts w:ascii="Times New Roman" w:hAnsi="Times New Roman" w:cs="Times New Roman"/>
              </w:rPr>
            </w:pPr>
            <w:r w:rsidRPr="005D09AF">
              <w:rPr>
                <w:rFonts w:ascii="Times New Roman" w:hAnsi="Times New Roman" w:cs="Times New Roman"/>
              </w:rPr>
              <w:t xml:space="preserve">3.Лиственно –сосновые </w:t>
            </w:r>
            <w:r w:rsidRPr="005D09AF">
              <w:rPr>
                <w:rFonts w:ascii="Times New Roman" w:hAnsi="Times New Roman" w:cs="Times New Roman"/>
              </w:rPr>
              <w:lastRenderedPageBreak/>
              <w:t>(лиственные более 7 единиц, сосны менее 3 единиц при достаточном количестве деревьев</w:t>
            </w: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lastRenderedPageBreak/>
              <w:t xml:space="preserve">брусничный </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3-5</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(5-8)С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(2-5)Б</w:t>
            </w:r>
          </w:p>
        </w:tc>
      </w:tr>
      <w:tr w:rsidR="002F790A" w:rsidRPr="005D09AF" w:rsidTr="00162B1E">
        <w:trPr>
          <w:cantSplit/>
          <w:trHeight w:val="57"/>
        </w:trPr>
        <w:tc>
          <w:tcPr>
            <w:tcW w:w="775" w:type="pct"/>
            <w:vMerge/>
          </w:tcPr>
          <w:p w:rsidR="002F790A" w:rsidRPr="005D09AF" w:rsidRDefault="002F790A" w:rsidP="00D15A98">
            <w:pPr>
              <w:pStyle w:val="HTML"/>
              <w:rPr>
                <w:rFonts w:ascii="Times New Roman" w:hAnsi="Times New Roman" w:cs="Times New Roman"/>
                <w:sz w:val="16"/>
                <w:szCs w:val="16"/>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Сложный</w:t>
            </w:r>
          </w:p>
          <w:p w:rsidR="002F790A" w:rsidRPr="005D09AF" w:rsidRDefault="002F790A" w:rsidP="00D15A98">
            <w:pPr>
              <w:spacing w:after="0" w:line="240" w:lineRule="auto"/>
              <w:jc w:val="center"/>
              <w:rPr>
                <w:rFonts w:ascii="Times New Roman" w:hAnsi="Times New Roman"/>
                <w:sz w:val="20"/>
                <w:szCs w:val="20"/>
              </w:rPr>
            </w:pP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3-5</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(6-9)С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(1-4)Б</w:t>
            </w:r>
          </w:p>
        </w:tc>
      </w:tr>
      <w:tr w:rsidR="002F790A" w:rsidRPr="005D09AF" w:rsidTr="00162B1E">
        <w:trPr>
          <w:cantSplit/>
          <w:trHeight w:val="57"/>
        </w:trPr>
        <w:tc>
          <w:tcPr>
            <w:tcW w:w="775" w:type="pct"/>
            <w:vMerge/>
          </w:tcPr>
          <w:p w:rsidR="002F790A" w:rsidRPr="005D09AF" w:rsidRDefault="002F790A" w:rsidP="00D15A98">
            <w:pPr>
              <w:pStyle w:val="HTML"/>
              <w:rPr>
                <w:rFonts w:ascii="Times New Roman" w:hAnsi="Times New Roman" w:cs="Times New Roman"/>
                <w:sz w:val="16"/>
                <w:szCs w:val="16"/>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черничный</w:t>
            </w:r>
          </w:p>
          <w:p w:rsidR="002F790A" w:rsidRPr="005D09AF" w:rsidRDefault="002F790A" w:rsidP="00D15A98">
            <w:pPr>
              <w:spacing w:after="0" w:line="240" w:lineRule="auto"/>
              <w:jc w:val="center"/>
              <w:rPr>
                <w:rFonts w:ascii="Times New Roman" w:hAnsi="Times New Roman"/>
                <w:sz w:val="20"/>
                <w:szCs w:val="20"/>
              </w:rPr>
            </w:pP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4-6</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(5-8)С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(2-5)Б</w:t>
            </w:r>
          </w:p>
        </w:tc>
      </w:tr>
      <w:tr w:rsidR="002F790A" w:rsidRPr="005D09AF" w:rsidTr="00162B1E">
        <w:trPr>
          <w:cantSplit/>
          <w:trHeight w:val="57"/>
        </w:trPr>
        <w:tc>
          <w:tcPr>
            <w:tcW w:w="775" w:type="pct"/>
            <w:vMerge/>
          </w:tcPr>
          <w:p w:rsidR="002F790A" w:rsidRPr="005D09AF" w:rsidRDefault="002F790A" w:rsidP="00D15A98">
            <w:pPr>
              <w:pStyle w:val="HTML"/>
              <w:rPr>
                <w:rFonts w:ascii="Times New Roman" w:hAnsi="Times New Roman" w:cs="Times New Roman"/>
                <w:sz w:val="16"/>
                <w:szCs w:val="16"/>
              </w:rPr>
            </w:pPr>
          </w:p>
        </w:tc>
        <w:tc>
          <w:tcPr>
            <w:tcW w:w="782"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долгомош</w:t>
            </w:r>
            <w:r w:rsidRPr="005D09AF">
              <w:rPr>
                <w:rFonts w:ascii="Times New Roman" w:hAnsi="Times New Roman"/>
                <w:sz w:val="20"/>
                <w:szCs w:val="20"/>
              </w:rPr>
              <w:softHyphen/>
              <w:t xml:space="preserve">ный </w:t>
            </w:r>
          </w:p>
        </w:tc>
        <w:tc>
          <w:tcPr>
            <w:tcW w:w="42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4-7</w:t>
            </w:r>
          </w:p>
        </w:tc>
        <w:tc>
          <w:tcPr>
            <w:tcW w:w="575"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66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586"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601"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(4-7)С</w:t>
            </w:r>
          </w:p>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(3-6)Б</w:t>
            </w:r>
          </w:p>
        </w:tc>
      </w:tr>
    </w:tbl>
    <w:p w:rsidR="002F790A" w:rsidRPr="005D09AF" w:rsidRDefault="002F790A" w:rsidP="00D15A98">
      <w:pPr>
        <w:spacing w:after="0" w:line="240" w:lineRule="auto"/>
        <w:ind w:firstLine="709"/>
        <w:jc w:val="both"/>
        <w:rPr>
          <w:rFonts w:ascii="Times New Roman" w:hAnsi="Times New Roman"/>
          <w:sz w:val="20"/>
          <w:szCs w:val="20"/>
          <w:u w:val="single"/>
        </w:rPr>
      </w:pPr>
    </w:p>
    <w:p w:rsidR="002F790A" w:rsidRPr="005D09AF" w:rsidRDefault="002F790A" w:rsidP="00D15A98">
      <w:pPr>
        <w:spacing w:after="0" w:line="240" w:lineRule="auto"/>
        <w:ind w:firstLine="709"/>
        <w:jc w:val="both"/>
        <w:rPr>
          <w:rFonts w:ascii="Times New Roman" w:hAnsi="Times New Roman"/>
          <w:sz w:val="20"/>
          <w:szCs w:val="20"/>
          <w:u w:val="single"/>
        </w:rPr>
      </w:pPr>
      <w:r w:rsidRPr="005D09AF">
        <w:rPr>
          <w:rFonts w:ascii="Times New Roman" w:hAnsi="Times New Roman"/>
          <w:sz w:val="20"/>
          <w:szCs w:val="20"/>
          <w:u w:val="single"/>
        </w:rPr>
        <w:t xml:space="preserve">Примечания: </w:t>
      </w:r>
    </w:p>
    <w:p w:rsidR="002F790A" w:rsidRPr="005D09AF" w:rsidRDefault="002F790A" w:rsidP="00D15A98">
      <w:pPr>
        <w:spacing w:after="0" w:line="240" w:lineRule="auto"/>
        <w:ind w:firstLine="709"/>
        <w:jc w:val="both"/>
        <w:rPr>
          <w:rFonts w:ascii="Times New Roman" w:hAnsi="Times New Roman"/>
          <w:sz w:val="20"/>
          <w:szCs w:val="20"/>
        </w:rPr>
      </w:pPr>
      <w:r w:rsidRPr="005D09AF">
        <w:rPr>
          <w:rFonts w:ascii="Times New Roman" w:hAnsi="Times New Roman"/>
          <w:sz w:val="20"/>
          <w:szCs w:val="20"/>
        </w:rPr>
        <w:t>1. Исходный состав в гр.1 для всех видов рубок ухода.</w:t>
      </w:r>
    </w:p>
    <w:p w:rsidR="002F790A" w:rsidRPr="005D09AF" w:rsidRDefault="002F790A" w:rsidP="00D15A98">
      <w:pPr>
        <w:spacing w:after="0" w:line="240" w:lineRule="auto"/>
        <w:ind w:firstLine="709"/>
        <w:jc w:val="both"/>
        <w:rPr>
          <w:rFonts w:ascii="Times New Roman" w:hAnsi="Times New Roman"/>
          <w:sz w:val="20"/>
          <w:szCs w:val="20"/>
        </w:rPr>
      </w:pPr>
      <w:r w:rsidRPr="005D09AF">
        <w:rPr>
          <w:rFonts w:ascii="Times New Roman" w:hAnsi="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2F790A" w:rsidRPr="005D09AF" w:rsidRDefault="002F790A" w:rsidP="00D15A98">
      <w:pPr>
        <w:spacing w:after="0" w:line="240" w:lineRule="auto"/>
        <w:ind w:firstLine="709"/>
        <w:jc w:val="both"/>
        <w:rPr>
          <w:rFonts w:ascii="Times New Roman" w:hAnsi="Times New Roman"/>
          <w:sz w:val="24"/>
          <w:szCs w:val="24"/>
        </w:rPr>
      </w:pPr>
      <w:r w:rsidRPr="005D09AF">
        <w:rPr>
          <w:rFonts w:ascii="Times New Roman" w:hAnsi="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w:t>
      </w:r>
      <w:r w:rsidR="00170D55" w:rsidRPr="005D09AF">
        <w:rPr>
          <w:rFonts w:ascii="Times New Roman" w:hAnsi="Times New Roman"/>
          <w:sz w:val="20"/>
          <w:szCs w:val="20"/>
        </w:rPr>
        <w:t>оследствий (потери устойчивости</w:t>
      </w:r>
      <w:r w:rsidRPr="005D09AF">
        <w:rPr>
          <w:rFonts w:ascii="Times New Roman" w:hAnsi="Times New Roman"/>
          <w:sz w:val="20"/>
          <w:szCs w:val="20"/>
        </w:rPr>
        <w:t>).</w:t>
      </w:r>
      <w:r w:rsidRPr="005D09AF">
        <w:rPr>
          <w:rFonts w:ascii="Times New Roman" w:hAnsi="Times New Roman"/>
          <w:sz w:val="24"/>
          <w:szCs w:val="24"/>
        </w:rPr>
        <w:t xml:space="preserve">                                                                                               </w:t>
      </w:r>
    </w:p>
    <w:p w:rsidR="0063700E" w:rsidRPr="005D09AF" w:rsidRDefault="0063700E" w:rsidP="002D38DA">
      <w:pPr>
        <w:widowControl w:val="0"/>
        <w:spacing w:after="0" w:line="240" w:lineRule="auto"/>
        <w:jc w:val="right"/>
        <w:rPr>
          <w:rFonts w:ascii="Times New Roman" w:hAnsi="Times New Roman"/>
          <w:spacing w:val="-4"/>
          <w:sz w:val="28"/>
          <w:szCs w:val="28"/>
        </w:rPr>
      </w:pPr>
    </w:p>
    <w:p w:rsidR="002D38DA" w:rsidRPr="005D09AF" w:rsidRDefault="002D38DA" w:rsidP="002D38DA">
      <w:pPr>
        <w:widowControl w:val="0"/>
        <w:spacing w:after="0" w:line="240" w:lineRule="auto"/>
        <w:jc w:val="right"/>
        <w:rPr>
          <w:rFonts w:ascii="Times New Roman" w:hAnsi="Times New Roman"/>
          <w:spacing w:val="-4"/>
          <w:sz w:val="28"/>
          <w:szCs w:val="24"/>
        </w:rPr>
      </w:pPr>
      <w:r w:rsidRPr="005D09AF">
        <w:rPr>
          <w:rFonts w:ascii="Times New Roman" w:hAnsi="Times New Roman"/>
          <w:spacing w:val="-4"/>
          <w:sz w:val="28"/>
          <w:szCs w:val="24"/>
        </w:rPr>
        <w:t>Таблица 1</w:t>
      </w:r>
      <w:r w:rsidR="0063700E" w:rsidRPr="005D09AF">
        <w:rPr>
          <w:rFonts w:ascii="Times New Roman" w:hAnsi="Times New Roman"/>
          <w:spacing w:val="-4"/>
          <w:sz w:val="28"/>
          <w:szCs w:val="24"/>
        </w:rPr>
        <w:t>2.</w:t>
      </w:r>
      <w:r w:rsidR="00DC78CB" w:rsidRPr="005D09AF">
        <w:rPr>
          <w:rFonts w:ascii="Times New Roman" w:hAnsi="Times New Roman"/>
          <w:spacing w:val="-4"/>
          <w:sz w:val="28"/>
          <w:szCs w:val="24"/>
        </w:rPr>
        <w:t>1</w:t>
      </w:r>
    </w:p>
    <w:p w:rsidR="002D38DA" w:rsidRPr="005D09AF" w:rsidRDefault="002D38DA" w:rsidP="002D38DA">
      <w:pPr>
        <w:widowControl w:val="0"/>
        <w:spacing w:after="0" w:line="240" w:lineRule="auto"/>
        <w:jc w:val="right"/>
        <w:rPr>
          <w:rFonts w:ascii="Times New Roman" w:hAnsi="Times New Roman"/>
          <w:spacing w:val="-4"/>
          <w:sz w:val="28"/>
          <w:szCs w:val="24"/>
        </w:rPr>
      </w:pPr>
    </w:p>
    <w:p w:rsidR="004A75BD" w:rsidRPr="005D09AF" w:rsidRDefault="002D38DA" w:rsidP="002D38DA">
      <w:pPr>
        <w:spacing w:after="0" w:line="240" w:lineRule="auto"/>
        <w:ind w:left="-142" w:right="-143"/>
        <w:jc w:val="center"/>
        <w:rPr>
          <w:rFonts w:ascii="Times New Roman" w:hAnsi="Times New Roman"/>
          <w:sz w:val="28"/>
          <w:szCs w:val="28"/>
        </w:rPr>
      </w:pPr>
      <w:r w:rsidRPr="005D09AF">
        <w:rPr>
          <w:rFonts w:ascii="Times New Roman" w:hAnsi="Times New Roman"/>
          <w:sz w:val="28"/>
          <w:szCs w:val="28"/>
        </w:rPr>
        <w:t xml:space="preserve">Нормативы рубок, проводимых в целях ухода за </w:t>
      </w:r>
      <w:r w:rsidR="004A75BD" w:rsidRPr="005D09AF">
        <w:rPr>
          <w:rFonts w:ascii="Times New Roman" w:hAnsi="Times New Roman"/>
          <w:sz w:val="28"/>
          <w:szCs w:val="28"/>
        </w:rPr>
        <w:t>лесными насаждениями</w:t>
      </w:r>
    </w:p>
    <w:p w:rsidR="002D38DA" w:rsidRPr="005D09AF" w:rsidRDefault="002D38DA" w:rsidP="002D38DA">
      <w:pPr>
        <w:spacing w:after="0" w:line="240" w:lineRule="auto"/>
        <w:ind w:left="-142" w:right="-143"/>
        <w:jc w:val="center"/>
        <w:rPr>
          <w:rFonts w:ascii="Times New Roman" w:hAnsi="Times New Roman"/>
          <w:snapToGrid w:val="0"/>
          <w:sz w:val="28"/>
          <w:szCs w:val="28"/>
        </w:rPr>
      </w:pPr>
      <w:r w:rsidRPr="005D09AF">
        <w:rPr>
          <w:rFonts w:ascii="Times New Roman" w:hAnsi="Times New Roman"/>
          <w:sz w:val="28"/>
          <w:szCs w:val="28"/>
        </w:rPr>
        <w:t xml:space="preserve">в берёзовых насаждениях района </w:t>
      </w:r>
      <w:r w:rsidRPr="005D09AF">
        <w:rPr>
          <w:rFonts w:ascii="Times New Roman" w:hAnsi="Times New Roman"/>
          <w:snapToGrid w:val="0"/>
          <w:sz w:val="28"/>
          <w:szCs w:val="28"/>
        </w:rPr>
        <w:t xml:space="preserve">хвойно-широколиственных (смешанных) </w:t>
      </w:r>
    </w:p>
    <w:p w:rsidR="002D38DA" w:rsidRPr="005D09AF" w:rsidRDefault="002D38DA" w:rsidP="002D38DA">
      <w:pPr>
        <w:spacing w:after="0" w:line="240" w:lineRule="auto"/>
        <w:jc w:val="center"/>
        <w:rPr>
          <w:rFonts w:ascii="Times New Roman" w:hAnsi="Times New Roman"/>
          <w:sz w:val="28"/>
          <w:szCs w:val="28"/>
        </w:rPr>
      </w:pPr>
      <w:r w:rsidRPr="005D09AF">
        <w:rPr>
          <w:rFonts w:ascii="Times New Roman" w:hAnsi="Times New Roman"/>
          <w:snapToGrid w:val="0"/>
          <w:sz w:val="28"/>
          <w:szCs w:val="28"/>
        </w:rPr>
        <w:t xml:space="preserve">лесов </w:t>
      </w:r>
      <w:r w:rsidRPr="005D09AF">
        <w:rPr>
          <w:rFonts w:ascii="Times New Roman" w:hAnsi="Times New Roman"/>
          <w:sz w:val="28"/>
          <w:szCs w:val="28"/>
        </w:rPr>
        <w:t>европейской части Российской Федерации</w:t>
      </w:r>
    </w:p>
    <w:p w:rsidR="002D38DA" w:rsidRPr="005D09AF" w:rsidRDefault="002D38DA" w:rsidP="002D38DA">
      <w:pPr>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049"/>
        <w:gridCol w:w="1672"/>
        <w:gridCol w:w="751"/>
        <w:gridCol w:w="1264"/>
        <w:gridCol w:w="1038"/>
        <w:gridCol w:w="1088"/>
        <w:gridCol w:w="991"/>
        <w:gridCol w:w="1047"/>
      </w:tblGrid>
      <w:tr w:rsidR="002D38DA" w:rsidRPr="005D09AF" w:rsidTr="007F5048">
        <w:trPr>
          <w:cantSplit/>
          <w:trHeight w:val="20"/>
          <w:tblHeader/>
        </w:trPr>
        <w:tc>
          <w:tcPr>
            <w:tcW w:w="589" w:type="pct"/>
            <w:vMerge w:val="restar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Состав лесных насаждений</w:t>
            </w:r>
          </w:p>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до рубки</w:t>
            </w:r>
          </w:p>
        </w:tc>
        <w:tc>
          <w:tcPr>
            <w:tcW w:w="939" w:type="pct"/>
            <w:vMerge w:val="restart"/>
            <w:vAlign w:val="center"/>
          </w:tcPr>
          <w:p w:rsidR="002D38DA" w:rsidRPr="005D09AF" w:rsidRDefault="002D38DA" w:rsidP="00B16424">
            <w:pPr>
              <w:spacing w:after="0" w:line="240" w:lineRule="auto"/>
              <w:jc w:val="center"/>
              <w:rPr>
                <w:rFonts w:ascii="Times New Roman" w:hAnsi="Times New Roman"/>
                <w:b/>
                <w:sz w:val="16"/>
                <w:szCs w:val="16"/>
              </w:rPr>
            </w:pPr>
            <w:r w:rsidRPr="005D09AF">
              <w:rPr>
                <w:rFonts w:ascii="Times New Roman" w:hAnsi="Times New Roman"/>
                <w:b/>
                <w:sz w:val="16"/>
                <w:szCs w:val="16"/>
              </w:rPr>
              <w:t>Группы типов леса</w:t>
            </w:r>
          </w:p>
          <w:p w:rsidR="002D38DA" w:rsidRPr="005D09AF" w:rsidRDefault="002D38DA" w:rsidP="00B16424">
            <w:pPr>
              <w:spacing w:after="0" w:line="240" w:lineRule="auto"/>
              <w:jc w:val="center"/>
              <w:rPr>
                <w:rFonts w:ascii="Times New Roman" w:hAnsi="Times New Roman"/>
                <w:b/>
                <w:sz w:val="16"/>
                <w:szCs w:val="16"/>
              </w:rPr>
            </w:pPr>
            <w:r w:rsidRPr="005D09AF">
              <w:rPr>
                <w:rFonts w:ascii="Times New Roman" w:hAnsi="Times New Roman"/>
                <w:b/>
                <w:sz w:val="16"/>
                <w:szCs w:val="16"/>
              </w:rPr>
              <w:t>(класс бонитета)</w:t>
            </w:r>
          </w:p>
        </w:tc>
        <w:tc>
          <w:tcPr>
            <w:tcW w:w="422" w:type="pct"/>
            <w:vMerge w:val="restar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Воз</w:t>
            </w:r>
            <w:r w:rsidRPr="005D09AF">
              <w:rPr>
                <w:rFonts w:ascii="Times New Roman" w:hAnsi="Times New Roman"/>
                <w:b/>
                <w:sz w:val="18"/>
                <w:szCs w:val="18"/>
              </w:rPr>
              <w:softHyphen/>
              <w:t>раст</w:t>
            </w:r>
          </w:p>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начала ухода, лет</w:t>
            </w:r>
          </w:p>
        </w:tc>
        <w:tc>
          <w:tcPr>
            <w:tcW w:w="1293" w:type="pct"/>
            <w:gridSpan w:val="2"/>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Рубки прореживания</w:t>
            </w:r>
          </w:p>
        </w:tc>
        <w:tc>
          <w:tcPr>
            <w:tcW w:w="1168" w:type="pct"/>
            <w:gridSpan w:val="2"/>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Проходные рубки</w:t>
            </w:r>
          </w:p>
        </w:tc>
        <w:tc>
          <w:tcPr>
            <w:tcW w:w="588" w:type="pct"/>
            <w:vMerge w:val="restart"/>
            <w:vAlign w:val="center"/>
          </w:tcPr>
          <w:p w:rsidR="002D38DA" w:rsidRPr="005D09AF" w:rsidRDefault="002D38DA" w:rsidP="00B16424">
            <w:pPr>
              <w:spacing w:after="0" w:line="240" w:lineRule="auto"/>
              <w:ind w:left="-55" w:right="-143"/>
              <w:jc w:val="center"/>
              <w:rPr>
                <w:rFonts w:ascii="Times New Roman" w:hAnsi="Times New Roman"/>
                <w:b/>
                <w:sz w:val="18"/>
                <w:szCs w:val="18"/>
              </w:rPr>
            </w:pPr>
            <w:r w:rsidRPr="005D09AF">
              <w:rPr>
                <w:rFonts w:ascii="Times New Roman" w:hAnsi="Times New Roman"/>
                <w:b/>
                <w:sz w:val="18"/>
                <w:szCs w:val="18"/>
              </w:rPr>
              <w:t>Целевой состав к</w:t>
            </w:r>
          </w:p>
          <w:p w:rsidR="002D38DA" w:rsidRPr="005D09AF" w:rsidRDefault="002D38DA" w:rsidP="00B16424">
            <w:pPr>
              <w:spacing w:after="0" w:line="240" w:lineRule="auto"/>
              <w:ind w:left="-55" w:right="-143"/>
              <w:jc w:val="center"/>
              <w:rPr>
                <w:rFonts w:ascii="Times New Roman" w:hAnsi="Times New Roman"/>
                <w:b/>
                <w:sz w:val="18"/>
                <w:szCs w:val="18"/>
              </w:rPr>
            </w:pPr>
            <w:r w:rsidRPr="005D09AF">
              <w:rPr>
                <w:rFonts w:ascii="Times New Roman" w:hAnsi="Times New Roman"/>
                <w:b/>
                <w:sz w:val="18"/>
                <w:szCs w:val="18"/>
              </w:rPr>
              <w:t>возрасту рубки (спелости)</w:t>
            </w:r>
          </w:p>
        </w:tc>
      </w:tr>
      <w:tr w:rsidR="002D38DA" w:rsidRPr="005D09AF" w:rsidTr="007F5048">
        <w:trPr>
          <w:cantSplit/>
          <w:trHeight w:val="20"/>
          <w:tblHeader/>
        </w:trPr>
        <w:tc>
          <w:tcPr>
            <w:tcW w:w="589" w:type="pct"/>
            <w:vMerge/>
            <w:vAlign w:val="center"/>
          </w:tcPr>
          <w:p w:rsidR="002D38DA" w:rsidRPr="005D09AF" w:rsidRDefault="002D38DA" w:rsidP="00B16424">
            <w:pPr>
              <w:spacing w:after="0" w:line="240" w:lineRule="auto"/>
              <w:jc w:val="center"/>
              <w:rPr>
                <w:rFonts w:ascii="Times New Roman" w:hAnsi="Times New Roman"/>
                <w:b/>
                <w:sz w:val="18"/>
                <w:szCs w:val="18"/>
              </w:rPr>
            </w:pPr>
          </w:p>
        </w:tc>
        <w:tc>
          <w:tcPr>
            <w:tcW w:w="939" w:type="pct"/>
            <w:vMerge/>
            <w:vAlign w:val="center"/>
          </w:tcPr>
          <w:p w:rsidR="002D38DA" w:rsidRPr="005D09AF" w:rsidRDefault="002D38DA" w:rsidP="00B16424">
            <w:pPr>
              <w:spacing w:after="0" w:line="240" w:lineRule="auto"/>
              <w:jc w:val="center"/>
              <w:rPr>
                <w:rFonts w:ascii="Times New Roman" w:hAnsi="Times New Roman"/>
                <w:b/>
                <w:sz w:val="16"/>
                <w:szCs w:val="16"/>
              </w:rPr>
            </w:pPr>
          </w:p>
        </w:tc>
        <w:tc>
          <w:tcPr>
            <w:tcW w:w="422" w:type="pct"/>
            <w:vMerge/>
            <w:vAlign w:val="center"/>
          </w:tcPr>
          <w:p w:rsidR="002D38DA" w:rsidRPr="005D09AF" w:rsidRDefault="002D38DA" w:rsidP="00B16424">
            <w:pPr>
              <w:spacing w:after="0" w:line="240" w:lineRule="auto"/>
              <w:jc w:val="center"/>
              <w:rPr>
                <w:rFonts w:ascii="Times New Roman" w:hAnsi="Times New Roman"/>
                <w:b/>
                <w:sz w:val="18"/>
                <w:szCs w:val="18"/>
              </w:rPr>
            </w:pPr>
          </w:p>
        </w:tc>
        <w:tc>
          <w:tcPr>
            <w:tcW w:w="710"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минимальная полнота до ухода</w:t>
            </w:r>
          </w:p>
        </w:tc>
        <w:tc>
          <w:tcPr>
            <w:tcW w:w="583" w:type="pct"/>
            <w:vAlign w:val="center"/>
          </w:tcPr>
          <w:p w:rsidR="002D38DA" w:rsidRPr="005D09AF" w:rsidRDefault="002D38DA" w:rsidP="0063700E">
            <w:pPr>
              <w:spacing w:after="0" w:line="240" w:lineRule="auto"/>
              <w:ind w:left="-57" w:right="-151"/>
              <w:jc w:val="center"/>
              <w:rPr>
                <w:rFonts w:ascii="Times New Roman" w:hAnsi="Times New Roman"/>
                <w:b/>
                <w:sz w:val="18"/>
                <w:szCs w:val="18"/>
              </w:rPr>
            </w:pPr>
            <w:r w:rsidRPr="005D09AF">
              <w:rPr>
                <w:rFonts w:ascii="Times New Roman" w:hAnsi="Times New Roman"/>
                <w:b/>
                <w:sz w:val="18"/>
                <w:szCs w:val="18"/>
              </w:rPr>
              <w:t>интен-сивность рубки,</w:t>
            </w:r>
            <w:r w:rsidR="0063700E" w:rsidRPr="005D09AF">
              <w:rPr>
                <w:rFonts w:ascii="Times New Roman" w:hAnsi="Times New Roman"/>
                <w:b/>
                <w:sz w:val="18"/>
                <w:szCs w:val="18"/>
              </w:rPr>
              <w:t xml:space="preserve"> </w:t>
            </w:r>
            <w:r w:rsidRPr="005D09AF">
              <w:rPr>
                <w:rFonts w:ascii="Times New Roman" w:hAnsi="Times New Roman"/>
                <w:b/>
                <w:sz w:val="18"/>
                <w:szCs w:val="18"/>
              </w:rPr>
              <w:t>%</w:t>
            </w:r>
          </w:p>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по запасу</w:t>
            </w:r>
          </w:p>
        </w:tc>
        <w:tc>
          <w:tcPr>
            <w:tcW w:w="611"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минимальная полнота до ухода</w:t>
            </w:r>
          </w:p>
        </w:tc>
        <w:tc>
          <w:tcPr>
            <w:tcW w:w="557"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интен-сив-ность рубки,  % по запасу</w:t>
            </w:r>
          </w:p>
        </w:tc>
        <w:tc>
          <w:tcPr>
            <w:tcW w:w="588" w:type="pct"/>
            <w:vMerge/>
            <w:vAlign w:val="center"/>
          </w:tcPr>
          <w:p w:rsidR="002D38DA" w:rsidRPr="005D09AF" w:rsidRDefault="002D38DA" w:rsidP="00B16424">
            <w:pPr>
              <w:spacing w:after="0" w:line="240" w:lineRule="auto"/>
              <w:jc w:val="center"/>
              <w:rPr>
                <w:rFonts w:ascii="Times New Roman" w:hAnsi="Times New Roman"/>
                <w:b/>
                <w:sz w:val="18"/>
                <w:szCs w:val="18"/>
              </w:rPr>
            </w:pPr>
          </w:p>
        </w:tc>
      </w:tr>
      <w:tr w:rsidR="002D38DA" w:rsidRPr="005D09AF" w:rsidTr="007F5048">
        <w:trPr>
          <w:cantSplit/>
          <w:trHeight w:val="20"/>
          <w:tblHeader/>
        </w:trPr>
        <w:tc>
          <w:tcPr>
            <w:tcW w:w="589" w:type="pct"/>
            <w:vMerge/>
            <w:vAlign w:val="center"/>
          </w:tcPr>
          <w:p w:rsidR="002D38DA" w:rsidRPr="005D09AF" w:rsidRDefault="002D38DA" w:rsidP="00B16424">
            <w:pPr>
              <w:spacing w:after="0" w:line="240" w:lineRule="auto"/>
              <w:jc w:val="center"/>
              <w:rPr>
                <w:rFonts w:ascii="Times New Roman" w:hAnsi="Times New Roman"/>
                <w:b/>
                <w:sz w:val="18"/>
                <w:szCs w:val="18"/>
              </w:rPr>
            </w:pPr>
          </w:p>
        </w:tc>
        <w:tc>
          <w:tcPr>
            <w:tcW w:w="939" w:type="pct"/>
            <w:vMerge/>
            <w:vAlign w:val="center"/>
          </w:tcPr>
          <w:p w:rsidR="002D38DA" w:rsidRPr="005D09AF" w:rsidRDefault="002D38DA" w:rsidP="00B16424">
            <w:pPr>
              <w:spacing w:after="0" w:line="240" w:lineRule="auto"/>
              <w:jc w:val="center"/>
              <w:rPr>
                <w:rFonts w:ascii="Times New Roman" w:hAnsi="Times New Roman"/>
                <w:b/>
                <w:sz w:val="16"/>
                <w:szCs w:val="16"/>
              </w:rPr>
            </w:pPr>
          </w:p>
        </w:tc>
        <w:tc>
          <w:tcPr>
            <w:tcW w:w="422" w:type="pct"/>
            <w:vMerge/>
            <w:vAlign w:val="center"/>
          </w:tcPr>
          <w:p w:rsidR="002D38DA" w:rsidRPr="005D09AF" w:rsidRDefault="002D38DA" w:rsidP="00B16424">
            <w:pPr>
              <w:spacing w:after="0" w:line="240" w:lineRule="auto"/>
              <w:jc w:val="center"/>
              <w:rPr>
                <w:rFonts w:ascii="Times New Roman" w:hAnsi="Times New Roman"/>
                <w:b/>
                <w:sz w:val="18"/>
                <w:szCs w:val="18"/>
              </w:rPr>
            </w:pPr>
          </w:p>
        </w:tc>
        <w:tc>
          <w:tcPr>
            <w:tcW w:w="710"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после ухода</w:t>
            </w:r>
          </w:p>
        </w:tc>
        <w:tc>
          <w:tcPr>
            <w:tcW w:w="583"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повто</w:t>
            </w:r>
            <w:r w:rsidRPr="005D09AF">
              <w:rPr>
                <w:rFonts w:ascii="Times New Roman" w:hAnsi="Times New Roman"/>
                <w:b/>
                <w:sz w:val="18"/>
                <w:szCs w:val="18"/>
              </w:rPr>
              <w:softHyphen/>
              <w:t>ряе</w:t>
            </w:r>
            <w:r w:rsidRPr="005D09AF">
              <w:rPr>
                <w:rFonts w:ascii="Times New Roman" w:hAnsi="Times New Roman"/>
                <w:b/>
                <w:sz w:val="18"/>
                <w:szCs w:val="18"/>
              </w:rPr>
              <w:softHyphen/>
              <w:t>мость (лет)</w:t>
            </w:r>
          </w:p>
        </w:tc>
        <w:tc>
          <w:tcPr>
            <w:tcW w:w="611"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после ухода</w:t>
            </w:r>
          </w:p>
        </w:tc>
        <w:tc>
          <w:tcPr>
            <w:tcW w:w="557"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повто</w:t>
            </w:r>
            <w:r w:rsidRPr="005D09AF">
              <w:rPr>
                <w:rFonts w:ascii="Times New Roman" w:hAnsi="Times New Roman"/>
                <w:b/>
                <w:sz w:val="18"/>
                <w:szCs w:val="18"/>
              </w:rPr>
              <w:softHyphen/>
              <w:t>ряе</w:t>
            </w:r>
            <w:r w:rsidRPr="005D09AF">
              <w:rPr>
                <w:rFonts w:ascii="Times New Roman" w:hAnsi="Times New Roman"/>
                <w:b/>
                <w:sz w:val="18"/>
                <w:szCs w:val="18"/>
              </w:rPr>
              <w:softHyphen/>
              <w:t>мость (лет)</w:t>
            </w:r>
          </w:p>
        </w:tc>
        <w:tc>
          <w:tcPr>
            <w:tcW w:w="588" w:type="pct"/>
            <w:vMerge/>
            <w:vAlign w:val="center"/>
          </w:tcPr>
          <w:p w:rsidR="002D38DA" w:rsidRPr="005D09AF" w:rsidRDefault="002D38DA" w:rsidP="00B16424">
            <w:pPr>
              <w:spacing w:after="0" w:line="240" w:lineRule="auto"/>
              <w:jc w:val="center"/>
              <w:rPr>
                <w:rFonts w:ascii="Times New Roman" w:hAnsi="Times New Roman"/>
                <w:b/>
                <w:sz w:val="18"/>
                <w:szCs w:val="18"/>
              </w:rPr>
            </w:pPr>
          </w:p>
        </w:tc>
      </w:tr>
      <w:tr w:rsidR="002D38DA" w:rsidRPr="005D09AF" w:rsidTr="007F5048">
        <w:trPr>
          <w:cantSplit/>
          <w:trHeight w:val="20"/>
          <w:tblHeader/>
        </w:trPr>
        <w:tc>
          <w:tcPr>
            <w:tcW w:w="589"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1</w:t>
            </w:r>
          </w:p>
        </w:tc>
        <w:tc>
          <w:tcPr>
            <w:tcW w:w="939" w:type="pct"/>
            <w:vAlign w:val="center"/>
          </w:tcPr>
          <w:p w:rsidR="002D38DA" w:rsidRPr="005D09AF" w:rsidRDefault="002D38DA" w:rsidP="00B16424">
            <w:pPr>
              <w:spacing w:after="0" w:line="240" w:lineRule="auto"/>
              <w:jc w:val="center"/>
              <w:rPr>
                <w:rFonts w:ascii="Times New Roman" w:hAnsi="Times New Roman"/>
                <w:b/>
                <w:sz w:val="16"/>
                <w:szCs w:val="16"/>
              </w:rPr>
            </w:pPr>
            <w:r w:rsidRPr="005D09AF">
              <w:rPr>
                <w:rFonts w:ascii="Times New Roman" w:hAnsi="Times New Roman"/>
                <w:b/>
                <w:sz w:val="16"/>
                <w:szCs w:val="16"/>
              </w:rPr>
              <w:t>2</w:t>
            </w:r>
          </w:p>
        </w:tc>
        <w:tc>
          <w:tcPr>
            <w:tcW w:w="422"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3</w:t>
            </w:r>
          </w:p>
        </w:tc>
        <w:tc>
          <w:tcPr>
            <w:tcW w:w="710"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4</w:t>
            </w:r>
          </w:p>
        </w:tc>
        <w:tc>
          <w:tcPr>
            <w:tcW w:w="583"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5</w:t>
            </w:r>
          </w:p>
        </w:tc>
        <w:tc>
          <w:tcPr>
            <w:tcW w:w="611"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6</w:t>
            </w:r>
          </w:p>
        </w:tc>
        <w:tc>
          <w:tcPr>
            <w:tcW w:w="557"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7</w:t>
            </w:r>
          </w:p>
        </w:tc>
        <w:tc>
          <w:tcPr>
            <w:tcW w:w="588" w:type="pct"/>
            <w:vAlign w:val="center"/>
          </w:tcPr>
          <w:p w:rsidR="002D38DA" w:rsidRPr="005D09AF" w:rsidRDefault="002D38DA" w:rsidP="00B16424">
            <w:pPr>
              <w:spacing w:after="0" w:line="240" w:lineRule="auto"/>
              <w:jc w:val="center"/>
              <w:rPr>
                <w:rFonts w:ascii="Times New Roman" w:hAnsi="Times New Roman"/>
                <w:b/>
                <w:sz w:val="18"/>
                <w:szCs w:val="18"/>
              </w:rPr>
            </w:pPr>
            <w:r w:rsidRPr="005D09AF">
              <w:rPr>
                <w:rFonts w:ascii="Times New Roman" w:hAnsi="Times New Roman"/>
                <w:b/>
                <w:sz w:val="18"/>
                <w:szCs w:val="18"/>
              </w:rPr>
              <w:t>8</w:t>
            </w:r>
          </w:p>
        </w:tc>
      </w:tr>
      <w:tr w:rsidR="002D38DA" w:rsidRPr="005D09AF" w:rsidTr="007F5048">
        <w:trPr>
          <w:cantSplit/>
          <w:trHeight w:val="20"/>
        </w:trPr>
        <w:tc>
          <w:tcPr>
            <w:tcW w:w="589" w:type="pct"/>
            <w:vMerge w:val="restart"/>
            <w:vAlign w:val="center"/>
          </w:tcPr>
          <w:p w:rsidR="002D38DA" w:rsidRPr="005D09AF" w:rsidRDefault="002D38DA" w:rsidP="00B16424">
            <w:pPr>
              <w:tabs>
                <w:tab w:val="left" w:pos="1418"/>
              </w:tabs>
              <w:spacing w:after="0" w:line="240" w:lineRule="auto"/>
              <w:jc w:val="center"/>
              <w:rPr>
                <w:rFonts w:ascii="Times New Roman" w:hAnsi="Times New Roman"/>
                <w:sz w:val="18"/>
                <w:szCs w:val="18"/>
              </w:rPr>
            </w:pPr>
            <w:r w:rsidRPr="005D09AF">
              <w:rPr>
                <w:rFonts w:ascii="Times New Roman" w:hAnsi="Times New Roman"/>
                <w:sz w:val="18"/>
                <w:szCs w:val="18"/>
              </w:rPr>
              <w:t>1. Березовые насаждения: чистые и с небольшой примесью других пород</w:t>
            </w: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бруснично-вейниковые  (II-I)</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10-12</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&gt;0,8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25-30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(0-2)С</w:t>
            </w:r>
          </w:p>
        </w:tc>
      </w:tr>
      <w:tr w:rsidR="002D38DA" w:rsidRPr="005D09AF" w:rsidTr="007F5048">
        <w:trPr>
          <w:cantSplit/>
          <w:trHeight w:val="20"/>
        </w:trPr>
        <w:tc>
          <w:tcPr>
            <w:tcW w:w="589" w:type="pct"/>
            <w:vMerge/>
            <w:vAlign w:val="center"/>
          </w:tcPr>
          <w:p w:rsidR="002D38DA" w:rsidRPr="005D09AF"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сложные мелкотравные (II-I)</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8-12</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&gt;0,8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25-30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(0-2)С (Е)</w:t>
            </w:r>
          </w:p>
        </w:tc>
      </w:tr>
      <w:tr w:rsidR="002D38DA" w:rsidRPr="005D09AF" w:rsidTr="007F5048">
        <w:trPr>
          <w:cantSplit/>
          <w:trHeight w:val="20"/>
        </w:trPr>
        <w:tc>
          <w:tcPr>
            <w:tcW w:w="589" w:type="pct"/>
            <w:vMerge/>
            <w:vAlign w:val="center"/>
          </w:tcPr>
          <w:p w:rsidR="002D38DA" w:rsidRPr="005D09AF"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чернично-мелкотравные (</w:t>
            </w:r>
            <w:r w:rsidRPr="005D09AF">
              <w:rPr>
                <w:rFonts w:ascii="Times New Roman" w:hAnsi="Times New Roman"/>
                <w:sz w:val="16"/>
                <w:szCs w:val="16"/>
                <w:lang w:val="en-US"/>
              </w:rPr>
              <w:t>II</w:t>
            </w:r>
            <w:r w:rsidRPr="005D09AF">
              <w:rPr>
                <w:rFonts w:ascii="Times New Roman" w:hAnsi="Times New Roman"/>
                <w:sz w:val="16"/>
                <w:szCs w:val="16"/>
              </w:rPr>
              <w:t>-</w:t>
            </w:r>
            <w:r w:rsidRPr="005D09AF">
              <w:rPr>
                <w:rFonts w:ascii="Times New Roman" w:hAnsi="Times New Roman"/>
                <w:sz w:val="16"/>
                <w:szCs w:val="16"/>
                <w:lang w:val="en-US"/>
              </w:rPr>
              <w:t>III</w:t>
            </w:r>
            <w:r w:rsidRPr="005D09AF">
              <w:rPr>
                <w:rFonts w:ascii="Times New Roman" w:hAnsi="Times New Roman"/>
                <w:sz w:val="16"/>
                <w:szCs w:val="16"/>
              </w:rPr>
              <w:t>)</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8-12</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&gt;0,8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25-30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(0-2)С (Е)</w:t>
            </w:r>
          </w:p>
        </w:tc>
      </w:tr>
      <w:tr w:rsidR="002D38DA" w:rsidRPr="005D09AF" w:rsidTr="007F5048">
        <w:trPr>
          <w:cantSplit/>
          <w:trHeight w:val="20"/>
        </w:trPr>
        <w:tc>
          <w:tcPr>
            <w:tcW w:w="589" w:type="pct"/>
            <w:vMerge/>
            <w:vAlign w:val="center"/>
          </w:tcPr>
          <w:p w:rsidR="002D38DA" w:rsidRPr="005D09AF"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долгомошные</w:t>
            </w:r>
          </w:p>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w:t>
            </w:r>
            <w:r w:rsidRPr="005D09AF">
              <w:rPr>
                <w:rFonts w:ascii="Times New Roman" w:hAnsi="Times New Roman"/>
                <w:sz w:val="16"/>
                <w:szCs w:val="16"/>
                <w:lang w:val="en-US"/>
              </w:rPr>
              <w:t>III</w:t>
            </w:r>
            <w:r w:rsidRPr="005D09AF">
              <w:rPr>
                <w:rFonts w:ascii="Times New Roman" w:hAnsi="Times New Roman"/>
                <w:sz w:val="16"/>
                <w:szCs w:val="16"/>
              </w:rPr>
              <w:t>-</w:t>
            </w:r>
            <w:r w:rsidRPr="005D09AF">
              <w:rPr>
                <w:rFonts w:ascii="Times New Roman" w:hAnsi="Times New Roman"/>
                <w:sz w:val="16"/>
                <w:szCs w:val="16"/>
                <w:lang w:val="en-US"/>
              </w:rPr>
              <w:t>IV</w:t>
            </w:r>
            <w:r w:rsidRPr="005D09AF">
              <w:rPr>
                <w:rFonts w:ascii="Times New Roman" w:hAnsi="Times New Roman"/>
                <w:sz w:val="16"/>
                <w:szCs w:val="16"/>
              </w:rPr>
              <w:t>)</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12-15</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&gt;0,8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20-25</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20-25</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(0-2)С</w:t>
            </w:r>
          </w:p>
        </w:tc>
      </w:tr>
      <w:tr w:rsidR="002D38DA" w:rsidRPr="005D09AF" w:rsidTr="007F5048">
        <w:trPr>
          <w:cantSplit/>
          <w:trHeight w:val="20"/>
        </w:trPr>
        <w:tc>
          <w:tcPr>
            <w:tcW w:w="589" w:type="pct"/>
            <w:vMerge/>
            <w:vAlign w:val="center"/>
          </w:tcPr>
          <w:p w:rsidR="002D38DA" w:rsidRPr="005D09AF"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сложные широкотравные (Ia-I)</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&gt;0,8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25-35</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25-35</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(0-2)Е (С)</w:t>
            </w:r>
          </w:p>
        </w:tc>
      </w:tr>
      <w:tr w:rsidR="002D38DA" w:rsidRPr="005D09AF" w:rsidTr="007F5048">
        <w:trPr>
          <w:cantSplit/>
          <w:trHeight w:val="20"/>
        </w:trPr>
        <w:tc>
          <w:tcPr>
            <w:tcW w:w="589" w:type="pct"/>
            <w:vMerge/>
            <w:vAlign w:val="center"/>
          </w:tcPr>
          <w:p w:rsidR="002D38DA" w:rsidRPr="005D09AF"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чернично-широкотравные (I-II)</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&gt;0,8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25-30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25-30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(0-2)Е (С)</w:t>
            </w:r>
          </w:p>
        </w:tc>
      </w:tr>
      <w:tr w:rsidR="002D38DA" w:rsidRPr="005D09AF" w:rsidTr="007F5048">
        <w:trPr>
          <w:cantSplit/>
          <w:trHeight w:val="20"/>
        </w:trPr>
        <w:tc>
          <w:tcPr>
            <w:tcW w:w="589" w:type="pct"/>
            <w:vMerge/>
            <w:vAlign w:val="center"/>
          </w:tcPr>
          <w:p w:rsidR="002D38DA" w:rsidRPr="005D09AF"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приручейно-крупнотравные (</w:t>
            </w:r>
            <w:r w:rsidRPr="005D09AF">
              <w:rPr>
                <w:rFonts w:ascii="Times New Roman" w:hAnsi="Times New Roman"/>
                <w:sz w:val="16"/>
                <w:szCs w:val="16"/>
                <w:lang w:val="en-US"/>
              </w:rPr>
              <w:t>II</w:t>
            </w:r>
            <w:r w:rsidRPr="005D09AF">
              <w:rPr>
                <w:rFonts w:ascii="Times New Roman" w:hAnsi="Times New Roman"/>
                <w:sz w:val="16"/>
                <w:szCs w:val="16"/>
              </w:rPr>
              <w:t>-</w:t>
            </w:r>
            <w:r w:rsidRPr="005D09AF">
              <w:rPr>
                <w:rFonts w:ascii="Times New Roman" w:hAnsi="Times New Roman"/>
                <w:sz w:val="16"/>
                <w:szCs w:val="16"/>
                <w:lang w:val="en-US"/>
              </w:rPr>
              <w:t>III</w:t>
            </w:r>
            <w:r w:rsidRPr="005D09AF">
              <w:rPr>
                <w:rFonts w:ascii="Times New Roman" w:hAnsi="Times New Roman"/>
                <w:sz w:val="16"/>
                <w:szCs w:val="16"/>
              </w:rPr>
              <w:t>)</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&gt;0,8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20-25</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20-25</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(0-2)Е</w:t>
            </w:r>
          </w:p>
        </w:tc>
      </w:tr>
      <w:tr w:rsidR="002D38DA" w:rsidRPr="005D09AF" w:rsidTr="007F5048">
        <w:trPr>
          <w:cantSplit/>
          <w:trHeight w:val="20"/>
        </w:trPr>
        <w:tc>
          <w:tcPr>
            <w:tcW w:w="589" w:type="pct"/>
            <w:vMerge w:val="restart"/>
            <w:vAlign w:val="center"/>
          </w:tcPr>
          <w:p w:rsidR="002D38DA" w:rsidRPr="005D09AF" w:rsidRDefault="002D38DA" w:rsidP="00B16424">
            <w:pPr>
              <w:tabs>
                <w:tab w:val="left" w:pos="1418"/>
              </w:tabs>
              <w:spacing w:after="0" w:line="240" w:lineRule="auto"/>
              <w:jc w:val="center"/>
              <w:rPr>
                <w:rFonts w:ascii="Times New Roman" w:hAnsi="Times New Roman"/>
                <w:sz w:val="18"/>
                <w:szCs w:val="18"/>
              </w:rPr>
            </w:pPr>
            <w:r w:rsidRPr="005D09AF">
              <w:rPr>
                <w:rFonts w:ascii="Times New Roman" w:hAnsi="Times New Roman"/>
                <w:sz w:val="18"/>
                <w:szCs w:val="18"/>
              </w:rPr>
              <w:t>2. Березово-осиновые насаждения, с небольшой примесью других пород</w:t>
            </w: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сложные</w:t>
            </w:r>
          </w:p>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мелкотравные (II-I)</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6-8</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20-40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0,5</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20-40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(0-2)С</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(0-+)Ос</w:t>
            </w:r>
          </w:p>
        </w:tc>
      </w:tr>
      <w:tr w:rsidR="002D38DA" w:rsidRPr="005D09AF" w:rsidTr="007F5048">
        <w:trPr>
          <w:cantSplit/>
          <w:trHeight w:val="20"/>
        </w:trPr>
        <w:tc>
          <w:tcPr>
            <w:tcW w:w="589" w:type="pct"/>
            <w:vMerge/>
            <w:vAlign w:val="center"/>
          </w:tcPr>
          <w:p w:rsidR="002D38DA" w:rsidRPr="005D09AF" w:rsidRDefault="002D38DA" w:rsidP="00B16424">
            <w:pPr>
              <w:spacing w:after="0" w:line="240" w:lineRule="auto"/>
              <w:jc w:val="center"/>
              <w:rPr>
                <w:rFonts w:ascii="Times New Roman" w:eastAsia="Batang" w:hAnsi="Times New Roman"/>
                <w:sz w:val="18"/>
                <w:szCs w:val="18"/>
                <w:lang w:eastAsia="ko-KR"/>
              </w:rPr>
            </w:pPr>
          </w:p>
        </w:tc>
        <w:tc>
          <w:tcPr>
            <w:tcW w:w="939" w:type="pct"/>
            <w:vAlign w:val="center"/>
          </w:tcPr>
          <w:p w:rsidR="002D38DA" w:rsidRPr="005D09AF" w:rsidRDefault="002D38DA" w:rsidP="00B16424">
            <w:pPr>
              <w:spacing w:after="0" w:line="240" w:lineRule="auto"/>
              <w:jc w:val="center"/>
              <w:rPr>
                <w:rFonts w:ascii="Times New Roman" w:eastAsia="Batang" w:hAnsi="Times New Roman"/>
                <w:sz w:val="16"/>
                <w:szCs w:val="16"/>
                <w:lang w:eastAsia="ko-KR"/>
              </w:rPr>
            </w:pPr>
            <w:r w:rsidRPr="005D09AF">
              <w:rPr>
                <w:rFonts w:ascii="Times New Roman" w:eastAsia="Batang" w:hAnsi="Times New Roman"/>
                <w:sz w:val="16"/>
                <w:szCs w:val="16"/>
                <w:lang w:eastAsia="ko-KR"/>
              </w:rPr>
              <w:t>чернично-мелкотравные (</w:t>
            </w:r>
            <w:r w:rsidRPr="005D09AF">
              <w:rPr>
                <w:rFonts w:ascii="Times New Roman" w:eastAsia="Batang" w:hAnsi="Times New Roman"/>
                <w:sz w:val="16"/>
                <w:szCs w:val="16"/>
                <w:lang w:val="en-US" w:eastAsia="ko-KR"/>
              </w:rPr>
              <w:t>II</w:t>
            </w:r>
            <w:r w:rsidRPr="005D09AF">
              <w:rPr>
                <w:rFonts w:ascii="Times New Roman" w:eastAsia="Batang" w:hAnsi="Times New Roman"/>
                <w:sz w:val="16"/>
                <w:szCs w:val="16"/>
                <w:lang w:eastAsia="ko-KR"/>
              </w:rPr>
              <w:t>-</w:t>
            </w:r>
            <w:r w:rsidRPr="005D09AF">
              <w:rPr>
                <w:rFonts w:ascii="Times New Roman" w:eastAsia="Batang" w:hAnsi="Times New Roman"/>
                <w:sz w:val="16"/>
                <w:szCs w:val="16"/>
                <w:lang w:val="en-US" w:eastAsia="ko-KR"/>
              </w:rPr>
              <w:t>III</w:t>
            </w:r>
            <w:r w:rsidRPr="005D09AF">
              <w:rPr>
                <w:rFonts w:ascii="Times New Roman" w:eastAsia="Batang" w:hAnsi="Times New Roman"/>
                <w:sz w:val="16"/>
                <w:szCs w:val="16"/>
                <w:lang w:eastAsia="ko-KR"/>
              </w:rPr>
              <w:t>)</w:t>
            </w:r>
          </w:p>
        </w:tc>
        <w:tc>
          <w:tcPr>
            <w:tcW w:w="422" w:type="pct"/>
            <w:vAlign w:val="center"/>
          </w:tcPr>
          <w:p w:rsidR="002D38DA" w:rsidRPr="005D09AF" w:rsidRDefault="002D38DA" w:rsidP="00B16424">
            <w:pPr>
              <w:spacing w:after="0" w:line="240" w:lineRule="auto"/>
              <w:jc w:val="center"/>
              <w:rPr>
                <w:rFonts w:ascii="Times New Roman" w:eastAsia="Batang" w:hAnsi="Times New Roman"/>
                <w:sz w:val="18"/>
                <w:szCs w:val="18"/>
                <w:lang w:eastAsia="ko-KR"/>
              </w:rPr>
            </w:pPr>
            <w:r w:rsidRPr="005D09AF">
              <w:rPr>
                <w:rFonts w:ascii="Times New Roman" w:eastAsia="Batang" w:hAnsi="Times New Roman"/>
                <w:sz w:val="18"/>
                <w:szCs w:val="18"/>
                <w:lang w:eastAsia="ko-KR"/>
              </w:rPr>
              <w:t>6-8</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20-40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0,5</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20-40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(0-2)С</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(0-+)Ос</w:t>
            </w:r>
          </w:p>
        </w:tc>
      </w:tr>
      <w:tr w:rsidR="002D38DA" w:rsidRPr="005D09AF" w:rsidTr="007F5048">
        <w:trPr>
          <w:cantSplit/>
          <w:trHeight w:val="20"/>
        </w:trPr>
        <w:tc>
          <w:tcPr>
            <w:tcW w:w="589" w:type="pct"/>
            <w:vMerge/>
            <w:vAlign w:val="center"/>
          </w:tcPr>
          <w:p w:rsidR="002D38DA" w:rsidRPr="005D09AF" w:rsidRDefault="002D38DA" w:rsidP="00B16424">
            <w:pPr>
              <w:spacing w:after="0" w:line="240" w:lineRule="auto"/>
              <w:jc w:val="center"/>
              <w:rPr>
                <w:rFonts w:ascii="Times New Roman" w:eastAsia="Batang" w:hAnsi="Times New Roman"/>
                <w:sz w:val="18"/>
                <w:szCs w:val="18"/>
                <w:lang w:eastAsia="ko-KR"/>
              </w:rPr>
            </w:pPr>
          </w:p>
        </w:tc>
        <w:tc>
          <w:tcPr>
            <w:tcW w:w="939" w:type="pct"/>
            <w:vAlign w:val="center"/>
          </w:tcPr>
          <w:p w:rsidR="002D38DA" w:rsidRPr="005D09AF" w:rsidRDefault="002D38DA" w:rsidP="00B16424">
            <w:pPr>
              <w:spacing w:after="0" w:line="240" w:lineRule="auto"/>
              <w:jc w:val="center"/>
              <w:rPr>
                <w:rFonts w:ascii="Times New Roman" w:eastAsia="Batang" w:hAnsi="Times New Roman"/>
                <w:sz w:val="16"/>
                <w:szCs w:val="16"/>
                <w:lang w:eastAsia="ko-KR"/>
              </w:rPr>
            </w:pPr>
            <w:r w:rsidRPr="005D09AF">
              <w:rPr>
                <w:rFonts w:ascii="Times New Roman" w:eastAsia="Batang" w:hAnsi="Times New Roman"/>
                <w:sz w:val="16"/>
                <w:szCs w:val="16"/>
                <w:lang w:eastAsia="ko-KR"/>
              </w:rPr>
              <w:t>сложные широкотравные (Ia-I)</w:t>
            </w:r>
          </w:p>
        </w:tc>
        <w:tc>
          <w:tcPr>
            <w:tcW w:w="422" w:type="pct"/>
            <w:vAlign w:val="center"/>
          </w:tcPr>
          <w:p w:rsidR="002D38DA" w:rsidRPr="005D09AF" w:rsidRDefault="002D38DA" w:rsidP="00B16424">
            <w:pPr>
              <w:spacing w:after="0" w:line="240" w:lineRule="auto"/>
              <w:jc w:val="center"/>
              <w:rPr>
                <w:rFonts w:ascii="Times New Roman" w:eastAsia="Batang" w:hAnsi="Times New Roman"/>
                <w:sz w:val="18"/>
                <w:szCs w:val="18"/>
                <w:lang w:eastAsia="ko-KR"/>
              </w:rPr>
            </w:pPr>
            <w:r w:rsidRPr="005D09AF">
              <w:rPr>
                <w:rFonts w:ascii="Times New Roman" w:eastAsia="Batang" w:hAnsi="Times New Roman"/>
                <w:sz w:val="18"/>
                <w:szCs w:val="18"/>
                <w:lang w:eastAsia="ko-KR"/>
              </w:rPr>
              <w:t>6-8</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20-40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0,5</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20-40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 Е,С</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(0-+)Ос</w:t>
            </w:r>
          </w:p>
        </w:tc>
      </w:tr>
      <w:tr w:rsidR="002D38DA" w:rsidRPr="005D09AF" w:rsidTr="007F5048">
        <w:trPr>
          <w:cantSplit/>
          <w:trHeight w:val="20"/>
        </w:trPr>
        <w:tc>
          <w:tcPr>
            <w:tcW w:w="589" w:type="pct"/>
            <w:vMerge/>
            <w:vAlign w:val="center"/>
          </w:tcPr>
          <w:p w:rsidR="002D38DA" w:rsidRPr="005D09AF" w:rsidRDefault="002D38DA" w:rsidP="00B16424">
            <w:pPr>
              <w:spacing w:after="0" w:line="240" w:lineRule="auto"/>
              <w:jc w:val="center"/>
              <w:rPr>
                <w:rFonts w:ascii="Times New Roman" w:eastAsia="Batang" w:hAnsi="Times New Roman"/>
                <w:sz w:val="18"/>
                <w:szCs w:val="18"/>
                <w:lang w:eastAsia="ko-KR"/>
              </w:rPr>
            </w:pPr>
          </w:p>
        </w:tc>
        <w:tc>
          <w:tcPr>
            <w:tcW w:w="939" w:type="pct"/>
            <w:vAlign w:val="center"/>
          </w:tcPr>
          <w:p w:rsidR="002D38DA" w:rsidRPr="005D09AF" w:rsidRDefault="002D38DA" w:rsidP="00B16424">
            <w:pPr>
              <w:spacing w:after="0" w:line="240" w:lineRule="auto"/>
              <w:jc w:val="center"/>
              <w:rPr>
                <w:rFonts w:ascii="Times New Roman" w:eastAsia="Batang" w:hAnsi="Times New Roman"/>
                <w:sz w:val="16"/>
                <w:szCs w:val="16"/>
                <w:lang w:eastAsia="ko-KR"/>
              </w:rPr>
            </w:pPr>
            <w:r w:rsidRPr="005D09AF">
              <w:rPr>
                <w:rFonts w:ascii="Times New Roman" w:eastAsia="Batang" w:hAnsi="Times New Roman"/>
                <w:sz w:val="16"/>
                <w:szCs w:val="16"/>
                <w:lang w:eastAsia="ko-KR"/>
              </w:rPr>
              <w:t>чернично-широкотравные (I-II)</w:t>
            </w:r>
          </w:p>
        </w:tc>
        <w:tc>
          <w:tcPr>
            <w:tcW w:w="422" w:type="pct"/>
            <w:vAlign w:val="center"/>
          </w:tcPr>
          <w:p w:rsidR="002D38DA" w:rsidRPr="005D09AF" w:rsidRDefault="002D38DA" w:rsidP="00B16424">
            <w:pPr>
              <w:spacing w:after="0" w:line="240" w:lineRule="auto"/>
              <w:jc w:val="center"/>
              <w:rPr>
                <w:rFonts w:ascii="Times New Roman" w:eastAsia="Batang" w:hAnsi="Times New Roman"/>
                <w:sz w:val="18"/>
                <w:szCs w:val="18"/>
                <w:lang w:eastAsia="ko-KR"/>
              </w:rPr>
            </w:pPr>
            <w:r w:rsidRPr="005D09AF">
              <w:rPr>
                <w:rFonts w:ascii="Times New Roman" w:eastAsia="Batang" w:hAnsi="Times New Roman"/>
                <w:sz w:val="18"/>
                <w:szCs w:val="18"/>
                <w:lang w:eastAsia="ko-KR"/>
              </w:rPr>
              <w:t>6-8</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20-40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0,5</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20-40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(0-2)Е</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(0-+)Ос</w:t>
            </w:r>
          </w:p>
        </w:tc>
      </w:tr>
      <w:tr w:rsidR="002D38DA" w:rsidRPr="005D09AF" w:rsidTr="007F5048">
        <w:trPr>
          <w:cantSplit/>
          <w:trHeight w:val="20"/>
        </w:trPr>
        <w:tc>
          <w:tcPr>
            <w:tcW w:w="589" w:type="pct"/>
            <w:vMerge/>
            <w:vAlign w:val="center"/>
          </w:tcPr>
          <w:p w:rsidR="002D38DA" w:rsidRPr="005D09AF" w:rsidRDefault="002D38DA" w:rsidP="00B16424">
            <w:pPr>
              <w:spacing w:after="0" w:line="240" w:lineRule="auto"/>
              <w:jc w:val="center"/>
              <w:rPr>
                <w:rFonts w:ascii="Times New Roman" w:eastAsia="Batang" w:hAnsi="Times New Roman"/>
                <w:sz w:val="18"/>
                <w:szCs w:val="18"/>
                <w:lang w:eastAsia="ko-KR"/>
              </w:rPr>
            </w:pP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приручейно-крупнотравные (</w:t>
            </w:r>
            <w:r w:rsidRPr="005D09AF">
              <w:rPr>
                <w:rFonts w:ascii="Times New Roman" w:hAnsi="Times New Roman"/>
                <w:sz w:val="16"/>
                <w:szCs w:val="16"/>
                <w:lang w:val="en-US"/>
              </w:rPr>
              <w:t>II</w:t>
            </w:r>
            <w:r w:rsidRPr="005D09AF">
              <w:rPr>
                <w:rFonts w:ascii="Times New Roman" w:hAnsi="Times New Roman"/>
                <w:sz w:val="16"/>
                <w:szCs w:val="16"/>
              </w:rPr>
              <w:t>-</w:t>
            </w:r>
            <w:r w:rsidRPr="005D09AF">
              <w:rPr>
                <w:rFonts w:ascii="Times New Roman" w:hAnsi="Times New Roman"/>
                <w:sz w:val="16"/>
                <w:szCs w:val="16"/>
                <w:lang w:val="en-US"/>
              </w:rPr>
              <w:t>III</w:t>
            </w:r>
            <w:r w:rsidRPr="005D09AF">
              <w:rPr>
                <w:rFonts w:ascii="Times New Roman" w:hAnsi="Times New Roman"/>
                <w:sz w:val="16"/>
                <w:szCs w:val="16"/>
              </w:rPr>
              <w:t>)</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6-8</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(8-10)Б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(0-2)Е</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(0-+)Ос</w:t>
            </w:r>
          </w:p>
        </w:tc>
      </w:tr>
      <w:tr w:rsidR="002D38DA" w:rsidRPr="005D09AF" w:rsidTr="007F5048">
        <w:trPr>
          <w:cantSplit/>
          <w:trHeight w:val="20"/>
        </w:trPr>
        <w:tc>
          <w:tcPr>
            <w:tcW w:w="589" w:type="pct"/>
            <w:vMerge w:val="restart"/>
            <w:vAlign w:val="center"/>
          </w:tcPr>
          <w:p w:rsidR="002D38DA" w:rsidRPr="005D09AF" w:rsidRDefault="002D38DA" w:rsidP="00B16424">
            <w:pPr>
              <w:tabs>
                <w:tab w:val="left" w:pos="1418"/>
              </w:tabs>
              <w:spacing w:after="0" w:line="240" w:lineRule="auto"/>
              <w:jc w:val="center"/>
              <w:rPr>
                <w:rFonts w:ascii="Times New Roman" w:hAnsi="Times New Roman"/>
                <w:sz w:val="18"/>
                <w:szCs w:val="18"/>
              </w:rPr>
            </w:pPr>
            <w:r w:rsidRPr="005D09AF">
              <w:rPr>
                <w:rFonts w:ascii="Times New Roman" w:hAnsi="Times New Roman"/>
                <w:sz w:val="18"/>
                <w:szCs w:val="18"/>
              </w:rPr>
              <w:t>3. Березово-еловые</w:t>
            </w:r>
          </w:p>
          <w:p w:rsidR="002D38DA" w:rsidRPr="005D09AF" w:rsidRDefault="002D38DA" w:rsidP="00B16424">
            <w:pPr>
              <w:tabs>
                <w:tab w:val="left" w:pos="1418"/>
              </w:tabs>
              <w:spacing w:after="0" w:line="240" w:lineRule="auto"/>
              <w:jc w:val="center"/>
              <w:rPr>
                <w:rFonts w:ascii="Times New Roman" w:hAnsi="Times New Roman"/>
                <w:sz w:val="18"/>
                <w:szCs w:val="18"/>
              </w:rPr>
            </w:pPr>
            <w:r w:rsidRPr="005D09AF">
              <w:rPr>
                <w:rFonts w:ascii="Times New Roman" w:hAnsi="Times New Roman"/>
                <w:sz w:val="18"/>
                <w:szCs w:val="18"/>
              </w:rPr>
              <w:t>(с наличием</w:t>
            </w:r>
          </w:p>
          <w:p w:rsidR="002D38DA" w:rsidRPr="005D09AF" w:rsidRDefault="002D38DA" w:rsidP="00B16424">
            <w:pPr>
              <w:tabs>
                <w:tab w:val="left" w:pos="1418"/>
              </w:tabs>
              <w:spacing w:after="0" w:line="240" w:lineRule="auto"/>
              <w:jc w:val="center"/>
              <w:rPr>
                <w:rFonts w:ascii="Times New Roman" w:hAnsi="Times New Roman"/>
                <w:sz w:val="18"/>
                <w:szCs w:val="18"/>
              </w:rPr>
            </w:pPr>
            <w:r w:rsidRPr="005D09AF">
              <w:rPr>
                <w:rFonts w:ascii="Times New Roman" w:hAnsi="Times New Roman"/>
                <w:sz w:val="18"/>
                <w:szCs w:val="18"/>
              </w:rPr>
              <w:t>под пологом березы достаточного количества деревьев ели- второй ярус ели или подрост)</w:t>
            </w: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сложные широкотравные (Ia-I)</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4-6</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20-35</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0,5</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25-35</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(7-10)Б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(0-3)Е</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II яр. (Пдр) 10Е</w:t>
            </w:r>
          </w:p>
        </w:tc>
      </w:tr>
      <w:tr w:rsidR="002D38DA" w:rsidRPr="005D09AF" w:rsidTr="007F5048">
        <w:trPr>
          <w:cantSplit/>
          <w:trHeight w:val="20"/>
        </w:trPr>
        <w:tc>
          <w:tcPr>
            <w:tcW w:w="589" w:type="pct"/>
            <w:vMerge/>
            <w:vAlign w:val="center"/>
          </w:tcPr>
          <w:p w:rsidR="002D38DA" w:rsidRPr="005D09AF"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чернично-широкотравные (I-II)</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4-6</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0,5</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25-35</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(7-10)Б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(0-3)Е</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II яр. (Пдр) 10Е</w:t>
            </w:r>
          </w:p>
        </w:tc>
      </w:tr>
      <w:tr w:rsidR="002D38DA" w:rsidRPr="005D09AF" w:rsidTr="007F5048">
        <w:trPr>
          <w:cantSplit/>
          <w:trHeight w:val="20"/>
        </w:trPr>
        <w:tc>
          <w:tcPr>
            <w:tcW w:w="589" w:type="pct"/>
            <w:vMerge/>
            <w:vAlign w:val="center"/>
          </w:tcPr>
          <w:p w:rsidR="002D38DA" w:rsidRPr="005D09AF"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5D09AF" w:rsidRDefault="002D38DA" w:rsidP="00B16424">
            <w:pPr>
              <w:spacing w:after="0" w:line="240" w:lineRule="auto"/>
              <w:jc w:val="center"/>
              <w:rPr>
                <w:rFonts w:ascii="Times New Roman" w:hAnsi="Times New Roman"/>
                <w:sz w:val="16"/>
                <w:szCs w:val="16"/>
              </w:rPr>
            </w:pPr>
            <w:r w:rsidRPr="005D09AF">
              <w:rPr>
                <w:rFonts w:ascii="Times New Roman" w:hAnsi="Times New Roman"/>
                <w:sz w:val="16"/>
                <w:szCs w:val="16"/>
              </w:rPr>
              <w:t>приручейно-крупнотравные (</w:t>
            </w:r>
            <w:r w:rsidRPr="005D09AF">
              <w:rPr>
                <w:rFonts w:ascii="Times New Roman" w:hAnsi="Times New Roman"/>
                <w:sz w:val="16"/>
                <w:szCs w:val="16"/>
                <w:lang w:val="en-US"/>
              </w:rPr>
              <w:t>II</w:t>
            </w:r>
            <w:r w:rsidRPr="005D09AF">
              <w:rPr>
                <w:rFonts w:ascii="Times New Roman" w:hAnsi="Times New Roman"/>
                <w:sz w:val="16"/>
                <w:szCs w:val="16"/>
              </w:rPr>
              <w:t>-</w:t>
            </w:r>
            <w:r w:rsidRPr="005D09AF">
              <w:rPr>
                <w:rFonts w:ascii="Times New Roman" w:hAnsi="Times New Roman"/>
                <w:sz w:val="16"/>
                <w:szCs w:val="16"/>
                <w:lang w:val="en-US"/>
              </w:rPr>
              <w:t>III</w:t>
            </w:r>
            <w:r w:rsidRPr="005D09AF">
              <w:rPr>
                <w:rFonts w:ascii="Times New Roman" w:hAnsi="Times New Roman"/>
                <w:sz w:val="16"/>
                <w:szCs w:val="16"/>
              </w:rPr>
              <w:t>)</w:t>
            </w:r>
          </w:p>
        </w:tc>
        <w:tc>
          <w:tcPr>
            <w:tcW w:w="422"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4-6</w:t>
            </w:r>
          </w:p>
        </w:tc>
        <w:tc>
          <w:tcPr>
            <w:tcW w:w="710"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0,8</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tc>
        <w:tc>
          <w:tcPr>
            <w:tcW w:w="583"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20-30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611"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0,7</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0,6</w:t>
            </w:r>
          </w:p>
        </w:tc>
        <w:tc>
          <w:tcPr>
            <w:tcW w:w="557"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25-30</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10-15</w:t>
            </w:r>
          </w:p>
        </w:tc>
        <w:tc>
          <w:tcPr>
            <w:tcW w:w="588" w:type="pct"/>
            <w:vAlign w:val="center"/>
          </w:tcPr>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(7-10)Б</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(0-3)Е</w:t>
            </w:r>
          </w:p>
          <w:p w:rsidR="002D38DA" w:rsidRPr="005D09AF" w:rsidRDefault="002D38DA" w:rsidP="00B16424">
            <w:pPr>
              <w:spacing w:after="0" w:line="240" w:lineRule="auto"/>
              <w:jc w:val="center"/>
              <w:rPr>
                <w:rFonts w:ascii="Times New Roman" w:hAnsi="Times New Roman"/>
                <w:sz w:val="18"/>
                <w:szCs w:val="18"/>
              </w:rPr>
            </w:pPr>
            <w:r w:rsidRPr="005D09AF">
              <w:rPr>
                <w:rFonts w:ascii="Times New Roman" w:hAnsi="Times New Roman"/>
                <w:sz w:val="18"/>
                <w:szCs w:val="18"/>
              </w:rPr>
              <w:t>II яр. (Пдр) 10Е</w:t>
            </w:r>
          </w:p>
        </w:tc>
      </w:tr>
    </w:tbl>
    <w:p w:rsidR="002D38DA" w:rsidRPr="005D09AF" w:rsidRDefault="002D38DA" w:rsidP="002D38DA">
      <w:pPr>
        <w:spacing w:after="0" w:line="240" w:lineRule="auto"/>
        <w:rPr>
          <w:rFonts w:ascii="Times New Roman" w:hAnsi="Times New Roman"/>
          <w:spacing w:val="60"/>
          <w:sz w:val="18"/>
          <w:szCs w:val="18"/>
          <w:u w:val="single"/>
        </w:rPr>
      </w:pPr>
      <w:r w:rsidRPr="005D09AF">
        <w:rPr>
          <w:rFonts w:ascii="Times New Roman" w:hAnsi="Times New Roman"/>
          <w:spacing w:val="60"/>
          <w:sz w:val="18"/>
          <w:szCs w:val="18"/>
          <w:u w:val="single"/>
        </w:rPr>
        <w:t>Примечания</w:t>
      </w:r>
      <w:r w:rsidRPr="005D09AF">
        <w:rPr>
          <w:rFonts w:ascii="Times New Roman" w:hAnsi="Times New Roman"/>
          <w:spacing w:val="60"/>
          <w:sz w:val="18"/>
          <w:szCs w:val="18"/>
        </w:rPr>
        <w:t>:</w:t>
      </w:r>
    </w:p>
    <w:p w:rsidR="002D38DA" w:rsidRPr="005D09AF" w:rsidRDefault="002D38DA" w:rsidP="002D38DA">
      <w:pPr>
        <w:spacing w:after="0" w:line="240" w:lineRule="auto"/>
        <w:ind w:firstLine="709"/>
        <w:jc w:val="both"/>
        <w:rPr>
          <w:rFonts w:ascii="Times New Roman" w:hAnsi="Times New Roman"/>
          <w:sz w:val="18"/>
          <w:szCs w:val="18"/>
        </w:rPr>
      </w:pPr>
      <w:r w:rsidRPr="005D09AF">
        <w:rPr>
          <w:rFonts w:ascii="Times New Roman" w:hAnsi="Times New Roman"/>
          <w:sz w:val="18"/>
          <w:szCs w:val="18"/>
        </w:rPr>
        <w:t>1. Исходный состав в гр.1 для всех видов рубок ухода.</w:t>
      </w:r>
    </w:p>
    <w:p w:rsidR="002D38DA" w:rsidRPr="005D09AF" w:rsidRDefault="002D38DA" w:rsidP="002D38DA">
      <w:pPr>
        <w:spacing w:after="0" w:line="240" w:lineRule="auto"/>
        <w:ind w:firstLine="709"/>
        <w:jc w:val="both"/>
        <w:rPr>
          <w:rFonts w:ascii="Times New Roman" w:hAnsi="Times New Roman"/>
          <w:sz w:val="18"/>
          <w:szCs w:val="18"/>
        </w:rPr>
      </w:pPr>
      <w:r w:rsidRPr="005D09AF">
        <w:rPr>
          <w:rFonts w:ascii="Times New Roman" w:hAnsi="Times New Roman"/>
          <w:sz w:val="18"/>
          <w:szCs w:val="18"/>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w:t>
      </w:r>
    </w:p>
    <w:p w:rsidR="002D38DA" w:rsidRPr="005D09AF" w:rsidRDefault="002D38DA" w:rsidP="00DC78CB">
      <w:pPr>
        <w:spacing w:after="0" w:line="240" w:lineRule="auto"/>
        <w:ind w:firstLine="709"/>
        <w:jc w:val="both"/>
        <w:rPr>
          <w:rFonts w:ascii="Times New Roman" w:hAnsi="Times New Roman"/>
          <w:spacing w:val="-4"/>
          <w:sz w:val="24"/>
          <w:szCs w:val="24"/>
        </w:rPr>
      </w:pPr>
      <w:r w:rsidRPr="005D09AF">
        <w:rPr>
          <w:rFonts w:ascii="Times New Roman" w:hAnsi="Times New Roman"/>
          <w:sz w:val="18"/>
          <w:szCs w:val="18"/>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не вызывающего отрицательных последствий.</w:t>
      </w:r>
    </w:p>
    <w:p w:rsidR="002D38DA" w:rsidRPr="005D09AF" w:rsidRDefault="002D38DA" w:rsidP="002D38DA">
      <w:pPr>
        <w:jc w:val="center"/>
        <w:rPr>
          <w:rFonts w:ascii="Times New Roman" w:hAnsi="Times New Roman"/>
          <w:sz w:val="24"/>
          <w:szCs w:val="24"/>
        </w:rPr>
      </w:pPr>
    </w:p>
    <w:p w:rsidR="002F790A" w:rsidRPr="005D09AF" w:rsidRDefault="002F790A" w:rsidP="00D15A98">
      <w:pPr>
        <w:widowControl w:val="0"/>
        <w:spacing w:after="0" w:line="240" w:lineRule="auto"/>
        <w:rPr>
          <w:rFonts w:ascii="Times New Roman" w:hAnsi="Times New Roman"/>
          <w:spacing w:val="-4"/>
          <w:sz w:val="24"/>
          <w:szCs w:val="24"/>
        </w:rPr>
        <w:sectPr w:rsidR="002F790A" w:rsidRPr="005D09AF" w:rsidSect="007430EA">
          <w:pgSz w:w="11907" w:h="16840" w:code="9"/>
          <w:pgMar w:top="567" w:right="1134" w:bottom="567" w:left="1985" w:header="357" w:footer="318" w:gutter="0"/>
          <w:cols w:space="708"/>
          <w:docGrid w:linePitch="360"/>
        </w:sectPr>
      </w:pPr>
    </w:p>
    <w:p w:rsidR="002F790A" w:rsidRPr="005D09AF" w:rsidRDefault="002F790A" w:rsidP="00D15A98">
      <w:pPr>
        <w:widowControl w:val="0"/>
        <w:spacing w:after="0" w:line="240" w:lineRule="auto"/>
        <w:ind w:right="95" w:firstLine="539"/>
        <w:jc w:val="center"/>
        <w:rPr>
          <w:rFonts w:ascii="Times New Roman" w:hAnsi="Times New Roman"/>
          <w:b/>
          <w:spacing w:val="-4"/>
          <w:sz w:val="28"/>
          <w:szCs w:val="24"/>
        </w:rPr>
      </w:pPr>
      <w:r w:rsidRPr="005D09AF">
        <w:rPr>
          <w:rFonts w:ascii="Times New Roman" w:hAnsi="Times New Roman"/>
          <w:b/>
          <w:spacing w:val="-4"/>
          <w:sz w:val="28"/>
          <w:szCs w:val="24"/>
        </w:rPr>
        <w:lastRenderedPageBreak/>
        <w:t>2.1.3</w:t>
      </w:r>
      <w:r w:rsidR="004A75BD" w:rsidRPr="005D09AF">
        <w:rPr>
          <w:rFonts w:ascii="Times New Roman" w:hAnsi="Times New Roman"/>
          <w:b/>
          <w:spacing w:val="-4"/>
          <w:sz w:val="28"/>
          <w:szCs w:val="24"/>
        </w:rPr>
        <w:t>.</w:t>
      </w:r>
      <w:r w:rsidRPr="005D09AF">
        <w:rPr>
          <w:rFonts w:ascii="Times New Roman" w:hAnsi="Times New Roman"/>
          <w:b/>
          <w:spacing w:val="-4"/>
          <w:sz w:val="28"/>
          <w:szCs w:val="24"/>
        </w:rPr>
        <w:t xml:space="preserve"> Расчетная лесосека (ежегодный допустимый объем изъятия древесины) при всех видах рубок</w:t>
      </w:r>
    </w:p>
    <w:p w:rsidR="008072A0" w:rsidRPr="005D09AF" w:rsidRDefault="008072A0" w:rsidP="00D15A98">
      <w:pPr>
        <w:widowControl w:val="0"/>
        <w:spacing w:after="0" w:line="240" w:lineRule="auto"/>
        <w:ind w:right="95" w:firstLine="539"/>
        <w:jc w:val="center"/>
        <w:rPr>
          <w:rFonts w:ascii="Times New Roman" w:hAnsi="Times New Roman"/>
          <w:b/>
          <w:spacing w:val="-4"/>
          <w:sz w:val="28"/>
          <w:szCs w:val="24"/>
        </w:rPr>
      </w:pPr>
    </w:p>
    <w:p w:rsidR="002F790A" w:rsidRPr="005D09AF" w:rsidRDefault="002F790A" w:rsidP="00D15A98">
      <w:pPr>
        <w:widowControl w:val="0"/>
        <w:spacing w:after="0" w:line="240" w:lineRule="auto"/>
        <w:ind w:right="95" w:firstLine="539"/>
        <w:jc w:val="right"/>
        <w:rPr>
          <w:rFonts w:ascii="Times New Roman" w:hAnsi="Times New Roman"/>
          <w:spacing w:val="-4"/>
          <w:sz w:val="28"/>
          <w:szCs w:val="24"/>
        </w:rPr>
      </w:pPr>
      <w:r w:rsidRPr="005D09AF">
        <w:rPr>
          <w:rFonts w:ascii="Times New Roman" w:hAnsi="Times New Roman"/>
          <w:spacing w:val="-4"/>
          <w:sz w:val="28"/>
          <w:szCs w:val="24"/>
        </w:rPr>
        <w:t>Таблица 1</w:t>
      </w:r>
      <w:r w:rsidR="007F5048" w:rsidRPr="005D09AF">
        <w:rPr>
          <w:rFonts w:ascii="Times New Roman" w:hAnsi="Times New Roman"/>
          <w:spacing w:val="-4"/>
          <w:sz w:val="28"/>
          <w:szCs w:val="24"/>
        </w:rPr>
        <w:t>3</w:t>
      </w:r>
    </w:p>
    <w:p w:rsidR="006D22DE" w:rsidRPr="005D09AF" w:rsidRDefault="006D22DE" w:rsidP="00D15A98">
      <w:pPr>
        <w:widowControl w:val="0"/>
        <w:spacing w:after="0" w:line="240" w:lineRule="auto"/>
        <w:ind w:right="95" w:firstLine="539"/>
        <w:jc w:val="right"/>
        <w:rPr>
          <w:rFonts w:ascii="Times New Roman" w:hAnsi="Times New Roman"/>
          <w:spacing w:val="-4"/>
          <w:sz w:val="24"/>
          <w:szCs w:val="24"/>
        </w:rPr>
      </w:pPr>
    </w:p>
    <w:p w:rsidR="002F790A" w:rsidRPr="005D09AF" w:rsidRDefault="002F790A" w:rsidP="00D15A98">
      <w:pPr>
        <w:widowControl w:val="0"/>
        <w:tabs>
          <w:tab w:val="center" w:pos="7555"/>
          <w:tab w:val="left" w:pos="13725"/>
        </w:tabs>
        <w:spacing w:after="0" w:line="240" w:lineRule="auto"/>
        <w:jc w:val="center"/>
        <w:rPr>
          <w:rFonts w:ascii="Times New Roman" w:hAnsi="Times New Roman"/>
          <w:spacing w:val="-4"/>
          <w:sz w:val="28"/>
          <w:szCs w:val="24"/>
        </w:rPr>
      </w:pPr>
      <w:r w:rsidRPr="005D09AF">
        <w:rPr>
          <w:rFonts w:ascii="Times New Roman" w:hAnsi="Times New Roman"/>
          <w:spacing w:val="-4"/>
          <w:sz w:val="28"/>
          <w:szCs w:val="24"/>
        </w:rPr>
        <w:t>Расчетная лесосека (ежегодный допустимый объем изъятия древесины) при всех видах руб</w:t>
      </w:r>
      <w:r w:rsidR="00825862" w:rsidRPr="005D09AF">
        <w:rPr>
          <w:rFonts w:ascii="Times New Roman" w:hAnsi="Times New Roman"/>
          <w:spacing w:val="-4"/>
          <w:sz w:val="28"/>
          <w:szCs w:val="24"/>
        </w:rPr>
        <w:t>ок</w:t>
      </w:r>
    </w:p>
    <w:p w:rsidR="006D22DE" w:rsidRPr="005D09AF" w:rsidRDefault="006D22DE" w:rsidP="00D15A98">
      <w:pPr>
        <w:widowControl w:val="0"/>
        <w:tabs>
          <w:tab w:val="center" w:pos="7555"/>
          <w:tab w:val="left" w:pos="13725"/>
        </w:tabs>
        <w:spacing w:after="0" w:line="240" w:lineRule="auto"/>
        <w:jc w:val="center"/>
        <w:rPr>
          <w:rFonts w:ascii="Times New Roman" w:hAnsi="Times New Roman"/>
          <w:spacing w:val="-4"/>
          <w:sz w:val="24"/>
          <w:szCs w:val="24"/>
        </w:rPr>
      </w:pPr>
    </w:p>
    <w:p w:rsidR="002F790A" w:rsidRPr="005D09AF" w:rsidRDefault="002F790A" w:rsidP="006D22DE">
      <w:pPr>
        <w:widowControl w:val="0"/>
        <w:spacing w:after="0" w:line="240" w:lineRule="auto"/>
        <w:ind w:firstLine="539"/>
        <w:jc w:val="right"/>
        <w:rPr>
          <w:rFonts w:ascii="Times New Roman" w:hAnsi="Times New Roman"/>
          <w:spacing w:val="-4"/>
          <w:sz w:val="20"/>
          <w:szCs w:val="20"/>
          <w:vertAlign w:val="superscript"/>
        </w:rPr>
      </w:pPr>
      <w:r w:rsidRPr="005D09AF">
        <w:rPr>
          <w:rFonts w:ascii="Times New Roman" w:hAnsi="Times New Roman"/>
          <w:spacing w:val="-4"/>
          <w:sz w:val="20"/>
          <w:szCs w:val="20"/>
        </w:rPr>
        <w:t>Площадь – га; запас –тыс. м</w:t>
      </w:r>
      <w:r w:rsidRPr="005D09AF">
        <w:rPr>
          <w:rFonts w:ascii="Times New Roman" w:hAnsi="Times New Roman"/>
          <w:spacing w:val="-4"/>
          <w:sz w:val="20"/>
          <w:szCs w:val="20"/>
          <w:vertAlign w:val="superscript"/>
        </w:rPr>
        <w:t>3</w:t>
      </w:r>
    </w:p>
    <w:p w:rsidR="006D22DE" w:rsidRPr="005D09AF" w:rsidRDefault="006D22DE" w:rsidP="00D15A98">
      <w:pPr>
        <w:widowControl w:val="0"/>
        <w:spacing w:after="0" w:line="240" w:lineRule="auto"/>
        <w:rPr>
          <w:rFonts w:ascii="Times New Roman" w:hAnsi="Times New Roman"/>
          <w:spacing w:val="-4"/>
          <w:sz w:val="24"/>
          <w:szCs w:val="24"/>
        </w:rPr>
      </w:pPr>
    </w:p>
    <w:tbl>
      <w:tblPr>
        <w:tblW w:w="0" w:type="auto"/>
        <w:tblInd w:w="91" w:type="dxa"/>
        <w:tblLook w:val="04A0"/>
      </w:tblPr>
      <w:tblGrid>
        <w:gridCol w:w="1769"/>
        <w:gridCol w:w="709"/>
        <w:gridCol w:w="969"/>
        <w:gridCol w:w="700"/>
        <w:gridCol w:w="714"/>
        <w:gridCol w:w="973"/>
        <w:gridCol w:w="703"/>
        <w:gridCol w:w="720"/>
        <w:gridCol w:w="980"/>
        <w:gridCol w:w="708"/>
        <w:gridCol w:w="865"/>
        <w:gridCol w:w="1453"/>
        <w:gridCol w:w="1078"/>
        <w:gridCol w:w="703"/>
        <w:gridCol w:w="960"/>
        <w:gridCol w:w="693"/>
      </w:tblGrid>
      <w:tr w:rsidR="00DC78CB" w:rsidRPr="005D09AF" w:rsidTr="0013511C">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Хозяйства</w:t>
            </w:r>
          </w:p>
        </w:tc>
        <w:tc>
          <w:tcPr>
            <w:tcW w:w="0" w:type="auto"/>
            <w:gridSpan w:val="15"/>
            <w:tcBorders>
              <w:top w:val="single" w:sz="8" w:space="0" w:color="auto"/>
              <w:left w:val="nil"/>
              <w:bottom w:val="single" w:sz="8" w:space="0" w:color="auto"/>
              <w:right w:val="single" w:sz="8" w:space="0" w:color="000000"/>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Ежегодный допустимый объем изъятия древесины</w:t>
            </w:r>
          </w:p>
        </w:tc>
      </w:tr>
      <w:tr w:rsidR="00DC78CB" w:rsidRPr="005D09AF" w:rsidTr="0013511C">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При рубке спелых и перестойных насаждений</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При рубке лесных насаждений при уходе за лесами</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rsidR="00DC78CB" w:rsidRPr="005D09AF" w:rsidRDefault="00DC78CB" w:rsidP="00DC78CB">
            <w:pPr>
              <w:spacing w:after="0" w:line="240" w:lineRule="auto"/>
              <w:jc w:val="center"/>
              <w:rPr>
                <w:rFonts w:ascii="Times New Roman" w:hAnsi="Times New Roman"/>
                <w:b/>
                <w:sz w:val="20"/>
                <w:szCs w:val="20"/>
              </w:rPr>
            </w:pPr>
            <w:r w:rsidRPr="005D09AF">
              <w:rPr>
                <w:rFonts w:ascii="Times New Roman" w:hAnsi="Times New Roman"/>
                <w:b/>
                <w:sz w:val="20"/>
                <w:szCs w:val="20"/>
              </w:rPr>
              <w:footnoteReference w:customMarkFollows="1" w:id="2"/>
              <w:t>При рубке поврежденных и погибших лесных насаждений</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ВСЕГО</w:t>
            </w:r>
          </w:p>
        </w:tc>
      </w:tr>
      <w:tr w:rsidR="00DC78CB" w:rsidRPr="005D09AF" w:rsidTr="0013511C">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Пло-щадь</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Запас</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Пло-щадь</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Запас</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Пло-щадь</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Запас</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Пло-щадь</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Запас</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Пло-щадь</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Запас</w:t>
            </w:r>
          </w:p>
        </w:tc>
      </w:tr>
      <w:tr w:rsidR="00DC78CB" w:rsidRPr="005D09AF" w:rsidTr="0013511C">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ликвид-ный</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дело-вой</w:t>
            </w:r>
          </w:p>
        </w:tc>
        <w:tc>
          <w:tcPr>
            <w:tcW w:w="0" w:type="auto"/>
            <w:vMerge/>
            <w:tcBorders>
              <w:top w:val="nil"/>
              <w:left w:val="single" w:sz="8" w:space="0" w:color="auto"/>
              <w:bottom w:val="single" w:sz="8" w:space="0" w:color="000000"/>
              <w:right w:val="single" w:sz="8" w:space="0" w:color="auto"/>
            </w:tcBorders>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ликвид-ный</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дело-вой</w:t>
            </w:r>
          </w:p>
        </w:tc>
        <w:tc>
          <w:tcPr>
            <w:tcW w:w="0" w:type="auto"/>
            <w:vMerge/>
            <w:tcBorders>
              <w:top w:val="nil"/>
              <w:left w:val="single" w:sz="8" w:space="0" w:color="auto"/>
              <w:bottom w:val="single" w:sz="8" w:space="0" w:color="000000"/>
              <w:right w:val="single" w:sz="8" w:space="0" w:color="auto"/>
            </w:tcBorders>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ликвид-ный</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дело-вой</w:t>
            </w:r>
          </w:p>
        </w:tc>
        <w:tc>
          <w:tcPr>
            <w:tcW w:w="0" w:type="auto"/>
            <w:vMerge/>
            <w:tcBorders>
              <w:top w:val="nil"/>
              <w:left w:val="single" w:sz="8" w:space="0" w:color="auto"/>
              <w:bottom w:val="single" w:sz="8" w:space="0" w:color="000000"/>
              <w:right w:val="single" w:sz="8" w:space="0" w:color="auto"/>
            </w:tcBorders>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ликвидный</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деловой</w:t>
            </w:r>
          </w:p>
        </w:tc>
        <w:tc>
          <w:tcPr>
            <w:tcW w:w="0" w:type="auto"/>
            <w:vMerge/>
            <w:tcBorders>
              <w:top w:val="nil"/>
              <w:left w:val="single" w:sz="8" w:space="0" w:color="auto"/>
              <w:bottom w:val="single" w:sz="8" w:space="0" w:color="000000"/>
              <w:right w:val="single" w:sz="8" w:space="0" w:color="auto"/>
            </w:tcBorders>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ликвид-ный</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дело-вой</w:t>
            </w:r>
          </w:p>
        </w:tc>
      </w:tr>
      <w:tr w:rsidR="00DC78CB" w:rsidRPr="005D09AF" w:rsidTr="0013511C">
        <w:trPr>
          <w:trHeight w:val="20"/>
        </w:trPr>
        <w:tc>
          <w:tcPr>
            <w:tcW w:w="0" w:type="auto"/>
            <w:gridSpan w:val="16"/>
            <w:tcBorders>
              <w:top w:val="single" w:sz="8" w:space="0" w:color="auto"/>
              <w:left w:val="single" w:sz="8" w:space="0" w:color="auto"/>
              <w:bottom w:val="single" w:sz="8" w:space="0" w:color="auto"/>
              <w:right w:val="single" w:sz="8" w:space="0" w:color="000000"/>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Илетский лесной участок</w:t>
            </w:r>
          </w:p>
        </w:tc>
      </w:tr>
      <w:tr w:rsidR="00DC78CB" w:rsidRPr="005D09AF" w:rsidTr="0013511C">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Хвойные</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0,42</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0,36</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7,8</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0,42</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0,36</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6,8</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0,47</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0,25</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22,6</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1,31</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0,97</w:t>
            </w:r>
          </w:p>
        </w:tc>
      </w:tr>
      <w:tr w:rsidR="00DC78CB" w:rsidRPr="005D09AF" w:rsidTr="0013511C">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Мягколиственные</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4,09</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2,03</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20,5</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0,57</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0,29</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4,6</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0,03</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0,6</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0,05</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0,02</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155,7</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4,74</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2,34</w:t>
            </w:r>
          </w:p>
        </w:tc>
      </w:tr>
      <w:tr w:rsidR="00DC78CB" w:rsidRPr="005D09AF" w:rsidTr="0013511C">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Итого:</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138,0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4,51</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2,39</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28,3</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0,99</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0,65</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11,4</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0,50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0,25</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0,6</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0,05</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0,02</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178,3</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6,05</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3,31</w:t>
            </w:r>
          </w:p>
        </w:tc>
      </w:tr>
      <w:tr w:rsidR="00DC78CB" w:rsidRPr="005D09AF" w:rsidTr="0013511C">
        <w:trPr>
          <w:trHeight w:val="20"/>
        </w:trPr>
        <w:tc>
          <w:tcPr>
            <w:tcW w:w="0" w:type="auto"/>
            <w:gridSpan w:val="16"/>
            <w:tcBorders>
              <w:top w:val="single" w:sz="8" w:space="0" w:color="auto"/>
              <w:left w:val="single" w:sz="8" w:space="0" w:color="auto"/>
              <w:bottom w:val="single" w:sz="8" w:space="0" w:color="auto"/>
              <w:right w:val="single" w:sz="8" w:space="0" w:color="000000"/>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Параньгинский лесной участок</w:t>
            </w:r>
          </w:p>
        </w:tc>
      </w:tr>
      <w:tr w:rsidR="00DC78CB" w:rsidRPr="005D09AF" w:rsidTr="0013511C">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Хвойные</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14,1</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2,02</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1,73</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5,9</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0,29</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0,25</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18,5</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1,98</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38,5</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4,29</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2,98</w:t>
            </w:r>
          </w:p>
        </w:tc>
      </w:tr>
      <w:tr w:rsidR="00DC78CB" w:rsidRPr="005D09AF" w:rsidTr="0013511C">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Мягколиственные</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149,8</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7,88</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3,77</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17,7</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0,48</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0,25</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0,04</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0,01</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168,7</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8,41</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4,02</w:t>
            </w:r>
          </w:p>
        </w:tc>
      </w:tr>
      <w:tr w:rsidR="00DC78CB" w:rsidRPr="005D09AF" w:rsidTr="0013511C">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Итого:</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163,9</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9,90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5,50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23,6</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0,77</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0,50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19,5</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2,02</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0,01</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207,2</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12,70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7,00</w:t>
            </w:r>
          </w:p>
        </w:tc>
      </w:tr>
      <w:tr w:rsidR="00DC78CB" w:rsidRPr="005D09AF" w:rsidTr="0013511C">
        <w:trPr>
          <w:trHeight w:val="20"/>
        </w:trPr>
        <w:tc>
          <w:tcPr>
            <w:tcW w:w="0" w:type="auto"/>
            <w:gridSpan w:val="16"/>
            <w:tcBorders>
              <w:top w:val="single" w:sz="8" w:space="0" w:color="auto"/>
              <w:left w:val="single" w:sz="8" w:space="0" w:color="auto"/>
              <w:bottom w:val="single" w:sz="8" w:space="0" w:color="auto"/>
              <w:right w:val="single" w:sz="8" w:space="0" w:color="000000"/>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Территория бывших «сельских» лесов</w:t>
            </w:r>
          </w:p>
        </w:tc>
      </w:tr>
      <w:tr w:rsidR="00DC78CB" w:rsidRPr="005D09AF" w:rsidTr="0013511C">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Хвойные</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0,11</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0,09</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6,8</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0,31</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0,27</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1,06</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0,54</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18,6</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1,48</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0,90</w:t>
            </w:r>
          </w:p>
        </w:tc>
      </w:tr>
      <w:tr w:rsidR="00DC78CB" w:rsidRPr="005D09AF" w:rsidTr="0013511C">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Мягколиственные</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126,5</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5,23</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2,37</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3,3</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0,08</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0,04</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0,03</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0,01</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132,6</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5,35</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2,41</w:t>
            </w:r>
          </w:p>
        </w:tc>
      </w:tr>
      <w:tr w:rsidR="00DC78CB" w:rsidRPr="005D09AF" w:rsidTr="0013511C">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Итого:</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128,3</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5,34</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2,46</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10,1</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0,39</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0,31</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12,6</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1,09</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0,54</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0,01</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151,2</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6,83</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3,31</w:t>
            </w:r>
          </w:p>
        </w:tc>
      </w:tr>
      <w:tr w:rsidR="00DC78CB" w:rsidRPr="005D09AF" w:rsidTr="0013511C">
        <w:trPr>
          <w:trHeight w:val="20"/>
        </w:trPr>
        <w:tc>
          <w:tcPr>
            <w:tcW w:w="0" w:type="auto"/>
            <w:gridSpan w:val="16"/>
            <w:tcBorders>
              <w:top w:val="single" w:sz="8" w:space="0" w:color="auto"/>
              <w:left w:val="single" w:sz="8" w:space="0" w:color="auto"/>
              <w:bottom w:val="single" w:sz="8" w:space="0" w:color="auto"/>
              <w:right w:val="single" w:sz="8" w:space="0" w:color="000000"/>
            </w:tcBorders>
            <w:shd w:val="clear" w:color="000000" w:fill="FFFFFF"/>
            <w:vAlign w:val="center"/>
            <w:hideMark/>
          </w:tcPr>
          <w:p w:rsidR="00DC78CB" w:rsidRPr="005D09AF" w:rsidRDefault="00DC78CB" w:rsidP="0013511C">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ИТОГО ПО ПАРАНЬГИНСКОМУ ЛЕСНИЧЕСТВУ</w:t>
            </w:r>
          </w:p>
        </w:tc>
      </w:tr>
      <w:tr w:rsidR="00DC78CB" w:rsidRPr="005D09AF" w:rsidTr="0013511C">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Хвойные</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23,9</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2,55</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2,18</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20,5</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1,02</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0,88</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35,3</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3,51</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1,79</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79,7</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7,08</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4,85</w:t>
            </w:r>
          </w:p>
        </w:tc>
      </w:tr>
      <w:tr w:rsidR="00DC78CB" w:rsidRPr="005D09AF" w:rsidTr="0013511C">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lastRenderedPageBreak/>
              <w:t>Мягколиственные</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406,3</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17,20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8,17</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41,5</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1,13</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0,58</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8,2</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0,07</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0,02</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457,0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18,50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8,77</w:t>
            </w:r>
          </w:p>
        </w:tc>
      </w:tr>
      <w:tr w:rsidR="00DC78CB" w:rsidRPr="005D09AF" w:rsidTr="0013511C">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Итого:</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430,2</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19,75</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10,35</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62,0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2,15</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1,46</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43,5</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3,61</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1,79</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0,07</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0,02</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536,7</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25,58</w:t>
            </w:r>
          </w:p>
        </w:tc>
        <w:tc>
          <w:tcPr>
            <w:tcW w:w="0" w:type="auto"/>
            <w:tcBorders>
              <w:top w:val="nil"/>
              <w:left w:val="nil"/>
              <w:bottom w:val="single" w:sz="8" w:space="0" w:color="auto"/>
              <w:right w:val="single" w:sz="8" w:space="0" w:color="auto"/>
            </w:tcBorders>
            <w:shd w:val="clear" w:color="000000" w:fill="FFFFFF"/>
            <w:vAlign w:val="center"/>
            <w:hideMark/>
          </w:tcPr>
          <w:p w:rsidR="00DC78CB" w:rsidRPr="005D09AF" w:rsidRDefault="00DC78CB" w:rsidP="0013511C">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13,62</w:t>
            </w:r>
          </w:p>
        </w:tc>
      </w:tr>
    </w:tbl>
    <w:p w:rsidR="004A75BD" w:rsidRPr="005D09AF" w:rsidRDefault="004A75BD" w:rsidP="00D15A98">
      <w:pPr>
        <w:widowControl w:val="0"/>
        <w:spacing w:after="0" w:line="240" w:lineRule="auto"/>
        <w:rPr>
          <w:rFonts w:ascii="Times New Roman" w:hAnsi="Times New Roman"/>
          <w:spacing w:val="-4"/>
          <w:sz w:val="24"/>
          <w:szCs w:val="24"/>
        </w:rPr>
        <w:sectPr w:rsidR="004A75BD" w:rsidRPr="005D09AF" w:rsidSect="008A045D">
          <w:pgSz w:w="16840" w:h="11907" w:orient="landscape" w:code="9"/>
          <w:pgMar w:top="1418" w:right="1134" w:bottom="851" w:left="1134" w:header="357" w:footer="318" w:gutter="0"/>
          <w:cols w:space="708"/>
          <w:docGrid w:linePitch="360"/>
        </w:sectPr>
      </w:pPr>
    </w:p>
    <w:p w:rsidR="002F790A" w:rsidRPr="005D09AF" w:rsidRDefault="002F790A" w:rsidP="00D15A98">
      <w:pPr>
        <w:spacing w:after="0" w:line="240" w:lineRule="auto"/>
        <w:jc w:val="center"/>
        <w:rPr>
          <w:rFonts w:ascii="Times New Roman" w:hAnsi="Times New Roman"/>
          <w:b/>
          <w:bCs/>
          <w:sz w:val="28"/>
          <w:szCs w:val="24"/>
        </w:rPr>
      </w:pPr>
      <w:r w:rsidRPr="005D09AF">
        <w:rPr>
          <w:rFonts w:ascii="Times New Roman" w:hAnsi="Times New Roman"/>
          <w:b/>
          <w:bCs/>
          <w:sz w:val="28"/>
          <w:szCs w:val="24"/>
        </w:rPr>
        <w:lastRenderedPageBreak/>
        <w:t>2.1.4</w:t>
      </w:r>
      <w:r w:rsidR="004A75BD" w:rsidRPr="005D09AF">
        <w:rPr>
          <w:rFonts w:ascii="Times New Roman" w:hAnsi="Times New Roman"/>
          <w:b/>
          <w:bCs/>
          <w:sz w:val="28"/>
          <w:szCs w:val="24"/>
        </w:rPr>
        <w:t>.</w:t>
      </w:r>
      <w:r w:rsidRPr="005D09AF">
        <w:rPr>
          <w:rFonts w:ascii="Times New Roman" w:hAnsi="Times New Roman"/>
          <w:b/>
          <w:bCs/>
          <w:sz w:val="28"/>
          <w:szCs w:val="24"/>
        </w:rPr>
        <w:t xml:space="preserve"> Возрасты рубок</w:t>
      </w:r>
    </w:p>
    <w:p w:rsidR="00A14ADB" w:rsidRPr="005D09AF" w:rsidRDefault="00A14ADB" w:rsidP="00D15A98">
      <w:pPr>
        <w:spacing w:after="0" w:line="240" w:lineRule="auto"/>
        <w:ind w:firstLine="680"/>
        <w:jc w:val="center"/>
        <w:rPr>
          <w:rFonts w:ascii="Times New Roman" w:hAnsi="Times New Roman"/>
          <w:b/>
          <w:bCs/>
          <w:sz w:val="28"/>
          <w:szCs w:val="24"/>
        </w:rPr>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Возрасты рубок лесных насаждений установлены в соответствии с приказом Рослесхоза от 09.04.2015 № 105 «Об установлении возрастов рубок».</w:t>
      </w:r>
    </w:p>
    <w:p w:rsidR="002F790A" w:rsidRPr="005D09AF" w:rsidRDefault="002F790A" w:rsidP="00D15A98">
      <w:pPr>
        <w:spacing w:after="0" w:line="240" w:lineRule="auto"/>
        <w:jc w:val="right"/>
        <w:rPr>
          <w:rFonts w:ascii="Times New Roman" w:hAnsi="Times New Roman"/>
          <w:sz w:val="28"/>
          <w:szCs w:val="24"/>
        </w:rPr>
      </w:pPr>
      <w:r w:rsidRPr="005D09AF">
        <w:rPr>
          <w:rFonts w:ascii="Times New Roman" w:hAnsi="Times New Roman"/>
          <w:sz w:val="28"/>
          <w:szCs w:val="24"/>
        </w:rPr>
        <w:t>Таблица 1</w:t>
      </w:r>
      <w:r w:rsidR="007F5048" w:rsidRPr="005D09AF">
        <w:rPr>
          <w:rFonts w:ascii="Times New Roman" w:hAnsi="Times New Roman"/>
          <w:sz w:val="28"/>
          <w:szCs w:val="24"/>
        </w:rPr>
        <w:t>4</w:t>
      </w:r>
    </w:p>
    <w:p w:rsidR="007F5048" w:rsidRPr="005D09AF" w:rsidRDefault="007F5048" w:rsidP="00D15A98">
      <w:pPr>
        <w:spacing w:after="0" w:line="240" w:lineRule="auto"/>
        <w:jc w:val="right"/>
        <w:rPr>
          <w:rFonts w:ascii="Times New Roman" w:hAnsi="Times New Roman"/>
          <w:sz w:val="24"/>
          <w:szCs w:val="24"/>
        </w:rPr>
      </w:pPr>
    </w:p>
    <w:p w:rsidR="007F5048" w:rsidRPr="005D09AF" w:rsidRDefault="002F790A" w:rsidP="00D15A98">
      <w:pPr>
        <w:autoSpaceDE w:val="0"/>
        <w:autoSpaceDN w:val="0"/>
        <w:adjustRightInd w:val="0"/>
        <w:spacing w:after="0" w:line="240" w:lineRule="auto"/>
        <w:jc w:val="center"/>
        <w:rPr>
          <w:rFonts w:ascii="Times New Roman" w:hAnsi="Times New Roman"/>
          <w:sz w:val="28"/>
          <w:szCs w:val="24"/>
        </w:rPr>
      </w:pPr>
      <w:r w:rsidRPr="005D09AF">
        <w:rPr>
          <w:rFonts w:ascii="Times New Roman" w:hAnsi="Times New Roman"/>
          <w:sz w:val="28"/>
          <w:szCs w:val="24"/>
        </w:rPr>
        <w:t>Возрасты рубок</w:t>
      </w:r>
    </w:p>
    <w:p w:rsidR="002F790A" w:rsidRPr="005D09AF" w:rsidRDefault="002F790A" w:rsidP="00D15A98">
      <w:pPr>
        <w:autoSpaceDE w:val="0"/>
        <w:autoSpaceDN w:val="0"/>
        <w:adjustRightInd w:val="0"/>
        <w:spacing w:after="0" w:line="240" w:lineRule="auto"/>
        <w:jc w:val="center"/>
        <w:rPr>
          <w:rFonts w:ascii="Times New Roman" w:hAnsi="Times New Roman"/>
          <w:sz w:val="28"/>
          <w:szCs w:val="24"/>
        </w:rPr>
      </w:pPr>
      <w:r w:rsidRPr="005D09AF">
        <w:rPr>
          <w:rFonts w:ascii="Times New Roman" w:hAnsi="Times New Roman"/>
          <w:sz w:val="28"/>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1"/>
        <w:gridCol w:w="2903"/>
        <w:gridCol w:w="1093"/>
        <w:gridCol w:w="1367"/>
      </w:tblGrid>
      <w:tr w:rsidR="002F790A" w:rsidRPr="005D09AF" w:rsidTr="00B85876">
        <w:trPr>
          <w:trHeight w:val="20"/>
        </w:trPr>
        <w:tc>
          <w:tcPr>
            <w:tcW w:w="2022"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Виды  целевого назначения лесов, в том числе категории защитных лесов</w:t>
            </w:r>
          </w:p>
        </w:tc>
        <w:tc>
          <w:tcPr>
            <w:tcW w:w="1612"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Хозсекции и входящие в них преобладающие породы</w:t>
            </w:r>
          </w:p>
        </w:tc>
        <w:tc>
          <w:tcPr>
            <w:tcW w:w="607"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Классы</w:t>
            </w:r>
          </w:p>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бонитета</w:t>
            </w:r>
          </w:p>
        </w:tc>
        <w:tc>
          <w:tcPr>
            <w:tcW w:w="760"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Возрасты рубок, лет</w:t>
            </w:r>
          </w:p>
        </w:tc>
      </w:tr>
      <w:tr w:rsidR="002F790A" w:rsidRPr="005D09AF" w:rsidTr="00B85876">
        <w:trPr>
          <w:trHeight w:val="20"/>
        </w:trPr>
        <w:tc>
          <w:tcPr>
            <w:tcW w:w="2022"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1612"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607"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3</w:t>
            </w:r>
          </w:p>
        </w:tc>
        <w:tc>
          <w:tcPr>
            <w:tcW w:w="760"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4</w:t>
            </w:r>
          </w:p>
        </w:tc>
      </w:tr>
      <w:tr w:rsidR="002F790A" w:rsidRPr="005D09AF" w:rsidTr="006D22DE">
        <w:trPr>
          <w:trHeight w:val="20"/>
        </w:trPr>
        <w:tc>
          <w:tcPr>
            <w:tcW w:w="2022" w:type="pct"/>
            <w:vMerge w:val="restar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b/>
                <w:sz w:val="20"/>
                <w:szCs w:val="20"/>
              </w:rPr>
              <w:t>Защитные леса</w:t>
            </w:r>
          </w:p>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(кроме – «Запретные полосы лесов, расположенные вдоль водных объектов»)</w:t>
            </w:r>
          </w:p>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Хвойная: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Сосна, ель,</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лиственница, пихта</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p>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101-120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Твердолиственная: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Дуб семенной, ясень</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121-140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Мягколиственная: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Липа (медоносная)</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81-90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Мягколиственная:</w:t>
            </w:r>
          </w:p>
          <w:p w:rsidR="006F0160"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Береза, ольха чёрная, липа (товарная),</w:t>
            </w:r>
          </w:p>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Твердолиственная: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граб, дуб порослевой</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71-80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Мягколиственная: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Тополь, осина,</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ольха серая</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51-60</w:t>
            </w:r>
          </w:p>
        </w:tc>
      </w:tr>
      <w:tr w:rsidR="002F790A" w:rsidRPr="005D09AF" w:rsidTr="006D22DE">
        <w:trPr>
          <w:trHeight w:val="20"/>
        </w:trPr>
        <w:tc>
          <w:tcPr>
            <w:tcW w:w="2022" w:type="pct"/>
            <w:vMerge w:val="restart"/>
            <w:vAlign w:val="center"/>
          </w:tcPr>
          <w:p w:rsidR="002F790A" w:rsidRPr="005D09AF" w:rsidRDefault="002F790A" w:rsidP="006D22DE">
            <w:pPr>
              <w:spacing w:after="0" w:line="240" w:lineRule="auto"/>
              <w:jc w:val="center"/>
              <w:rPr>
                <w:rFonts w:ascii="Times New Roman" w:hAnsi="Times New Roman"/>
                <w:b/>
                <w:sz w:val="20"/>
                <w:szCs w:val="20"/>
              </w:rPr>
            </w:pPr>
            <w:r w:rsidRPr="005D09AF">
              <w:rPr>
                <w:rFonts w:ascii="Times New Roman" w:hAnsi="Times New Roman"/>
                <w:b/>
                <w:sz w:val="20"/>
                <w:szCs w:val="20"/>
              </w:rPr>
              <w:t>Защитные леса</w:t>
            </w:r>
          </w:p>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 «Запретные полосы лесов, расположенные вдоль водных объектов».</w:t>
            </w:r>
          </w:p>
          <w:p w:rsidR="002F790A" w:rsidRPr="005D09AF" w:rsidRDefault="002F790A" w:rsidP="006D22DE">
            <w:pPr>
              <w:spacing w:after="0" w:line="240" w:lineRule="auto"/>
              <w:jc w:val="center"/>
              <w:rPr>
                <w:rFonts w:ascii="Times New Roman" w:hAnsi="Times New Roman"/>
                <w:b/>
                <w:sz w:val="20"/>
                <w:szCs w:val="20"/>
              </w:rPr>
            </w:pPr>
            <w:r w:rsidRPr="005D09AF">
              <w:rPr>
                <w:rFonts w:ascii="Times New Roman" w:hAnsi="Times New Roman"/>
                <w:b/>
                <w:sz w:val="20"/>
                <w:szCs w:val="20"/>
              </w:rPr>
              <w:t>Эксплуатационные леса</w:t>
            </w:r>
          </w:p>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Хвойная: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Сосна, ель,</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лиственница, пихта</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81-100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Твердолиственная: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Дуб семенной, ясень</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101-120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Мягколиственная: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Липа (медоносная)</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81-90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Мягколиственная:</w:t>
            </w:r>
          </w:p>
          <w:p w:rsidR="006F0160"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Береза, ольха чёрная, липа (товарная),</w:t>
            </w:r>
          </w:p>
          <w:p w:rsidR="001C229E" w:rsidRPr="005D09AF" w:rsidRDefault="001C229E" w:rsidP="006D22DE">
            <w:pPr>
              <w:spacing w:after="0" w:line="240" w:lineRule="auto"/>
              <w:rPr>
                <w:rFonts w:ascii="Times New Roman" w:hAnsi="Times New Roman"/>
                <w:sz w:val="20"/>
                <w:szCs w:val="20"/>
              </w:rPr>
            </w:pPr>
            <w:r w:rsidRPr="005D09AF">
              <w:rPr>
                <w:rFonts w:ascii="Times New Roman" w:hAnsi="Times New Roman"/>
                <w:sz w:val="20"/>
                <w:szCs w:val="20"/>
              </w:rPr>
              <w:t>Твердолиственная: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граб, дуб порослевой</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61-70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1C229E" w:rsidRPr="005D09AF" w:rsidRDefault="001C229E" w:rsidP="006D22DE">
            <w:pPr>
              <w:spacing w:after="0" w:line="240" w:lineRule="auto"/>
              <w:rPr>
                <w:rFonts w:ascii="Times New Roman" w:hAnsi="Times New Roman"/>
                <w:sz w:val="20"/>
                <w:szCs w:val="20"/>
              </w:rPr>
            </w:pPr>
            <w:r w:rsidRPr="005D09AF">
              <w:rPr>
                <w:rFonts w:ascii="Times New Roman" w:hAnsi="Times New Roman"/>
                <w:sz w:val="20"/>
                <w:szCs w:val="20"/>
              </w:rPr>
              <w:t>Мягколиственная: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Тополь, осина,</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ольха серая</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41-50</w:t>
            </w:r>
          </w:p>
        </w:tc>
      </w:tr>
    </w:tbl>
    <w:p w:rsidR="002F790A" w:rsidRPr="005D09AF" w:rsidRDefault="002F790A" w:rsidP="00D15A98">
      <w:pPr>
        <w:pStyle w:val="a1"/>
      </w:pPr>
    </w:p>
    <w:p w:rsidR="008349E0" w:rsidRPr="005D09AF" w:rsidRDefault="002F790A" w:rsidP="00D15A98">
      <w:pPr>
        <w:autoSpaceDE w:val="0"/>
        <w:autoSpaceDN w:val="0"/>
        <w:adjustRightInd w:val="0"/>
        <w:spacing w:after="0" w:line="240" w:lineRule="auto"/>
        <w:jc w:val="center"/>
        <w:rPr>
          <w:rFonts w:ascii="Times New Roman" w:eastAsia="TimesNewRomanPSMT" w:hAnsi="Times New Roman"/>
          <w:b/>
          <w:sz w:val="28"/>
          <w:szCs w:val="28"/>
        </w:rPr>
      </w:pPr>
      <w:r w:rsidRPr="005D09AF">
        <w:rPr>
          <w:rFonts w:ascii="Times New Roman" w:eastAsia="TimesNewRomanPSMT" w:hAnsi="Times New Roman"/>
          <w:b/>
          <w:sz w:val="28"/>
          <w:szCs w:val="28"/>
        </w:rPr>
        <w:t>2.1.5</w:t>
      </w:r>
      <w:r w:rsidR="004A75BD" w:rsidRPr="005D09AF">
        <w:rPr>
          <w:rFonts w:ascii="Times New Roman" w:eastAsia="TimesNewRomanPSMT" w:hAnsi="Times New Roman"/>
          <w:b/>
          <w:sz w:val="28"/>
          <w:szCs w:val="28"/>
        </w:rPr>
        <w:t>.</w:t>
      </w:r>
      <w:r w:rsidRPr="005D09AF">
        <w:rPr>
          <w:rFonts w:ascii="Times New Roman" w:eastAsia="TimesNewRomanPSMT" w:hAnsi="Times New Roman"/>
          <w:b/>
          <w:sz w:val="28"/>
          <w:szCs w:val="28"/>
        </w:rPr>
        <w:t xml:space="preserve"> Параметры основных организационно-технических </w:t>
      </w:r>
    </w:p>
    <w:p w:rsidR="002F790A" w:rsidRPr="005D09AF" w:rsidRDefault="002F790A" w:rsidP="00D15A98">
      <w:pPr>
        <w:autoSpaceDE w:val="0"/>
        <w:autoSpaceDN w:val="0"/>
        <w:adjustRightInd w:val="0"/>
        <w:spacing w:after="0" w:line="240" w:lineRule="auto"/>
        <w:jc w:val="center"/>
        <w:rPr>
          <w:rFonts w:ascii="Times New Roman" w:eastAsia="TimesNewRomanPSMT" w:hAnsi="Times New Roman"/>
          <w:b/>
          <w:sz w:val="28"/>
          <w:szCs w:val="28"/>
        </w:rPr>
      </w:pPr>
      <w:r w:rsidRPr="005D09AF">
        <w:rPr>
          <w:rFonts w:ascii="Times New Roman" w:eastAsia="TimesNewRomanPSMT" w:hAnsi="Times New Roman"/>
          <w:b/>
          <w:sz w:val="28"/>
          <w:szCs w:val="28"/>
        </w:rPr>
        <w:t>элементов рубок в спелых и перестойных лесных насаждениях</w:t>
      </w:r>
    </w:p>
    <w:p w:rsidR="00A14ADB" w:rsidRPr="005D09AF" w:rsidRDefault="00A14ADB" w:rsidP="00D15A98">
      <w:pPr>
        <w:pStyle w:val="a1"/>
        <w:rPr>
          <w:rFonts w:eastAsia="TimesNewRomanPSMT"/>
        </w:rPr>
      </w:pPr>
    </w:p>
    <w:p w:rsidR="002F790A" w:rsidRPr="005D09AF" w:rsidRDefault="002F790A" w:rsidP="00D15A98">
      <w:pPr>
        <w:autoSpaceDE w:val="0"/>
        <w:autoSpaceDN w:val="0"/>
        <w:adjustRightInd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Рубки лесных насаждений осуществляются в форме выборочных рубок или сплошных рубок.</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Выборочными рубками являются рубки, при которых на соответствующих землях или земельных участках вырубается часть деревьев и кустарников.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На территории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 проектируются добровольно-выборочные и равномерно-постепенные рубки спелых и перестойных лесных насаждений.</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С учетом объема вырубаемой древесины за один прием (интенсивность рубки) выборочные рубки подразделяются на </w:t>
      </w:r>
      <w:r w:rsidRPr="005D09AF">
        <w:rPr>
          <w:rFonts w:ascii="Times New Roman" w:hAnsi="Times New Roman"/>
          <w:sz w:val="28"/>
          <w:szCs w:val="28"/>
        </w:rPr>
        <w:lastRenderedPageBreak/>
        <w:t>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равномерно-постепенных рубках целый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 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 и т.п.). Полнота древостоев при первых приемах рубок снижается до 0,5. При отсутствии или недостаточном для формирования насаждений количестве подроста в соответствующих лесорастительных условиях в процессе равномерно-постепенных рубок осуществляются меры содействия возобновлению леса.</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ее размеров.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В целях обеспечения рационального использования лесов, восстановления и поддержания естественной структуры лесных </w:t>
      </w:r>
      <w:r w:rsidRPr="005D09AF">
        <w:rPr>
          <w:rFonts w:ascii="Times New Roman" w:hAnsi="Times New Roman"/>
          <w:sz w:val="28"/>
          <w:szCs w:val="28"/>
        </w:rPr>
        <w:lastRenderedPageBreak/>
        <w:t>насаждений, утрачивающих свои средообразующие, водоохранные, санитарно-гигиенические, оздоровительные и иные полезные функции на лесных участках, предоставленных для заготовки древесины на правах аренды или постоянного (бессрочного) пользования, площади отдельных лесосек сплошных рубок могут быть увеличены, но не более чем в 1,5 раза.</w:t>
      </w:r>
    </w:p>
    <w:p w:rsidR="002F790A" w:rsidRPr="005D09AF" w:rsidRDefault="002F790A" w:rsidP="00D15A98">
      <w:pPr>
        <w:autoSpaceDE w:val="0"/>
        <w:autoSpaceDN w:val="0"/>
        <w:adjustRightInd w:val="0"/>
        <w:spacing w:after="0" w:line="240" w:lineRule="auto"/>
        <w:ind w:firstLine="680"/>
        <w:jc w:val="right"/>
        <w:rPr>
          <w:rFonts w:ascii="Times New Roman" w:hAnsi="Times New Roman"/>
          <w:sz w:val="28"/>
          <w:szCs w:val="28"/>
        </w:rPr>
      </w:pPr>
      <w:r w:rsidRPr="005D09AF">
        <w:rPr>
          <w:rFonts w:ascii="Times New Roman" w:hAnsi="Times New Roman"/>
          <w:sz w:val="28"/>
          <w:szCs w:val="28"/>
        </w:rPr>
        <w:t>Таблица 1</w:t>
      </w:r>
      <w:r w:rsidR="007F5048" w:rsidRPr="005D09AF">
        <w:rPr>
          <w:rFonts w:ascii="Times New Roman" w:hAnsi="Times New Roman"/>
          <w:sz w:val="28"/>
          <w:szCs w:val="28"/>
        </w:rPr>
        <w:t>5</w:t>
      </w:r>
    </w:p>
    <w:p w:rsidR="006D22DE" w:rsidRPr="005D09AF" w:rsidRDefault="006D22DE" w:rsidP="00D15A98">
      <w:pPr>
        <w:autoSpaceDE w:val="0"/>
        <w:autoSpaceDN w:val="0"/>
        <w:adjustRightInd w:val="0"/>
        <w:spacing w:after="0" w:line="240" w:lineRule="auto"/>
        <w:ind w:firstLine="680"/>
        <w:jc w:val="right"/>
        <w:rPr>
          <w:rFonts w:ascii="Times New Roman" w:hAnsi="Times New Roman"/>
          <w:sz w:val="24"/>
          <w:szCs w:val="24"/>
        </w:rPr>
      </w:pPr>
    </w:p>
    <w:p w:rsidR="002F790A" w:rsidRPr="005D09AF" w:rsidRDefault="002F790A" w:rsidP="00D15A98">
      <w:pPr>
        <w:autoSpaceDE w:val="0"/>
        <w:autoSpaceDN w:val="0"/>
        <w:adjustRightInd w:val="0"/>
        <w:spacing w:after="0" w:line="240" w:lineRule="auto"/>
        <w:jc w:val="center"/>
        <w:rPr>
          <w:rFonts w:ascii="Times New Roman" w:hAnsi="Times New Roman"/>
          <w:bCs/>
          <w:sz w:val="28"/>
          <w:szCs w:val="28"/>
        </w:rPr>
      </w:pPr>
      <w:r w:rsidRPr="005D09AF">
        <w:rPr>
          <w:rFonts w:ascii="Times New Roman" w:hAnsi="Times New Roman"/>
          <w:bCs/>
          <w:sz w:val="28"/>
          <w:szCs w:val="28"/>
        </w:rPr>
        <w:t>Предельные размеры лесосек сплошных рубок</w:t>
      </w:r>
    </w:p>
    <w:p w:rsidR="006D22DE" w:rsidRPr="005D09AF" w:rsidRDefault="006D22DE" w:rsidP="00D15A98">
      <w:pPr>
        <w:autoSpaceDE w:val="0"/>
        <w:autoSpaceDN w:val="0"/>
        <w:adjustRightInd w:val="0"/>
        <w:spacing w:after="0" w:line="240" w:lineRule="auto"/>
        <w:jc w:val="center"/>
        <w:rPr>
          <w:rFonts w:ascii="Times New Roman" w:hAnsi="Times New Roman"/>
          <w:bCs/>
          <w:sz w:val="24"/>
          <w:szCs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3"/>
        <w:gridCol w:w="2579"/>
        <w:gridCol w:w="2226"/>
      </w:tblGrid>
      <w:tr w:rsidR="002F790A" w:rsidRPr="005D09AF" w:rsidTr="007736F6">
        <w:trPr>
          <w:trHeight w:val="221"/>
        </w:trPr>
        <w:tc>
          <w:tcPr>
            <w:tcW w:w="2300" w:type="pct"/>
            <w:vMerge w:val="restart"/>
            <w:vAlign w:val="center"/>
          </w:tcPr>
          <w:p w:rsidR="002F790A" w:rsidRPr="005D09AF" w:rsidRDefault="002F790A" w:rsidP="007F5048">
            <w:pPr>
              <w:pStyle w:val="u"/>
              <w:ind w:firstLine="0"/>
              <w:jc w:val="center"/>
              <w:rPr>
                <w:b/>
                <w:color w:val="auto"/>
                <w:sz w:val="20"/>
                <w:szCs w:val="20"/>
              </w:rPr>
            </w:pPr>
            <w:r w:rsidRPr="005D09AF">
              <w:rPr>
                <w:b/>
                <w:color w:val="auto"/>
                <w:sz w:val="20"/>
                <w:szCs w:val="20"/>
              </w:rPr>
              <w:t>Порода</w:t>
            </w:r>
          </w:p>
        </w:tc>
        <w:tc>
          <w:tcPr>
            <w:tcW w:w="2700" w:type="pct"/>
            <w:gridSpan w:val="2"/>
            <w:vAlign w:val="center"/>
          </w:tcPr>
          <w:p w:rsidR="002F790A" w:rsidRPr="005D09AF" w:rsidRDefault="002F790A" w:rsidP="00D15A98">
            <w:pPr>
              <w:pStyle w:val="u"/>
              <w:ind w:firstLine="12"/>
              <w:jc w:val="center"/>
              <w:rPr>
                <w:b/>
                <w:color w:val="auto"/>
                <w:sz w:val="20"/>
                <w:szCs w:val="20"/>
              </w:rPr>
            </w:pPr>
            <w:r w:rsidRPr="005D09AF">
              <w:rPr>
                <w:b/>
                <w:color w:val="auto"/>
                <w:sz w:val="20"/>
                <w:szCs w:val="20"/>
              </w:rPr>
              <w:t>Предельные размеры лесосек сплошных рубок</w:t>
            </w:r>
          </w:p>
        </w:tc>
      </w:tr>
      <w:tr w:rsidR="002F790A" w:rsidRPr="005D09AF" w:rsidTr="007736F6">
        <w:trPr>
          <w:trHeight w:val="267"/>
        </w:trPr>
        <w:tc>
          <w:tcPr>
            <w:tcW w:w="2300" w:type="pct"/>
            <w:vMerge/>
            <w:vAlign w:val="center"/>
          </w:tcPr>
          <w:p w:rsidR="002F790A" w:rsidRPr="005D09AF" w:rsidRDefault="002F790A" w:rsidP="00D15A98">
            <w:pPr>
              <w:pStyle w:val="u"/>
              <w:jc w:val="center"/>
              <w:rPr>
                <w:b/>
                <w:color w:val="auto"/>
                <w:sz w:val="20"/>
                <w:szCs w:val="20"/>
              </w:rPr>
            </w:pPr>
          </w:p>
        </w:tc>
        <w:tc>
          <w:tcPr>
            <w:tcW w:w="1449" w:type="pct"/>
            <w:vAlign w:val="center"/>
          </w:tcPr>
          <w:p w:rsidR="002F790A" w:rsidRPr="005D09AF" w:rsidRDefault="002F790A" w:rsidP="00D15A98">
            <w:pPr>
              <w:pStyle w:val="u"/>
              <w:ind w:firstLine="12"/>
              <w:jc w:val="center"/>
              <w:rPr>
                <w:b/>
                <w:color w:val="auto"/>
                <w:sz w:val="20"/>
                <w:szCs w:val="20"/>
              </w:rPr>
            </w:pPr>
            <w:r w:rsidRPr="005D09AF">
              <w:rPr>
                <w:b/>
                <w:color w:val="auto"/>
                <w:sz w:val="20"/>
                <w:szCs w:val="20"/>
              </w:rPr>
              <w:t>Ширина, м</w:t>
            </w:r>
          </w:p>
        </w:tc>
        <w:tc>
          <w:tcPr>
            <w:tcW w:w="1250" w:type="pct"/>
            <w:vAlign w:val="center"/>
          </w:tcPr>
          <w:p w:rsidR="002F790A" w:rsidRPr="005D09AF" w:rsidRDefault="002F790A" w:rsidP="00D15A98">
            <w:pPr>
              <w:pStyle w:val="u"/>
              <w:ind w:firstLine="12"/>
              <w:jc w:val="center"/>
              <w:rPr>
                <w:b/>
                <w:color w:val="auto"/>
                <w:sz w:val="20"/>
                <w:szCs w:val="20"/>
              </w:rPr>
            </w:pPr>
            <w:r w:rsidRPr="005D09AF">
              <w:rPr>
                <w:b/>
                <w:color w:val="auto"/>
                <w:sz w:val="20"/>
                <w:szCs w:val="20"/>
              </w:rPr>
              <w:t>Площадь, га</w:t>
            </w:r>
          </w:p>
        </w:tc>
      </w:tr>
      <w:tr w:rsidR="006D22DE" w:rsidRPr="005D09AF" w:rsidTr="007736F6">
        <w:trPr>
          <w:trHeight w:val="119"/>
        </w:trPr>
        <w:tc>
          <w:tcPr>
            <w:tcW w:w="2300" w:type="pct"/>
            <w:vAlign w:val="center"/>
          </w:tcPr>
          <w:p w:rsidR="006D22DE" w:rsidRPr="005D09AF" w:rsidRDefault="006D22DE" w:rsidP="00D15A98">
            <w:pPr>
              <w:pStyle w:val="u"/>
              <w:jc w:val="center"/>
              <w:rPr>
                <w:b/>
                <w:color w:val="auto"/>
                <w:sz w:val="20"/>
                <w:szCs w:val="20"/>
              </w:rPr>
            </w:pPr>
            <w:r w:rsidRPr="005D09AF">
              <w:rPr>
                <w:b/>
                <w:color w:val="auto"/>
                <w:sz w:val="20"/>
                <w:szCs w:val="20"/>
              </w:rPr>
              <w:t>1</w:t>
            </w:r>
          </w:p>
        </w:tc>
        <w:tc>
          <w:tcPr>
            <w:tcW w:w="1449" w:type="pct"/>
            <w:vAlign w:val="center"/>
          </w:tcPr>
          <w:p w:rsidR="006D22DE" w:rsidRPr="005D09AF" w:rsidRDefault="006D22DE" w:rsidP="00D15A98">
            <w:pPr>
              <w:pStyle w:val="u"/>
              <w:ind w:firstLine="12"/>
              <w:jc w:val="center"/>
              <w:rPr>
                <w:b/>
                <w:color w:val="auto"/>
                <w:sz w:val="20"/>
                <w:szCs w:val="20"/>
              </w:rPr>
            </w:pPr>
            <w:r w:rsidRPr="005D09AF">
              <w:rPr>
                <w:b/>
                <w:color w:val="auto"/>
                <w:sz w:val="20"/>
                <w:szCs w:val="20"/>
              </w:rPr>
              <w:t>2</w:t>
            </w:r>
          </w:p>
        </w:tc>
        <w:tc>
          <w:tcPr>
            <w:tcW w:w="1250" w:type="pct"/>
            <w:vAlign w:val="center"/>
          </w:tcPr>
          <w:p w:rsidR="006D22DE" w:rsidRPr="005D09AF" w:rsidRDefault="006D22DE" w:rsidP="00D15A98">
            <w:pPr>
              <w:pStyle w:val="u"/>
              <w:ind w:firstLine="12"/>
              <w:jc w:val="center"/>
              <w:rPr>
                <w:b/>
                <w:color w:val="auto"/>
                <w:sz w:val="20"/>
                <w:szCs w:val="20"/>
              </w:rPr>
            </w:pPr>
            <w:r w:rsidRPr="005D09AF">
              <w:rPr>
                <w:b/>
                <w:color w:val="auto"/>
                <w:sz w:val="20"/>
                <w:szCs w:val="20"/>
              </w:rPr>
              <w:t>3</w:t>
            </w:r>
          </w:p>
        </w:tc>
      </w:tr>
      <w:tr w:rsidR="002F790A" w:rsidRPr="005D09AF" w:rsidTr="007736F6">
        <w:trPr>
          <w:trHeight w:val="244"/>
        </w:trPr>
        <w:tc>
          <w:tcPr>
            <w:tcW w:w="23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Сосна, лиственница</w:t>
            </w:r>
          </w:p>
        </w:tc>
        <w:tc>
          <w:tcPr>
            <w:tcW w:w="1449"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200</w:t>
            </w:r>
          </w:p>
        </w:tc>
        <w:tc>
          <w:tcPr>
            <w:tcW w:w="1250"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20</w:t>
            </w:r>
          </w:p>
        </w:tc>
      </w:tr>
      <w:tr w:rsidR="002F790A" w:rsidRPr="005D09AF" w:rsidTr="007736F6">
        <w:trPr>
          <w:trHeight w:val="173"/>
        </w:trPr>
        <w:tc>
          <w:tcPr>
            <w:tcW w:w="23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Ель, пихта</w:t>
            </w:r>
          </w:p>
        </w:tc>
        <w:tc>
          <w:tcPr>
            <w:tcW w:w="1449"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200</w:t>
            </w:r>
          </w:p>
        </w:tc>
        <w:tc>
          <w:tcPr>
            <w:tcW w:w="1250"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20</w:t>
            </w:r>
          </w:p>
        </w:tc>
      </w:tr>
      <w:tr w:rsidR="002F790A" w:rsidRPr="005D09AF" w:rsidTr="007736F6">
        <w:trPr>
          <w:trHeight w:val="110"/>
        </w:trPr>
        <w:tc>
          <w:tcPr>
            <w:tcW w:w="23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Дуб семенной</w:t>
            </w:r>
          </w:p>
        </w:tc>
        <w:tc>
          <w:tcPr>
            <w:tcW w:w="1449"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100</w:t>
            </w:r>
          </w:p>
        </w:tc>
        <w:tc>
          <w:tcPr>
            <w:tcW w:w="1250"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5</w:t>
            </w:r>
          </w:p>
        </w:tc>
      </w:tr>
      <w:tr w:rsidR="002F790A" w:rsidRPr="005D09AF" w:rsidTr="007736F6">
        <w:trPr>
          <w:trHeight w:val="173"/>
        </w:trPr>
        <w:tc>
          <w:tcPr>
            <w:tcW w:w="23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Дуб порослевой, другие твердолиственные</w:t>
            </w:r>
          </w:p>
        </w:tc>
        <w:tc>
          <w:tcPr>
            <w:tcW w:w="1449"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200</w:t>
            </w:r>
          </w:p>
        </w:tc>
        <w:tc>
          <w:tcPr>
            <w:tcW w:w="1250"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20</w:t>
            </w:r>
          </w:p>
        </w:tc>
      </w:tr>
      <w:tr w:rsidR="002F790A" w:rsidRPr="005D09AF" w:rsidTr="007736F6">
        <w:trPr>
          <w:trHeight w:val="274"/>
        </w:trPr>
        <w:tc>
          <w:tcPr>
            <w:tcW w:w="2300" w:type="pct"/>
            <w:vAlign w:val="center"/>
          </w:tcPr>
          <w:p w:rsidR="002F790A" w:rsidRPr="005D09AF" w:rsidRDefault="002F790A" w:rsidP="00D15A98">
            <w:pPr>
              <w:pStyle w:val="u"/>
              <w:ind w:firstLine="12"/>
              <w:jc w:val="center"/>
              <w:rPr>
                <w:color w:val="auto"/>
                <w:sz w:val="20"/>
                <w:szCs w:val="20"/>
              </w:rPr>
            </w:pPr>
            <w:r w:rsidRPr="005D09AF">
              <w:rPr>
                <w:color w:val="auto"/>
                <w:sz w:val="20"/>
                <w:szCs w:val="20"/>
              </w:rPr>
              <w:t>Мягколиственные</w:t>
            </w:r>
          </w:p>
        </w:tc>
        <w:tc>
          <w:tcPr>
            <w:tcW w:w="1449"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250</w:t>
            </w:r>
          </w:p>
        </w:tc>
        <w:tc>
          <w:tcPr>
            <w:tcW w:w="1250"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25</w:t>
            </w:r>
          </w:p>
        </w:tc>
      </w:tr>
    </w:tbl>
    <w:p w:rsidR="002F790A" w:rsidRPr="005D09AF" w:rsidRDefault="002F790A" w:rsidP="00D15A98">
      <w:pPr>
        <w:autoSpaceDE w:val="0"/>
        <w:autoSpaceDN w:val="0"/>
        <w:adjustRightInd w:val="0"/>
        <w:spacing w:after="0" w:line="240" w:lineRule="auto"/>
        <w:jc w:val="center"/>
        <w:rPr>
          <w:rFonts w:ascii="Times New Roman" w:hAnsi="Times New Roman"/>
          <w:sz w:val="28"/>
          <w:szCs w:val="28"/>
        </w:rPr>
      </w:pPr>
    </w:p>
    <w:p w:rsidR="002F790A" w:rsidRPr="005D09AF" w:rsidRDefault="002F790A" w:rsidP="00D15A98">
      <w:pPr>
        <w:autoSpaceDE w:val="0"/>
        <w:autoSpaceDN w:val="0"/>
        <w:adjustRightInd w:val="0"/>
        <w:spacing w:after="0" w:line="240" w:lineRule="auto"/>
        <w:ind w:firstLine="680"/>
        <w:jc w:val="right"/>
        <w:rPr>
          <w:rFonts w:ascii="Times New Roman" w:hAnsi="Times New Roman"/>
          <w:sz w:val="28"/>
          <w:szCs w:val="28"/>
        </w:rPr>
      </w:pPr>
      <w:r w:rsidRPr="005D09AF">
        <w:rPr>
          <w:rFonts w:ascii="Times New Roman" w:hAnsi="Times New Roman"/>
          <w:sz w:val="28"/>
          <w:szCs w:val="28"/>
        </w:rPr>
        <w:t>Таблица 1</w:t>
      </w:r>
      <w:r w:rsidR="007F5048" w:rsidRPr="005D09AF">
        <w:rPr>
          <w:rFonts w:ascii="Times New Roman" w:hAnsi="Times New Roman"/>
          <w:sz w:val="28"/>
          <w:szCs w:val="28"/>
        </w:rPr>
        <w:t>6</w:t>
      </w:r>
    </w:p>
    <w:p w:rsidR="006D22DE" w:rsidRPr="005D09AF" w:rsidRDefault="006D22DE" w:rsidP="00D15A98">
      <w:pPr>
        <w:autoSpaceDE w:val="0"/>
        <w:autoSpaceDN w:val="0"/>
        <w:adjustRightInd w:val="0"/>
        <w:spacing w:after="0" w:line="240" w:lineRule="auto"/>
        <w:ind w:firstLine="680"/>
        <w:jc w:val="right"/>
        <w:rPr>
          <w:rFonts w:ascii="Times New Roman" w:hAnsi="Times New Roman"/>
          <w:sz w:val="24"/>
          <w:szCs w:val="24"/>
        </w:rPr>
      </w:pPr>
    </w:p>
    <w:p w:rsidR="002F790A" w:rsidRPr="005D09AF" w:rsidRDefault="002F790A" w:rsidP="00D15A98">
      <w:pPr>
        <w:autoSpaceDE w:val="0"/>
        <w:autoSpaceDN w:val="0"/>
        <w:adjustRightInd w:val="0"/>
        <w:spacing w:after="0" w:line="240" w:lineRule="auto"/>
        <w:jc w:val="center"/>
        <w:rPr>
          <w:rFonts w:ascii="Times New Roman" w:hAnsi="Times New Roman"/>
          <w:bCs/>
          <w:sz w:val="28"/>
          <w:szCs w:val="28"/>
        </w:rPr>
      </w:pPr>
      <w:r w:rsidRPr="005D09AF">
        <w:rPr>
          <w:rFonts w:ascii="Times New Roman" w:hAnsi="Times New Roman"/>
          <w:bCs/>
          <w:sz w:val="28"/>
          <w:szCs w:val="28"/>
        </w:rPr>
        <w:t>Предельные площади лесосек выборочных рубок</w:t>
      </w:r>
    </w:p>
    <w:p w:rsidR="006D22DE" w:rsidRPr="005D09AF" w:rsidRDefault="006D22DE" w:rsidP="00D15A98">
      <w:pPr>
        <w:autoSpaceDE w:val="0"/>
        <w:autoSpaceDN w:val="0"/>
        <w:adjustRightInd w:val="0"/>
        <w:spacing w:after="0" w:line="240" w:lineRule="auto"/>
        <w:jc w:val="center"/>
        <w:rPr>
          <w:rFonts w:ascii="Times New Roman" w:hAnsi="Times New Roman"/>
          <w:bCs/>
          <w:sz w:val="24"/>
          <w:szCs w:val="24"/>
        </w:rPr>
      </w:pP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2735"/>
        <w:gridCol w:w="2395"/>
      </w:tblGrid>
      <w:tr w:rsidR="002F790A" w:rsidRPr="005D09AF" w:rsidTr="007736F6">
        <w:trPr>
          <w:trHeight w:val="379"/>
          <w:jc w:val="center"/>
        </w:trPr>
        <w:tc>
          <w:tcPr>
            <w:tcW w:w="2100" w:type="pct"/>
            <w:vMerge w:val="restart"/>
            <w:vAlign w:val="center"/>
          </w:tcPr>
          <w:p w:rsidR="002F790A" w:rsidRPr="005D09AF" w:rsidRDefault="002F790A" w:rsidP="00D15A98">
            <w:pPr>
              <w:pStyle w:val="u"/>
              <w:jc w:val="center"/>
              <w:rPr>
                <w:b/>
                <w:color w:val="auto"/>
                <w:sz w:val="20"/>
                <w:szCs w:val="20"/>
              </w:rPr>
            </w:pPr>
          </w:p>
          <w:p w:rsidR="002F790A" w:rsidRPr="005D09AF" w:rsidRDefault="002F790A" w:rsidP="00D15A98">
            <w:pPr>
              <w:pStyle w:val="u"/>
              <w:ind w:firstLine="0"/>
              <w:jc w:val="center"/>
              <w:rPr>
                <w:b/>
                <w:color w:val="auto"/>
                <w:sz w:val="20"/>
                <w:szCs w:val="20"/>
              </w:rPr>
            </w:pPr>
            <w:r w:rsidRPr="005D09AF">
              <w:rPr>
                <w:b/>
                <w:color w:val="auto"/>
                <w:sz w:val="20"/>
                <w:szCs w:val="20"/>
              </w:rPr>
              <w:t>Вид выборочных рубок</w:t>
            </w:r>
          </w:p>
          <w:p w:rsidR="002F790A" w:rsidRPr="005D09AF" w:rsidRDefault="002F790A" w:rsidP="00D15A98">
            <w:pPr>
              <w:pStyle w:val="u"/>
              <w:jc w:val="center"/>
              <w:rPr>
                <w:b/>
                <w:color w:val="auto"/>
                <w:sz w:val="20"/>
                <w:szCs w:val="20"/>
              </w:rPr>
            </w:pPr>
          </w:p>
        </w:tc>
        <w:tc>
          <w:tcPr>
            <w:tcW w:w="2900" w:type="pct"/>
            <w:gridSpan w:val="2"/>
            <w:vAlign w:val="center"/>
          </w:tcPr>
          <w:p w:rsidR="002F790A" w:rsidRPr="005D09AF" w:rsidRDefault="002F790A" w:rsidP="00D15A98">
            <w:pPr>
              <w:pStyle w:val="u"/>
              <w:ind w:firstLine="12"/>
              <w:jc w:val="center"/>
              <w:rPr>
                <w:b/>
                <w:color w:val="auto"/>
                <w:sz w:val="20"/>
                <w:szCs w:val="20"/>
              </w:rPr>
            </w:pPr>
            <w:r w:rsidRPr="005D09AF">
              <w:rPr>
                <w:b/>
                <w:color w:val="auto"/>
                <w:sz w:val="20"/>
                <w:szCs w:val="20"/>
              </w:rPr>
              <w:t>Предельные площади лесосек выборочных рубок, га</w:t>
            </w:r>
          </w:p>
        </w:tc>
      </w:tr>
      <w:tr w:rsidR="002F790A" w:rsidRPr="005D09AF" w:rsidTr="007736F6">
        <w:trPr>
          <w:trHeight w:val="122"/>
          <w:jc w:val="center"/>
        </w:trPr>
        <w:tc>
          <w:tcPr>
            <w:tcW w:w="2100" w:type="pct"/>
            <w:vMerge/>
            <w:vAlign w:val="center"/>
          </w:tcPr>
          <w:p w:rsidR="002F790A" w:rsidRPr="005D09AF" w:rsidRDefault="002F790A" w:rsidP="00D15A98">
            <w:pPr>
              <w:pStyle w:val="u"/>
              <w:jc w:val="center"/>
              <w:rPr>
                <w:b/>
                <w:color w:val="auto"/>
                <w:sz w:val="20"/>
                <w:szCs w:val="20"/>
              </w:rPr>
            </w:pPr>
          </w:p>
        </w:tc>
        <w:tc>
          <w:tcPr>
            <w:tcW w:w="1546" w:type="pct"/>
            <w:vAlign w:val="center"/>
          </w:tcPr>
          <w:p w:rsidR="002F790A" w:rsidRPr="005D09AF" w:rsidRDefault="002F790A" w:rsidP="00D15A98">
            <w:pPr>
              <w:pStyle w:val="u"/>
              <w:ind w:firstLine="12"/>
              <w:jc w:val="center"/>
              <w:rPr>
                <w:b/>
                <w:color w:val="auto"/>
                <w:sz w:val="20"/>
                <w:szCs w:val="20"/>
              </w:rPr>
            </w:pPr>
            <w:r w:rsidRPr="005D09AF">
              <w:rPr>
                <w:b/>
                <w:color w:val="auto"/>
                <w:sz w:val="20"/>
                <w:szCs w:val="20"/>
              </w:rPr>
              <w:t>Защитные леса</w:t>
            </w:r>
          </w:p>
        </w:tc>
        <w:tc>
          <w:tcPr>
            <w:tcW w:w="1354" w:type="pct"/>
            <w:vAlign w:val="center"/>
          </w:tcPr>
          <w:p w:rsidR="002F790A" w:rsidRPr="005D09AF" w:rsidRDefault="002F790A" w:rsidP="00D15A98">
            <w:pPr>
              <w:pStyle w:val="u"/>
              <w:ind w:firstLine="12"/>
              <w:jc w:val="center"/>
              <w:rPr>
                <w:b/>
                <w:color w:val="auto"/>
                <w:sz w:val="20"/>
                <w:szCs w:val="20"/>
              </w:rPr>
            </w:pPr>
            <w:r w:rsidRPr="005D09AF">
              <w:rPr>
                <w:b/>
                <w:color w:val="auto"/>
                <w:sz w:val="20"/>
                <w:szCs w:val="20"/>
              </w:rPr>
              <w:t>Эксплуатационные леса</w:t>
            </w:r>
          </w:p>
        </w:tc>
      </w:tr>
      <w:tr w:rsidR="006D22DE" w:rsidRPr="005D09AF" w:rsidTr="007736F6">
        <w:trPr>
          <w:trHeight w:val="122"/>
          <w:jc w:val="center"/>
        </w:trPr>
        <w:tc>
          <w:tcPr>
            <w:tcW w:w="2100" w:type="pct"/>
            <w:vAlign w:val="center"/>
          </w:tcPr>
          <w:p w:rsidR="006D22DE" w:rsidRPr="005D09AF" w:rsidRDefault="006D22DE" w:rsidP="00D15A98">
            <w:pPr>
              <w:pStyle w:val="u"/>
              <w:jc w:val="center"/>
              <w:rPr>
                <w:b/>
                <w:color w:val="auto"/>
                <w:sz w:val="20"/>
                <w:szCs w:val="20"/>
              </w:rPr>
            </w:pPr>
            <w:r w:rsidRPr="005D09AF">
              <w:rPr>
                <w:b/>
                <w:color w:val="auto"/>
                <w:sz w:val="20"/>
                <w:szCs w:val="20"/>
              </w:rPr>
              <w:t>1</w:t>
            </w:r>
          </w:p>
        </w:tc>
        <w:tc>
          <w:tcPr>
            <w:tcW w:w="1546" w:type="pct"/>
            <w:vAlign w:val="center"/>
          </w:tcPr>
          <w:p w:rsidR="006D22DE" w:rsidRPr="005D09AF" w:rsidRDefault="006D22DE" w:rsidP="00D15A98">
            <w:pPr>
              <w:pStyle w:val="u"/>
              <w:ind w:firstLine="12"/>
              <w:jc w:val="center"/>
              <w:rPr>
                <w:b/>
                <w:color w:val="auto"/>
                <w:sz w:val="20"/>
                <w:szCs w:val="20"/>
              </w:rPr>
            </w:pPr>
            <w:r w:rsidRPr="005D09AF">
              <w:rPr>
                <w:b/>
                <w:color w:val="auto"/>
                <w:sz w:val="20"/>
                <w:szCs w:val="20"/>
              </w:rPr>
              <w:t>2</w:t>
            </w:r>
          </w:p>
        </w:tc>
        <w:tc>
          <w:tcPr>
            <w:tcW w:w="1354" w:type="pct"/>
            <w:vAlign w:val="center"/>
          </w:tcPr>
          <w:p w:rsidR="006D22DE" w:rsidRPr="005D09AF" w:rsidRDefault="006D22DE" w:rsidP="00D15A98">
            <w:pPr>
              <w:pStyle w:val="u"/>
              <w:ind w:firstLine="12"/>
              <w:jc w:val="center"/>
              <w:rPr>
                <w:b/>
                <w:color w:val="auto"/>
                <w:sz w:val="20"/>
                <w:szCs w:val="20"/>
              </w:rPr>
            </w:pPr>
            <w:r w:rsidRPr="005D09AF">
              <w:rPr>
                <w:b/>
                <w:color w:val="auto"/>
                <w:sz w:val="20"/>
                <w:szCs w:val="20"/>
              </w:rPr>
              <w:t>3</w:t>
            </w:r>
          </w:p>
        </w:tc>
      </w:tr>
      <w:tr w:rsidR="002F790A" w:rsidRPr="005D09AF" w:rsidTr="007736F6">
        <w:trPr>
          <w:trHeight w:val="96"/>
          <w:jc w:val="center"/>
        </w:trPr>
        <w:tc>
          <w:tcPr>
            <w:tcW w:w="21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Добровольно-выборочные</w:t>
            </w:r>
          </w:p>
        </w:tc>
        <w:tc>
          <w:tcPr>
            <w:tcW w:w="1546"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50</w:t>
            </w:r>
          </w:p>
        </w:tc>
        <w:tc>
          <w:tcPr>
            <w:tcW w:w="1354"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100</w:t>
            </w:r>
          </w:p>
        </w:tc>
      </w:tr>
      <w:tr w:rsidR="002F790A" w:rsidRPr="005D09AF" w:rsidTr="007736F6">
        <w:trPr>
          <w:trHeight w:val="217"/>
          <w:jc w:val="center"/>
        </w:trPr>
        <w:tc>
          <w:tcPr>
            <w:tcW w:w="21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Группово-выборочные</w:t>
            </w:r>
          </w:p>
        </w:tc>
        <w:tc>
          <w:tcPr>
            <w:tcW w:w="1546"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25</w:t>
            </w:r>
          </w:p>
        </w:tc>
        <w:tc>
          <w:tcPr>
            <w:tcW w:w="1354"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50</w:t>
            </w:r>
          </w:p>
        </w:tc>
      </w:tr>
      <w:tr w:rsidR="002F790A" w:rsidRPr="005D09AF" w:rsidTr="007736F6">
        <w:trPr>
          <w:trHeight w:val="173"/>
          <w:jc w:val="center"/>
        </w:trPr>
        <w:tc>
          <w:tcPr>
            <w:tcW w:w="21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Длительно-постепенные</w:t>
            </w:r>
          </w:p>
        </w:tc>
        <w:tc>
          <w:tcPr>
            <w:tcW w:w="1546"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20</w:t>
            </w:r>
          </w:p>
        </w:tc>
        <w:tc>
          <w:tcPr>
            <w:tcW w:w="1354"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40</w:t>
            </w:r>
          </w:p>
        </w:tc>
      </w:tr>
      <w:tr w:rsidR="002F790A" w:rsidRPr="005D09AF" w:rsidTr="007736F6">
        <w:trPr>
          <w:trHeight w:val="284"/>
          <w:jc w:val="center"/>
        </w:trPr>
        <w:tc>
          <w:tcPr>
            <w:tcW w:w="21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Равномерно-постепенные</w:t>
            </w:r>
          </w:p>
        </w:tc>
        <w:tc>
          <w:tcPr>
            <w:tcW w:w="1546"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25</w:t>
            </w:r>
          </w:p>
        </w:tc>
        <w:tc>
          <w:tcPr>
            <w:tcW w:w="1354"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50</w:t>
            </w:r>
          </w:p>
        </w:tc>
      </w:tr>
      <w:tr w:rsidR="002F790A" w:rsidRPr="005D09AF" w:rsidTr="007736F6">
        <w:trPr>
          <w:trHeight w:val="173"/>
          <w:jc w:val="center"/>
        </w:trPr>
        <w:tc>
          <w:tcPr>
            <w:tcW w:w="21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Группово-постепенные</w:t>
            </w:r>
          </w:p>
        </w:tc>
        <w:tc>
          <w:tcPr>
            <w:tcW w:w="1546"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15</w:t>
            </w:r>
          </w:p>
        </w:tc>
        <w:tc>
          <w:tcPr>
            <w:tcW w:w="1354"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30</w:t>
            </w:r>
          </w:p>
        </w:tc>
      </w:tr>
      <w:tr w:rsidR="002F790A" w:rsidRPr="005D09AF" w:rsidTr="007736F6">
        <w:trPr>
          <w:trHeight w:val="230"/>
          <w:jc w:val="center"/>
        </w:trPr>
        <w:tc>
          <w:tcPr>
            <w:tcW w:w="2100" w:type="pct"/>
            <w:vAlign w:val="center"/>
          </w:tcPr>
          <w:p w:rsidR="002F790A" w:rsidRPr="005D09AF" w:rsidRDefault="002F790A" w:rsidP="00D15A98">
            <w:pPr>
              <w:pStyle w:val="u"/>
              <w:ind w:firstLine="12"/>
              <w:jc w:val="center"/>
              <w:rPr>
                <w:color w:val="auto"/>
                <w:sz w:val="20"/>
                <w:szCs w:val="20"/>
              </w:rPr>
            </w:pPr>
            <w:r w:rsidRPr="005D09AF">
              <w:rPr>
                <w:color w:val="auto"/>
                <w:sz w:val="20"/>
                <w:szCs w:val="20"/>
              </w:rPr>
              <w:t>Чересполосные постепенные</w:t>
            </w:r>
          </w:p>
        </w:tc>
        <w:tc>
          <w:tcPr>
            <w:tcW w:w="1546"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15</w:t>
            </w:r>
          </w:p>
        </w:tc>
        <w:tc>
          <w:tcPr>
            <w:tcW w:w="1354"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30</w:t>
            </w:r>
          </w:p>
        </w:tc>
      </w:tr>
    </w:tbl>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Размещение лесосек сплошных рубок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 Размещение лесосек в смежных кварталах (через просеку) производится с соблюдением установленных сроков примыкания, как по длинной, так и по короткой стороне лесосек. Во всех лесах устанавливается непосредственное примыкание лесосек сплошных рубок, как по короткой, так и по длинной стороне, а в лесах, произрастающих в поймах рек, - чересполосное примыкание лесосек.</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непосредственном примыкании очередная лесосека вырубается с учетом срока примыкания следом за предыдущей лесосекой. При чересполосном примыкании очередная лесосека размещается через полосу леса шириной, равной предельной ширине лесосек.</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Срок примыкания лесосек при сплошных рубках устанавливается, не считая года рубки, с учетом периодичности плодоношения древесных пород, обеспечения их успешного естественного восстановления или условий создания лесных культур, сохранения экологических свойств лесов. При искусственном восстановлении на лесосеке или при сохранении подроста целевых пород допускается установление срока примыкания по любой стороне лесосеки не менее 2-х лет.</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Сроки примыкания лесосек при выборочных рубках спелых, перестойных лесных насаждений не устанавливаются.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Направление рубки характеризуется направлением, в котором каждая последующая лесосека примыкает к предыдущей лесосеке. Размещение лесосек при проведении сплошных рубок должно производиться длинной стороной лесосеки перпендикулярно направлению преобладающих ветров.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горных лесах направление рубки устанавливается вниз по склону, а рубка в пределах лесосеки ведется вверх по склону. В лесах, произрастающих в поймах рек, направление рубки устанавливается противоположным направлению течения реки.</w:t>
      </w:r>
    </w:p>
    <w:p w:rsidR="002F790A" w:rsidRPr="005D09AF" w:rsidRDefault="002F790A" w:rsidP="00D15A98">
      <w:pPr>
        <w:autoSpaceDE w:val="0"/>
        <w:autoSpaceDN w:val="0"/>
        <w:adjustRightInd w:val="0"/>
        <w:spacing w:after="0" w:line="240" w:lineRule="auto"/>
        <w:ind w:firstLine="680"/>
        <w:jc w:val="right"/>
        <w:rPr>
          <w:rFonts w:ascii="Times New Roman" w:hAnsi="Times New Roman"/>
          <w:sz w:val="28"/>
          <w:szCs w:val="28"/>
        </w:rPr>
      </w:pPr>
      <w:r w:rsidRPr="005D09AF">
        <w:rPr>
          <w:rFonts w:ascii="Times New Roman" w:hAnsi="Times New Roman"/>
          <w:sz w:val="28"/>
          <w:szCs w:val="28"/>
        </w:rPr>
        <w:t>Таблица 1</w:t>
      </w:r>
      <w:r w:rsidR="007F5048" w:rsidRPr="005D09AF">
        <w:rPr>
          <w:rFonts w:ascii="Times New Roman" w:hAnsi="Times New Roman"/>
          <w:sz w:val="28"/>
          <w:szCs w:val="28"/>
        </w:rPr>
        <w:t>7</w:t>
      </w:r>
    </w:p>
    <w:p w:rsidR="006D22DE" w:rsidRPr="005D09AF" w:rsidRDefault="006D22DE" w:rsidP="00D15A98">
      <w:pPr>
        <w:autoSpaceDE w:val="0"/>
        <w:autoSpaceDN w:val="0"/>
        <w:adjustRightInd w:val="0"/>
        <w:spacing w:after="0" w:line="240" w:lineRule="auto"/>
        <w:ind w:firstLine="680"/>
        <w:jc w:val="right"/>
        <w:rPr>
          <w:rFonts w:ascii="Times New Roman" w:hAnsi="Times New Roman"/>
          <w:sz w:val="24"/>
          <w:szCs w:val="24"/>
        </w:rPr>
      </w:pPr>
    </w:p>
    <w:p w:rsidR="002F790A" w:rsidRPr="005D09AF" w:rsidRDefault="002F790A" w:rsidP="00D15A98">
      <w:pPr>
        <w:autoSpaceDE w:val="0"/>
        <w:autoSpaceDN w:val="0"/>
        <w:adjustRightInd w:val="0"/>
        <w:spacing w:after="0" w:line="240" w:lineRule="auto"/>
        <w:jc w:val="center"/>
        <w:rPr>
          <w:rFonts w:ascii="Times New Roman" w:hAnsi="Times New Roman"/>
          <w:bCs/>
          <w:sz w:val="28"/>
          <w:szCs w:val="28"/>
        </w:rPr>
      </w:pPr>
      <w:r w:rsidRPr="005D09AF">
        <w:rPr>
          <w:rFonts w:ascii="Times New Roman" w:hAnsi="Times New Roman"/>
          <w:bCs/>
          <w:sz w:val="28"/>
          <w:szCs w:val="28"/>
        </w:rPr>
        <w:t>Сроки примыкания лесосек для сплошных рубок</w:t>
      </w:r>
    </w:p>
    <w:p w:rsidR="006D22DE" w:rsidRPr="005D09AF" w:rsidRDefault="006D22DE" w:rsidP="00D15A98">
      <w:pPr>
        <w:autoSpaceDE w:val="0"/>
        <w:autoSpaceDN w:val="0"/>
        <w:adjustRightInd w:val="0"/>
        <w:spacing w:after="0" w:line="240" w:lineRule="auto"/>
        <w:jc w:val="center"/>
        <w:rPr>
          <w:rFonts w:ascii="Times New Roman" w:hAnsi="Times New Roman"/>
          <w:bCs/>
          <w:sz w:val="24"/>
          <w:szCs w:val="24"/>
        </w:rPr>
      </w:pP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5"/>
        <w:gridCol w:w="5193"/>
      </w:tblGrid>
      <w:tr w:rsidR="002F790A" w:rsidRPr="005D09AF" w:rsidTr="007F5048">
        <w:trPr>
          <w:trHeight w:val="333"/>
          <w:jc w:val="center"/>
        </w:trPr>
        <w:tc>
          <w:tcPr>
            <w:tcW w:w="2082" w:type="pct"/>
            <w:vAlign w:val="center"/>
          </w:tcPr>
          <w:p w:rsidR="002F790A" w:rsidRPr="005D09AF" w:rsidRDefault="002F790A" w:rsidP="006D22DE">
            <w:pPr>
              <w:pStyle w:val="u"/>
              <w:ind w:firstLine="0"/>
              <w:jc w:val="center"/>
              <w:rPr>
                <w:b/>
                <w:color w:val="auto"/>
                <w:sz w:val="20"/>
                <w:szCs w:val="20"/>
              </w:rPr>
            </w:pPr>
            <w:r w:rsidRPr="005D09AF">
              <w:rPr>
                <w:b/>
                <w:color w:val="auto"/>
                <w:sz w:val="20"/>
                <w:szCs w:val="20"/>
              </w:rPr>
              <w:t>Порода</w:t>
            </w:r>
          </w:p>
        </w:tc>
        <w:tc>
          <w:tcPr>
            <w:tcW w:w="2918" w:type="pct"/>
            <w:vAlign w:val="center"/>
          </w:tcPr>
          <w:p w:rsidR="002F790A" w:rsidRPr="005D09AF" w:rsidRDefault="002F790A" w:rsidP="00D15A98">
            <w:pPr>
              <w:pStyle w:val="u"/>
              <w:ind w:firstLine="12"/>
              <w:jc w:val="center"/>
              <w:rPr>
                <w:b/>
                <w:color w:val="auto"/>
                <w:sz w:val="20"/>
                <w:szCs w:val="20"/>
              </w:rPr>
            </w:pPr>
            <w:r w:rsidRPr="005D09AF">
              <w:rPr>
                <w:b/>
                <w:color w:val="auto"/>
                <w:sz w:val="20"/>
                <w:szCs w:val="20"/>
              </w:rPr>
              <w:t>Сроки примыкания лесосек для сплошных рубок, лет</w:t>
            </w:r>
          </w:p>
        </w:tc>
      </w:tr>
      <w:tr w:rsidR="006D22DE" w:rsidRPr="005D09AF" w:rsidTr="007F5048">
        <w:trPr>
          <w:trHeight w:val="219"/>
          <w:jc w:val="center"/>
        </w:trPr>
        <w:tc>
          <w:tcPr>
            <w:tcW w:w="2082" w:type="pct"/>
            <w:vAlign w:val="center"/>
          </w:tcPr>
          <w:p w:rsidR="006D22DE" w:rsidRPr="005D09AF" w:rsidRDefault="006D22DE" w:rsidP="006D22DE">
            <w:pPr>
              <w:pStyle w:val="u"/>
              <w:ind w:firstLine="0"/>
              <w:jc w:val="center"/>
              <w:rPr>
                <w:b/>
                <w:color w:val="auto"/>
                <w:sz w:val="20"/>
                <w:szCs w:val="20"/>
              </w:rPr>
            </w:pPr>
            <w:r w:rsidRPr="005D09AF">
              <w:rPr>
                <w:b/>
                <w:color w:val="auto"/>
                <w:sz w:val="20"/>
                <w:szCs w:val="20"/>
              </w:rPr>
              <w:t>1</w:t>
            </w:r>
          </w:p>
        </w:tc>
        <w:tc>
          <w:tcPr>
            <w:tcW w:w="2918" w:type="pct"/>
            <w:vAlign w:val="center"/>
          </w:tcPr>
          <w:p w:rsidR="006D22DE" w:rsidRPr="005D09AF" w:rsidRDefault="006D22DE" w:rsidP="00D15A98">
            <w:pPr>
              <w:pStyle w:val="u"/>
              <w:ind w:firstLine="12"/>
              <w:jc w:val="center"/>
              <w:rPr>
                <w:b/>
                <w:color w:val="auto"/>
                <w:sz w:val="20"/>
                <w:szCs w:val="20"/>
              </w:rPr>
            </w:pPr>
            <w:r w:rsidRPr="005D09AF">
              <w:rPr>
                <w:b/>
                <w:color w:val="auto"/>
                <w:sz w:val="20"/>
                <w:szCs w:val="20"/>
              </w:rPr>
              <w:t>2</w:t>
            </w:r>
          </w:p>
        </w:tc>
      </w:tr>
      <w:tr w:rsidR="002F790A" w:rsidRPr="005D09AF" w:rsidTr="007F5048">
        <w:trPr>
          <w:trHeight w:val="244"/>
          <w:jc w:val="center"/>
        </w:trPr>
        <w:tc>
          <w:tcPr>
            <w:tcW w:w="2082"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Сосна, лиственница</w:t>
            </w:r>
          </w:p>
        </w:tc>
        <w:tc>
          <w:tcPr>
            <w:tcW w:w="2918"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4</w:t>
            </w:r>
          </w:p>
        </w:tc>
      </w:tr>
      <w:tr w:rsidR="002F790A" w:rsidRPr="005D09AF" w:rsidTr="007F5048">
        <w:trPr>
          <w:trHeight w:val="173"/>
          <w:jc w:val="center"/>
        </w:trPr>
        <w:tc>
          <w:tcPr>
            <w:tcW w:w="2082"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Ель, пихта</w:t>
            </w:r>
          </w:p>
        </w:tc>
        <w:tc>
          <w:tcPr>
            <w:tcW w:w="2918"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3</w:t>
            </w:r>
          </w:p>
        </w:tc>
      </w:tr>
      <w:tr w:rsidR="002F790A" w:rsidRPr="005D09AF" w:rsidTr="007F5048">
        <w:trPr>
          <w:trHeight w:val="284"/>
          <w:jc w:val="center"/>
        </w:trPr>
        <w:tc>
          <w:tcPr>
            <w:tcW w:w="2082"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Дуб семенной</w:t>
            </w:r>
          </w:p>
        </w:tc>
        <w:tc>
          <w:tcPr>
            <w:tcW w:w="2918"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4</w:t>
            </w:r>
          </w:p>
        </w:tc>
      </w:tr>
      <w:tr w:rsidR="002F790A" w:rsidRPr="005D09AF" w:rsidTr="007F5048">
        <w:trPr>
          <w:trHeight w:val="173"/>
          <w:jc w:val="center"/>
        </w:trPr>
        <w:tc>
          <w:tcPr>
            <w:tcW w:w="2082"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Дуб порослевой, другие твердолиственные</w:t>
            </w:r>
          </w:p>
        </w:tc>
        <w:tc>
          <w:tcPr>
            <w:tcW w:w="2918"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4</w:t>
            </w:r>
          </w:p>
        </w:tc>
      </w:tr>
      <w:tr w:rsidR="002F790A" w:rsidRPr="005D09AF" w:rsidTr="007F5048">
        <w:trPr>
          <w:trHeight w:val="274"/>
          <w:jc w:val="center"/>
        </w:trPr>
        <w:tc>
          <w:tcPr>
            <w:tcW w:w="2082" w:type="pct"/>
            <w:vAlign w:val="center"/>
          </w:tcPr>
          <w:p w:rsidR="002F790A" w:rsidRPr="005D09AF" w:rsidRDefault="002F790A" w:rsidP="00D15A98">
            <w:pPr>
              <w:pStyle w:val="u"/>
              <w:ind w:firstLine="12"/>
              <w:jc w:val="center"/>
              <w:rPr>
                <w:color w:val="auto"/>
                <w:sz w:val="20"/>
                <w:szCs w:val="20"/>
              </w:rPr>
            </w:pPr>
            <w:r w:rsidRPr="005D09AF">
              <w:rPr>
                <w:color w:val="auto"/>
                <w:sz w:val="20"/>
                <w:szCs w:val="20"/>
              </w:rPr>
              <w:t>Мягколиственные</w:t>
            </w:r>
          </w:p>
        </w:tc>
        <w:tc>
          <w:tcPr>
            <w:tcW w:w="2918"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w:t>
            </w:r>
          </w:p>
        </w:tc>
      </w:tr>
    </w:tbl>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Лесосеки одного года рубки (зарубы) размещаются на определенном расстоянии друг от друга в зависимости от ширины лесосеки и других условий. При осуществлении сплошных рубок спелых, перестойных лесных насаждений не допускается превышение установленного количества зарубов в расчете на 1 км стороны лесного квартала, которое зависит от установленной ширины лесосек, ветроустойчивости оставляемых полос леса. Для сплошных рубок количество зарубов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лесосек свыше 250 м - 1. Между </w:t>
      </w:r>
      <w:r w:rsidRPr="005D09AF">
        <w:rPr>
          <w:rFonts w:ascii="Times New Roman" w:hAnsi="Times New Roman"/>
          <w:sz w:val="28"/>
          <w:szCs w:val="28"/>
        </w:rPr>
        <w:lastRenderedPageBreak/>
        <w:t>зарубами оставляются участки леса, равные ширине лесосек, установленной для этих насаждений.</w:t>
      </w:r>
    </w:p>
    <w:p w:rsidR="002F790A" w:rsidRPr="005D09AF" w:rsidRDefault="002F790A" w:rsidP="00D15A98">
      <w:pPr>
        <w:pStyle w:val="a1"/>
      </w:pPr>
    </w:p>
    <w:p w:rsidR="002F790A" w:rsidRPr="005D09AF" w:rsidRDefault="002F790A" w:rsidP="00D15A98">
      <w:pPr>
        <w:widowControl w:val="0"/>
        <w:spacing w:after="0" w:line="240" w:lineRule="auto"/>
        <w:jc w:val="center"/>
        <w:rPr>
          <w:rFonts w:ascii="Times New Roman" w:hAnsi="Times New Roman"/>
          <w:b/>
          <w:bCs/>
          <w:sz w:val="28"/>
          <w:szCs w:val="24"/>
        </w:rPr>
      </w:pPr>
      <w:r w:rsidRPr="005D09AF">
        <w:rPr>
          <w:rFonts w:ascii="Times New Roman" w:hAnsi="Times New Roman"/>
          <w:b/>
          <w:bCs/>
          <w:sz w:val="28"/>
          <w:szCs w:val="24"/>
        </w:rPr>
        <w:t>2.1.6</w:t>
      </w:r>
      <w:r w:rsidR="004A75BD" w:rsidRPr="005D09AF">
        <w:rPr>
          <w:rFonts w:ascii="Times New Roman" w:hAnsi="Times New Roman"/>
          <w:b/>
          <w:bCs/>
          <w:sz w:val="28"/>
          <w:szCs w:val="24"/>
        </w:rPr>
        <w:t>.</w:t>
      </w:r>
      <w:r w:rsidRPr="005D09AF">
        <w:rPr>
          <w:rFonts w:ascii="Times New Roman" w:hAnsi="Times New Roman"/>
          <w:b/>
          <w:bCs/>
          <w:sz w:val="28"/>
          <w:szCs w:val="24"/>
        </w:rPr>
        <w:t xml:space="preserve"> Методы лесовосстановления</w:t>
      </w:r>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соответствии со ст. 61 </w:t>
      </w:r>
      <w:r w:rsidR="00324E0B" w:rsidRPr="005D09AF">
        <w:rPr>
          <w:rFonts w:ascii="Times New Roman" w:hAnsi="Times New Roman"/>
          <w:sz w:val="28"/>
          <w:szCs w:val="28"/>
        </w:rPr>
        <w:t>ЛК РФ</w:t>
      </w:r>
      <w:r w:rsidRPr="005D09AF">
        <w:rPr>
          <w:rFonts w:ascii="Times New Roman" w:hAnsi="Times New Roman"/>
          <w:sz w:val="28"/>
          <w:szCs w:val="28"/>
        </w:rPr>
        <w:t xml:space="preserve"> вырубленные, погибшие, поврежденные леса подлежат воспроизводству.</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Правила лесовосстановления утверждены приказом Минприроды России от 29.06.2016 № 375.</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u w:val="single"/>
        </w:rPr>
      </w:pPr>
      <w:r w:rsidRPr="005D09AF">
        <w:rPr>
          <w:rFonts w:ascii="Times New Roman" w:hAnsi="Times New Roman"/>
          <w:sz w:val="28"/>
          <w:szCs w:val="28"/>
        </w:rPr>
        <w:t>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вырубленных, погибших, поврежденных лесов, а также сохранение полезных функций лесов, их биологического разнообразия.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Лесовосстановление осуществляется путем естественного, искусственного или комбинированного восстановления лесов (способы лесовосстановления).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Естественное восстановление лесов (далее - естественное лесовосстановление) осуществляется вследствие как природных процессов, так и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(далее - содействие естественному лесовосстановлению).</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Искусственное восстановление лесов (далее - искусственное лесовосстановление)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Лесовосстановление осуществляется на основании проекта лесовосстановления лицами, осуществляющими рубки лесных насаждений в соответствии с Л</w:t>
      </w:r>
      <w:r w:rsidR="008349E0" w:rsidRPr="005D09AF">
        <w:rPr>
          <w:rFonts w:ascii="Times New Roman" w:hAnsi="Times New Roman"/>
          <w:sz w:val="28"/>
          <w:szCs w:val="28"/>
        </w:rPr>
        <w:t>К РФ</w:t>
      </w:r>
      <w:r w:rsidRPr="005D09AF">
        <w:rPr>
          <w:rFonts w:ascii="Times New Roman" w:hAnsi="Times New Roman"/>
          <w:sz w:val="28"/>
          <w:szCs w:val="28"/>
        </w:rPr>
        <w:t xml:space="preserve">, за исключением случаев, предусмотренных </w:t>
      </w:r>
      <w:hyperlink r:id="rId11" w:history="1">
        <w:r w:rsidRPr="005D09AF">
          <w:rPr>
            <w:rFonts w:ascii="Times New Roman" w:hAnsi="Times New Roman"/>
            <w:sz w:val="28"/>
            <w:szCs w:val="28"/>
          </w:rPr>
          <w:t>ч</w:t>
        </w:r>
        <w:r w:rsidR="009B3DE7" w:rsidRPr="005D09AF">
          <w:rPr>
            <w:rFonts w:ascii="Times New Roman" w:hAnsi="Times New Roman"/>
            <w:sz w:val="28"/>
            <w:szCs w:val="28"/>
          </w:rPr>
          <w:t>ч.</w:t>
        </w:r>
        <w:r w:rsidRPr="005D09AF">
          <w:rPr>
            <w:rFonts w:ascii="Times New Roman" w:hAnsi="Times New Roman"/>
            <w:sz w:val="28"/>
            <w:szCs w:val="28"/>
          </w:rPr>
          <w:t xml:space="preserve"> 2</w:t>
        </w:r>
      </w:hyperlink>
      <w:r w:rsidRPr="005D09AF">
        <w:rPr>
          <w:rFonts w:ascii="Times New Roman" w:hAnsi="Times New Roman"/>
          <w:sz w:val="28"/>
          <w:szCs w:val="28"/>
        </w:rPr>
        <w:t xml:space="preserve"> и </w:t>
      </w:r>
      <w:hyperlink r:id="rId12" w:history="1">
        <w:r w:rsidRPr="005D09AF">
          <w:rPr>
            <w:rFonts w:ascii="Times New Roman" w:hAnsi="Times New Roman"/>
            <w:sz w:val="28"/>
            <w:szCs w:val="28"/>
          </w:rPr>
          <w:t>4 ст</w:t>
        </w:r>
        <w:r w:rsidR="009B3DE7" w:rsidRPr="005D09AF">
          <w:rPr>
            <w:rFonts w:ascii="Times New Roman" w:hAnsi="Times New Roman"/>
            <w:sz w:val="28"/>
            <w:szCs w:val="28"/>
          </w:rPr>
          <w:t>.</w:t>
        </w:r>
        <w:r w:rsidRPr="005D09AF">
          <w:rPr>
            <w:rFonts w:ascii="Times New Roman" w:hAnsi="Times New Roman"/>
            <w:sz w:val="28"/>
            <w:szCs w:val="28"/>
          </w:rPr>
          <w:t xml:space="preserve"> 29.1</w:t>
        </w:r>
      </w:hyperlink>
      <w:r w:rsidRPr="005D09AF">
        <w:rPr>
          <w:rFonts w:ascii="Times New Roman" w:hAnsi="Times New Roman"/>
          <w:sz w:val="28"/>
          <w:szCs w:val="28"/>
        </w:rPr>
        <w:t xml:space="preserve">, </w:t>
      </w:r>
      <w:hyperlink r:id="rId13" w:history="1">
        <w:r w:rsidRPr="005D09AF">
          <w:rPr>
            <w:rFonts w:ascii="Times New Roman" w:hAnsi="Times New Roman"/>
            <w:sz w:val="28"/>
            <w:szCs w:val="28"/>
          </w:rPr>
          <w:t>ст</w:t>
        </w:r>
        <w:r w:rsidR="009B3DE7" w:rsidRPr="005D09AF">
          <w:rPr>
            <w:rFonts w:ascii="Times New Roman" w:hAnsi="Times New Roman"/>
            <w:sz w:val="28"/>
            <w:szCs w:val="28"/>
          </w:rPr>
          <w:t>.</w:t>
        </w:r>
        <w:r w:rsidRPr="005D09AF">
          <w:rPr>
            <w:rFonts w:ascii="Times New Roman" w:hAnsi="Times New Roman"/>
            <w:sz w:val="28"/>
            <w:szCs w:val="28"/>
          </w:rPr>
          <w:t xml:space="preserve"> 30</w:t>
        </w:r>
      </w:hyperlink>
      <w:r w:rsidRPr="005D09AF">
        <w:rPr>
          <w:rFonts w:ascii="Times New Roman" w:hAnsi="Times New Roman"/>
          <w:sz w:val="28"/>
          <w:szCs w:val="28"/>
        </w:rPr>
        <w:t xml:space="preserve">, </w:t>
      </w:r>
      <w:hyperlink r:id="rId14" w:history="1">
        <w:r w:rsidRPr="005D09AF">
          <w:rPr>
            <w:rFonts w:ascii="Times New Roman" w:hAnsi="Times New Roman"/>
            <w:sz w:val="28"/>
            <w:szCs w:val="28"/>
          </w:rPr>
          <w:t>ч</w:t>
        </w:r>
        <w:r w:rsidR="009B3DE7" w:rsidRPr="005D09AF">
          <w:rPr>
            <w:rFonts w:ascii="Times New Roman" w:hAnsi="Times New Roman"/>
            <w:sz w:val="28"/>
            <w:szCs w:val="28"/>
          </w:rPr>
          <w:t>.</w:t>
        </w:r>
        <w:r w:rsidRPr="005D09AF">
          <w:rPr>
            <w:rFonts w:ascii="Times New Roman" w:hAnsi="Times New Roman"/>
            <w:sz w:val="28"/>
            <w:szCs w:val="28"/>
          </w:rPr>
          <w:t xml:space="preserve"> 4.1 ст</w:t>
        </w:r>
        <w:r w:rsidR="009B3DE7" w:rsidRPr="005D09AF">
          <w:rPr>
            <w:rFonts w:ascii="Times New Roman" w:hAnsi="Times New Roman"/>
            <w:sz w:val="28"/>
            <w:szCs w:val="28"/>
          </w:rPr>
          <w:t>.</w:t>
        </w:r>
        <w:r w:rsidRPr="005D09AF">
          <w:rPr>
            <w:rFonts w:ascii="Times New Roman" w:hAnsi="Times New Roman"/>
            <w:sz w:val="28"/>
            <w:szCs w:val="28"/>
          </w:rPr>
          <w:t xml:space="preserve"> 32</w:t>
        </w:r>
      </w:hyperlink>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Лесовосстановление проводится на вырубках, гарях, прогалинах, землях, </w:t>
      </w:r>
      <w:r w:rsidR="004A75BD" w:rsidRPr="005D09AF">
        <w:rPr>
          <w:rFonts w:ascii="Times New Roman" w:hAnsi="Times New Roman"/>
          <w:sz w:val="28"/>
          <w:szCs w:val="28"/>
        </w:rPr>
        <w:t>на которых не расположены леса</w:t>
      </w:r>
      <w:r w:rsidRPr="005D09AF">
        <w:rPr>
          <w:rFonts w:ascii="Times New Roman" w:hAnsi="Times New Roman"/>
          <w:sz w:val="28"/>
          <w:szCs w:val="28"/>
        </w:rPr>
        <w:t xml:space="preserve"> и требующих лесовосстановления.</w:t>
      </w:r>
    </w:p>
    <w:p w:rsidR="002F790A" w:rsidRPr="005D09AF" w:rsidRDefault="002F790A" w:rsidP="00D15A98">
      <w:pPr>
        <w:pStyle w:val="a1"/>
      </w:pPr>
    </w:p>
    <w:p w:rsidR="008349E0" w:rsidRPr="005D09AF" w:rsidRDefault="002F790A" w:rsidP="00D15A98">
      <w:pPr>
        <w:widowControl w:val="0"/>
        <w:spacing w:after="0" w:line="240" w:lineRule="auto"/>
        <w:jc w:val="center"/>
        <w:rPr>
          <w:rFonts w:ascii="Times New Roman" w:hAnsi="Times New Roman"/>
          <w:b/>
          <w:sz w:val="28"/>
          <w:szCs w:val="24"/>
        </w:rPr>
      </w:pPr>
      <w:r w:rsidRPr="005D09AF">
        <w:rPr>
          <w:rFonts w:ascii="Times New Roman" w:hAnsi="Times New Roman"/>
          <w:b/>
          <w:bCs/>
          <w:sz w:val="28"/>
          <w:szCs w:val="24"/>
        </w:rPr>
        <w:t>2.1.7</w:t>
      </w:r>
      <w:r w:rsidR="004A75BD" w:rsidRPr="005D09AF">
        <w:rPr>
          <w:rFonts w:ascii="Times New Roman" w:hAnsi="Times New Roman"/>
          <w:b/>
          <w:bCs/>
          <w:sz w:val="28"/>
          <w:szCs w:val="24"/>
        </w:rPr>
        <w:t>.</w:t>
      </w:r>
      <w:r w:rsidRPr="005D09AF">
        <w:rPr>
          <w:rFonts w:ascii="Times New Roman" w:hAnsi="Times New Roman"/>
          <w:b/>
          <w:bCs/>
          <w:sz w:val="28"/>
          <w:szCs w:val="24"/>
        </w:rPr>
        <w:t xml:space="preserve"> </w:t>
      </w:r>
      <w:r w:rsidRPr="005D09AF">
        <w:rPr>
          <w:rFonts w:ascii="Times New Roman" w:hAnsi="Times New Roman"/>
          <w:b/>
          <w:sz w:val="28"/>
          <w:szCs w:val="24"/>
        </w:rPr>
        <w:t xml:space="preserve">Сроки использования лесов для заготовки </w:t>
      </w:r>
    </w:p>
    <w:p w:rsidR="002F790A" w:rsidRPr="005D09AF" w:rsidRDefault="002F790A" w:rsidP="00D15A98">
      <w:pPr>
        <w:widowControl w:val="0"/>
        <w:spacing w:after="0" w:line="240" w:lineRule="auto"/>
        <w:jc w:val="center"/>
        <w:rPr>
          <w:rFonts w:ascii="Times New Roman" w:hAnsi="Times New Roman"/>
          <w:b/>
          <w:sz w:val="28"/>
          <w:szCs w:val="24"/>
        </w:rPr>
      </w:pPr>
      <w:r w:rsidRPr="005D09AF">
        <w:rPr>
          <w:rFonts w:ascii="Times New Roman" w:hAnsi="Times New Roman"/>
          <w:b/>
          <w:sz w:val="28"/>
          <w:szCs w:val="24"/>
        </w:rPr>
        <w:t>древесины и другие сведения</w:t>
      </w:r>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t>Договор аренды лесного участка для заготовки древесины заключается на срок от десяти до сорока девяти лет, за исключением случаев, предусмотренных п</w:t>
      </w:r>
      <w:r w:rsidR="006D22DE" w:rsidRPr="005D09AF">
        <w:rPr>
          <w:rFonts w:ascii="Times New Roman" w:hAnsi="Times New Roman"/>
          <w:bCs/>
          <w:sz w:val="28"/>
          <w:szCs w:val="28"/>
        </w:rPr>
        <w:t>.</w:t>
      </w:r>
      <w:r w:rsidRPr="005D09AF">
        <w:rPr>
          <w:rFonts w:ascii="Times New Roman" w:hAnsi="Times New Roman"/>
          <w:bCs/>
          <w:sz w:val="28"/>
          <w:szCs w:val="28"/>
        </w:rPr>
        <w:t xml:space="preserve"> 3 ч</w:t>
      </w:r>
      <w:r w:rsidR="006D22DE" w:rsidRPr="005D09AF">
        <w:rPr>
          <w:rFonts w:ascii="Times New Roman" w:hAnsi="Times New Roman"/>
          <w:bCs/>
          <w:sz w:val="28"/>
          <w:szCs w:val="28"/>
        </w:rPr>
        <w:t>.</w:t>
      </w:r>
      <w:r w:rsidRPr="005D09AF">
        <w:rPr>
          <w:rFonts w:ascii="Times New Roman" w:hAnsi="Times New Roman"/>
          <w:bCs/>
          <w:sz w:val="28"/>
          <w:szCs w:val="28"/>
        </w:rPr>
        <w:t xml:space="preserve"> 3 ст</w:t>
      </w:r>
      <w:r w:rsidR="006D22DE" w:rsidRPr="005D09AF">
        <w:rPr>
          <w:rFonts w:ascii="Times New Roman" w:hAnsi="Times New Roman"/>
          <w:bCs/>
          <w:sz w:val="28"/>
          <w:szCs w:val="28"/>
        </w:rPr>
        <w:t>.</w:t>
      </w:r>
      <w:r w:rsidRPr="005D09AF">
        <w:rPr>
          <w:rFonts w:ascii="Times New Roman" w:hAnsi="Times New Roman"/>
          <w:bCs/>
          <w:sz w:val="28"/>
          <w:szCs w:val="28"/>
        </w:rPr>
        <w:t xml:space="preserve"> 73.1 </w:t>
      </w:r>
      <w:r w:rsidR="00324E0B" w:rsidRPr="005D09AF">
        <w:rPr>
          <w:rFonts w:ascii="Times New Roman" w:hAnsi="Times New Roman"/>
          <w:bCs/>
          <w:sz w:val="28"/>
          <w:szCs w:val="28"/>
        </w:rPr>
        <w:t>ЛК РФ</w:t>
      </w:r>
      <w:r w:rsidRPr="005D09AF">
        <w:rPr>
          <w:rFonts w:ascii="Times New Roman" w:hAnsi="Times New Roman"/>
          <w:bCs/>
          <w:sz w:val="28"/>
          <w:szCs w:val="28"/>
        </w:rPr>
        <w:t>. В случаях предусмотренных п</w:t>
      </w:r>
      <w:r w:rsidR="006D22DE" w:rsidRPr="005D09AF">
        <w:rPr>
          <w:rFonts w:ascii="Times New Roman" w:hAnsi="Times New Roman"/>
          <w:bCs/>
          <w:sz w:val="28"/>
          <w:szCs w:val="28"/>
        </w:rPr>
        <w:t>.</w:t>
      </w:r>
      <w:r w:rsidRPr="005D09AF">
        <w:rPr>
          <w:rFonts w:ascii="Times New Roman" w:hAnsi="Times New Roman"/>
          <w:bCs/>
          <w:sz w:val="28"/>
          <w:szCs w:val="28"/>
        </w:rPr>
        <w:t xml:space="preserve"> 3 ч</w:t>
      </w:r>
      <w:r w:rsidR="006D22DE" w:rsidRPr="005D09AF">
        <w:rPr>
          <w:rFonts w:ascii="Times New Roman" w:hAnsi="Times New Roman"/>
          <w:bCs/>
          <w:sz w:val="28"/>
          <w:szCs w:val="28"/>
        </w:rPr>
        <w:t>.</w:t>
      </w:r>
      <w:r w:rsidRPr="005D09AF">
        <w:rPr>
          <w:rFonts w:ascii="Times New Roman" w:hAnsi="Times New Roman"/>
          <w:bCs/>
          <w:sz w:val="28"/>
          <w:szCs w:val="28"/>
        </w:rPr>
        <w:t xml:space="preserve"> 3 ст</w:t>
      </w:r>
      <w:r w:rsidR="006D22DE" w:rsidRPr="005D09AF">
        <w:rPr>
          <w:rFonts w:ascii="Times New Roman" w:hAnsi="Times New Roman"/>
          <w:bCs/>
          <w:sz w:val="28"/>
          <w:szCs w:val="28"/>
        </w:rPr>
        <w:t>.</w:t>
      </w:r>
      <w:r w:rsidRPr="005D09AF">
        <w:rPr>
          <w:rFonts w:ascii="Times New Roman" w:hAnsi="Times New Roman"/>
          <w:bCs/>
          <w:sz w:val="28"/>
          <w:szCs w:val="28"/>
        </w:rPr>
        <w:t xml:space="preserve"> 73.1 </w:t>
      </w:r>
      <w:r w:rsidR="00324E0B" w:rsidRPr="005D09AF">
        <w:rPr>
          <w:rFonts w:ascii="Times New Roman" w:hAnsi="Times New Roman"/>
          <w:bCs/>
          <w:sz w:val="28"/>
          <w:szCs w:val="28"/>
        </w:rPr>
        <w:t>ЛК РФ</w:t>
      </w:r>
      <w:r w:rsidRPr="005D09AF">
        <w:rPr>
          <w:rFonts w:ascii="Times New Roman" w:hAnsi="Times New Roman"/>
          <w:bCs/>
          <w:sz w:val="28"/>
          <w:szCs w:val="28"/>
        </w:rPr>
        <w:t xml:space="preserve"> договор аренды лесного участка заключается на срок до сорока девяти лет.</w:t>
      </w:r>
    </w:p>
    <w:p w:rsidR="002F790A" w:rsidRPr="005D09AF" w:rsidRDefault="002F790A" w:rsidP="00D15A98">
      <w:pPr>
        <w:autoSpaceDE w:val="0"/>
        <w:autoSpaceDN w:val="0"/>
        <w:adjustRightInd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lastRenderedPageBreak/>
        <w:t>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Рубка лесных насаждений, трелевка,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w:t>
      </w:r>
      <w:hyperlink r:id="rId15" w:history="1">
        <w:r w:rsidRPr="005D09AF">
          <w:rPr>
            <w:rFonts w:ascii="Times New Roman" w:hAnsi="Times New Roman"/>
            <w:sz w:val="28"/>
            <w:szCs w:val="28"/>
          </w:rPr>
          <w:t>ч. 5 ст.19</w:t>
        </w:r>
      </w:hyperlink>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 рубка лесных насаждений, трелевка, частичная переработка, хранение, вывоз осуществляются в течение срока, установленного договором или контрактом соответственно.</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Увеличение сроков рубки лесных насаждений, трелевки, частичной переработки, хранения, вывоза древесины, допускаются в случае возникновения неблагоприятных погодных условий, исключающих своевременное исполнение данных требований.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Срок рубки лесных насаждений, трелевки, частичной переработки, хранения, вывоза древесины может быть увеличен не более чем </w:t>
      </w:r>
      <w:r w:rsidRPr="005D09AF">
        <w:rPr>
          <w:rFonts w:ascii="Times New Roman" w:hAnsi="Times New Roman"/>
          <w:sz w:val="28"/>
          <w:szCs w:val="28"/>
        </w:rPr>
        <w:br/>
        <w:t xml:space="preserve">на 12 месяцев </w:t>
      </w:r>
      <w:r w:rsidR="009B3DE7" w:rsidRPr="005D09AF">
        <w:rPr>
          <w:rFonts w:ascii="Times New Roman" w:hAnsi="Times New Roman"/>
          <w:sz w:val="28"/>
          <w:szCs w:val="28"/>
        </w:rPr>
        <w:t>Министерством природных ресурсов, экологии и охраны окружающей среды Республики Марий Эл</w:t>
      </w:r>
      <w:r w:rsidRPr="005D09AF">
        <w:rPr>
          <w:rFonts w:ascii="Times New Roman" w:hAnsi="Times New Roman"/>
          <w:sz w:val="28"/>
          <w:szCs w:val="28"/>
        </w:rPr>
        <w:t xml:space="preserve"> по письменному заявлению лица, использующего леса.</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Разрешение на изменение сроков рубки лесных насаждений, трелевки,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частичной переработки, хранения, вывозки древесины.</w:t>
      </w:r>
    </w:p>
    <w:p w:rsidR="002F790A" w:rsidRPr="005D09AF" w:rsidRDefault="002F790A" w:rsidP="00D15A98">
      <w:pPr>
        <w:pStyle w:val="a1"/>
      </w:pPr>
    </w:p>
    <w:p w:rsidR="008349E0" w:rsidRPr="005D09AF" w:rsidRDefault="002F790A" w:rsidP="00D15A98">
      <w:pPr>
        <w:widowControl w:val="0"/>
        <w:spacing w:after="0" w:line="240" w:lineRule="auto"/>
        <w:jc w:val="center"/>
        <w:rPr>
          <w:rFonts w:ascii="Times New Roman" w:hAnsi="Times New Roman"/>
          <w:b/>
          <w:bCs/>
          <w:sz w:val="28"/>
          <w:szCs w:val="24"/>
        </w:rPr>
      </w:pPr>
      <w:r w:rsidRPr="005D09AF">
        <w:rPr>
          <w:rFonts w:ascii="Times New Roman" w:hAnsi="Times New Roman"/>
          <w:b/>
          <w:bCs/>
          <w:sz w:val="28"/>
          <w:szCs w:val="24"/>
        </w:rPr>
        <w:t xml:space="preserve">2.2. Нормативы, параметры и сроки </w:t>
      </w:r>
    </w:p>
    <w:p w:rsidR="002F790A" w:rsidRPr="005D09AF" w:rsidRDefault="002F790A" w:rsidP="00D15A98">
      <w:pPr>
        <w:widowControl w:val="0"/>
        <w:spacing w:after="0" w:line="240" w:lineRule="auto"/>
        <w:jc w:val="center"/>
        <w:rPr>
          <w:rFonts w:ascii="Times New Roman" w:hAnsi="Times New Roman"/>
          <w:b/>
          <w:bCs/>
          <w:sz w:val="28"/>
          <w:szCs w:val="24"/>
        </w:rPr>
      </w:pPr>
      <w:r w:rsidRPr="005D09AF">
        <w:rPr>
          <w:rFonts w:ascii="Times New Roman" w:hAnsi="Times New Roman"/>
          <w:b/>
          <w:bCs/>
          <w:sz w:val="28"/>
          <w:szCs w:val="24"/>
        </w:rPr>
        <w:t>использования лесов для заготовки живицы</w:t>
      </w:r>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Заготовка живицы осуществляется в лесах, которые предназначаются для заготовки древесины.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Граждане, юридические лица осуществляют заготовку живицы на основании договоров аренды лесного участка.</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Правила заготовки живицы утверждены приказом Рослесхоза </w:t>
      </w:r>
      <w:r w:rsidRPr="005D09AF">
        <w:rPr>
          <w:rFonts w:ascii="Times New Roman" w:hAnsi="Times New Roman"/>
          <w:sz w:val="28"/>
          <w:szCs w:val="28"/>
        </w:rPr>
        <w:br/>
        <w:t>от 24.01.2012 № 23.</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подсочку передаются спелые и перестойные лесные насаждения: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сосновые насаждения I - IV классов бонитета;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еловые насаждения I - III классов бонитета;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лиственничные насаждения I - III классов бонитета;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средневозрастные, приспевающие и спелые пихтовые насаждения I - III классов бонитета.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Пригодными для проведения подсочки являются здоровые, без значительных повреждений деревья с диаметром ствола: сосны и               лиственницы - 20 см и более, ели - 24 см и более.</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Здоровые деревья сосны и лиственницы с диаметром ствола от 16 до 20 см могут отводиться в подсочку не ранее чем за 2 года до рубки.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Не допускается проведение подсочки: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лесных насаждений в очагах вредных организмов до их ликвидации;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лесных насаждений, поврежденных и ослабленных вследствие воздействия лесных пожаров, вредных организмов и других негативных факторов;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В подсочку могут передаваться: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лесные насаждения с долей участия сосны в составе древостоя менее 40 процентов от общего запаса древесины лесного насаждения;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сосновые насаждения IV класса бонитета на заболоченных почвах и V класса бонитета;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сосновые редины;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сосновые семенники, семенные полосы и куртины, выполнившие свое назначение;</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деревья сосны, назначенные в выборочную рубку;</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сосновые насаждения, занимающие площадь до 2 - 3 га.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зависимости от продолжительности проведения подсочки и срока поступления сосновых насаждений в рубку подсочка проводится по трем категориям:</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 I категории - сосновых насаждений, поступающих в рубку через 1 - 3 года;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 II категории - сосновых насаждений, поступающих в рубку через 4- 10 лет;</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 III категории - сосновых насаждений, поступающих в рубку через 11 - 15 лет.</w:t>
      </w:r>
    </w:p>
    <w:p w:rsidR="006D22DE" w:rsidRPr="005D09AF" w:rsidRDefault="006D22DE" w:rsidP="006D22DE">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Общая ширина межкарровых ремней и количество карр на стволах деревьев сосны для различных категорий проведения подсочки приведены в </w:t>
      </w:r>
      <w:hyperlink r:id="rId16" w:history="1">
        <w:r w:rsidRPr="005D09AF">
          <w:rPr>
            <w:rFonts w:ascii="Times New Roman" w:hAnsi="Times New Roman"/>
            <w:sz w:val="28"/>
            <w:szCs w:val="28"/>
          </w:rPr>
          <w:t>приложении № 2</w:t>
        </w:r>
      </w:hyperlink>
      <w:r w:rsidRPr="005D09AF">
        <w:rPr>
          <w:rFonts w:ascii="Times New Roman" w:hAnsi="Times New Roman"/>
          <w:sz w:val="28"/>
          <w:szCs w:val="28"/>
        </w:rPr>
        <w:t xml:space="preserve"> к Правилам заготовки живицы.</w:t>
      </w:r>
    </w:p>
    <w:p w:rsidR="004A75BD" w:rsidRPr="005D09AF" w:rsidRDefault="004A75BD" w:rsidP="004A75BD">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Общая ширина межкарровых ремней и количество карр на стволах деревьев ели и лиственницы приведены в приложении № 5 к Правилам заготовки живицы.</w:t>
      </w:r>
    </w:p>
    <w:p w:rsidR="004A75BD" w:rsidRPr="005D09AF" w:rsidRDefault="004A75BD" w:rsidP="004A75BD">
      <w:pPr>
        <w:pStyle w:val="afffff1"/>
        <w:rPr>
          <w:sz w:val="28"/>
          <w:szCs w:val="28"/>
        </w:rPr>
      </w:pPr>
      <w:r w:rsidRPr="005D09AF">
        <w:rPr>
          <w:sz w:val="28"/>
          <w:szCs w:val="28"/>
        </w:rPr>
        <w:lastRenderedPageBreak/>
        <w:t>Подсочка различается по видам подсачиваемых древесных пород, срокам подсочки, ярусности нанесения кар, направлению нанесения подновок в карах (восходящий и нисходящий способ), а также по типам используемых стимуляторов (без стимуляторов, неагрессивные стимуляторы, агрессивные стимуляторы).</w:t>
      </w:r>
    </w:p>
    <w:p w:rsidR="002F790A" w:rsidRPr="005D09AF" w:rsidRDefault="002F790A" w:rsidP="00D15A98">
      <w:pPr>
        <w:pStyle w:val="af2"/>
        <w:ind w:firstLine="709"/>
        <w:rPr>
          <w:i/>
        </w:rPr>
      </w:pPr>
      <w:r w:rsidRPr="005D09AF">
        <w:rPr>
          <w:i/>
        </w:rPr>
        <w:t xml:space="preserve">Сроки использования лесов для заготовки живицы. </w:t>
      </w:r>
    </w:p>
    <w:p w:rsidR="002F790A" w:rsidRPr="005D09AF" w:rsidRDefault="002F790A" w:rsidP="00D15A98">
      <w:pPr>
        <w:autoSpaceDE w:val="0"/>
        <w:autoSpaceDN w:val="0"/>
        <w:adjustRightInd w:val="0"/>
        <w:spacing w:after="0" w:line="240" w:lineRule="auto"/>
        <w:ind w:firstLine="709"/>
        <w:jc w:val="both"/>
        <w:rPr>
          <w:rFonts w:ascii="Times New Roman" w:hAnsi="Times New Roman"/>
          <w:bCs/>
          <w:sz w:val="28"/>
          <w:szCs w:val="28"/>
        </w:rPr>
      </w:pPr>
      <w:r w:rsidRPr="005D09AF">
        <w:rPr>
          <w:rFonts w:ascii="Times New Roman" w:hAnsi="Times New Roman"/>
          <w:kern w:val="28"/>
          <w:sz w:val="28"/>
          <w:szCs w:val="28"/>
        </w:rPr>
        <w:t xml:space="preserve">Конкретные сроки использования лесов для заготовки живицы устанавливаются в договоре аренды лесного участка. </w:t>
      </w:r>
      <w:r w:rsidRPr="005D09AF">
        <w:rPr>
          <w:rFonts w:ascii="Times New Roman" w:hAnsi="Times New Roman"/>
          <w:bCs/>
          <w:sz w:val="28"/>
          <w:szCs w:val="28"/>
        </w:rPr>
        <w:t xml:space="preserve">Договор аренды лесного участка заключается на срок от десяти до сорока девяти лет </w:t>
      </w:r>
      <w:r w:rsidRPr="005D09AF">
        <w:rPr>
          <w:rFonts w:ascii="Times New Roman" w:hAnsi="Times New Roman"/>
          <w:bCs/>
          <w:sz w:val="28"/>
          <w:szCs w:val="28"/>
        </w:rPr>
        <w:br/>
      </w:r>
      <w:r w:rsidRPr="005D09AF">
        <w:rPr>
          <w:rFonts w:ascii="Times New Roman" w:hAnsi="Times New Roman"/>
          <w:kern w:val="28"/>
          <w:sz w:val="28"/>
          <w:szCs w:val="28"/>
        </w:rPr>
        <w:t xml:space="preserve">(ч. 3 ст. 72 </w:t>
      </w:r>
      <w:r w:rsidR="00324E0B" w:rsidRPr="005D09AF">
        <w:rPr>
          <w:rFonts w:ascii="Times New Roman" w:hAnsi="Times New Roman"/>
          <w:kern w:val="28"/>
          <w:sz w:val="28"/>
          <w:szCs w:val="28"/>
        </w:rPr>
        <w:t>ЛК РФ</w:t>
      </w:r>
      <w:r w:rsidRPr="005D09AF">
        <w:rPr>
          <w:rFonts w:ascii="Times New Roman" w:hAnsi="Times New Roman"/>
          <w:kern w:val="28"/>
          <w:sz w:val="28"/>
          <w:szCs w:val="28"/>
        </w:rPr>
        <w:t>).</w:t>
      </w:r>
    </w:p>
    <w:p w:rsidR="002F790A" w:rsidRPr="005D09AF" w:rsidRDefault="002F790A" w:rsidP="00D15A98">
      <w:pPr>
        <w:autoSpaceDE w:val="0"/>
        <w:autoSpaceDN w:val="0"/>
        <w:adjustRightInd w:val="0"/>
        <w:spacing w:after="0" w:line="240" w:lineRule="auto"/>
        <w:ind w:firstLine="540"/>
        <w:jc w:val="right"/>
        <w:rPr>
          <w:rFonts w:ascii="Times New Roman" w:hAnsi="Times New Roman"/>
          <w:sz w:val="28"/>
          <w:szCs w:val="28"/>
        </w:rPr>
      </w:pPr>
      <w:r w:rsidRPr="005D09AF">
        <w:rPr>
          <w:rFonts w:ascii="Times New Roman" w:hAnsi="Times New Roman"/>
          <w:sz w:val="28"/>
          <w:szCs w:val="28"/>
        </w:rPr>
        <w:t>Таблица 1</w:t>
      </w:r>
      <w:r w:rsidR="007F5048" w:rsidRPr="005D09AF">
        <w:rPr>
          <w:rFonts w:ascii="Times New Roman" w:hAnsi="Times New Roman"/>
          <w:sz w:val="28"/>
          <w:szCs w:val="28"/>
        </w:rPr>
        <w:t>8</w:t>
      </w:r>
    </w:p>
    <w:p w:rsidR="007F5048" w:rsidRPr="005D09AF" w:rsidRDefault="007F5048" w:rsidP="00D15A98">
      <w:pPr>
        <w:autoSpaceDE w:val="0"/>
        <w:autoSpaceDN w:val="0"/>
        <w:adjustRightInd w:val="0"/>
        <w:spacing w:after="0" w:line="240" w:lineRule="auto"/>
        <w:ind w:firstLine="540"/>
        <w:jc w:val="right"/>
        <w:rPr>
          <w:rFonts w:ascii="Times New Roman" w:hAnsi="Times New Roman"/>
          <w:sz w:val="24"/>
          <w:szCs w:val="24"/>
        </w:rPr>
      </w:pPr>
    </w:p>
    <w:p w:rsidR="002F790A" w:rsidRPr="005D09AF" w:rsidRDefault="002F790A" w:rsidP="00D15A98">
      <w:pPr>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Фонд подсочки древостоев</w:t>
      </w:r>
    </w:p>
    <w:p w:rsidR="007F5048" w:rsidRPr="005D09AF" w:rsidRDefault="007F5048" w:rsidP="00D15A98">
      <w:pPr>
        <w:autoSpaceDE w:val="0"/>
        <w:autoSpaceDN w:val="0"/>
        <w:adjustRightInd w:val="0"/>
        <w:spacing w:after="0" w:line="240" w:lineRule="auto"/>
        <w:jc w:val="center"/>
        <w:rPr>
          <w:rFonts w:ascii="Times New Roman" w:hAnsi="Times New Roman"/>
          <w:sz w:val="24"/>
          <w:szCs w:val="24"/>
        </w:rPr>
      </w:pPr>
    </w:p>
    <w:p w:rsidR="002F790A" w:rsidRPr="005D09AF" w:rsidRDefault="002F790A" w:rsidP="00D15A98">
      <w:pPr>
        <w:autoSpaceDE w:val="0"/>
        <w:autoSpaceDN w:val="0"/>
        <w:adjustRightInd w:val="0"/>
        <w:spacing w:after="0" w:line="240" w:lineRule="auto"/>
        <w:ind w:firstLine="540"/>
        <w:jc w:val="right"/>
        <w:rPr>
          <w:rFonts w:ascii="Times New Roman" w:hAnsi="Times New Roman"/>
          <w:sz w:val="20"/>
          <w:szCs w:val="20"/>
        </w:rPr>
      </w:pPr>
      <w:r w:rsidRPr="005D09AF">
        <w:rPr>
          <w:rFonts w:ascii="Times New Roman" w:hAnsi="Times New Roman"/>
          <w:sz w:val="20"/>
          <w:szCs w:val="20"/>
        </w:rPr>
        <w:t>площадь, тыс.га</w:t>
      </w:r>
    </w:p>
    <w:tbl>
      <w:tblPr>
        <w:tblW w:w="8804" w:type="dxa"/>
        <w:tblInd w:w="93" w:type="dxa"/>
        <w:tblLayout w:type="fixed"/>
        <w:tblLook w:val="04A0"/>
      </w:tblPr>
      <w:tblGrid>
        <w:gridCol w:w="680"/>
        <w:gridCol w:w="3588"/>
        <w:gridCol w:w="1417"/>
        <w:gridCol w:w="2268"/>
        <w:gridCol w:w="851"/>
      </w:tblGrid>
      <w:tr w:rsidR="00DC78CB" w:rsidRPr="005D09AF" w:rsidTr="0013511C">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8CB" w:rsidRPr="005D09AF" w:rsidRDefault="00DC78CB" w:rsidP="0013511C">
            <w:pPr>
              <w:spacing w:after="0" w:line="240" w:lineRule="auto"/>
              <w:jc w:val="center"/>
              <w:rPr>
                <w:rFonts w:ascii="Times New Roman" w:hAnsi="Times New Roman"/>
                <w:b/>
                <w:sz w:val="20"/>
                <w:szCs w:val="20"/>
              </w:rPr>
            </w:pPr>
            <w:r w:rsidRPr="005D09AF">
              <w:rPr>
                <w:rFonts w:ascii="Times New Roman" w:hAnsi="Times New Roman"/>
                <w:b/>
                <w:sz w:val="20"/>
                <w:szCs w:val="20"/>
              </w:rPr>
              <w:t>№</w:t>
            </w:r>
            <w:r w:rsidRPr="005D09AF">
              <w:rPr>
                <w:rFonts w:ascii="Times New Roman" w:hAnsi="Times New Roman"/>
                <w:b/>
                <w:sz w:val="20"/>
                <w:szCs w:val="20"/>
              </w:rPr>
              <w:br/>
              <w:t>п/п</w:t>
            </w:r>
          </w:p>
        </w:tc>
        <w:tc>
          <w:tcPr>
            <w:tcW w:w="3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8CB" w:rsidRPr="005D09AF" w:rsidRDefault="00DC78CB" w:rsidP="0013511C">
            <w:pPr>
              <w:spacing w:after="0" w:line="240" w:lineRule="auto"/>
              <w:jc w:val="center"/>
              <w:rPr>
                <w:rFonts w:ascii="Times New Roman" w:hAnsi="Times New Roman"/>
                <w:b/>
                <w:sz w:val="20"/>
                <w:szCs w:val="20"/>
              </w:rPr>
            </w:pPr>
            <w:r w:rsidRPr="005D09AF">
              <w:rPr>
                <w:rFonts w:ascii="Times New Roman" w:hAnsi="Times New Roman"/>
                <w:b/>
                <w:sz w:val="20"/>
                <w:szCs w:val="20"/>
              </w:rPr>
              <w:t>Показатели</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DC78CB" w:rsidRPr="005D09AF" w:rsidRDefault="00DC78CB" w:rsidP="0013511C">
            <w:pPr>
              <w:spacing w:after="0" w:line="240" w:lineRule="auto"/>
              <w:jc w:val="center"/>
              <w:rPr>
                <w:rFonts w:ascii="Times New Roman" w:hAnsi="Times New Roman"/>
                <w:b/>
                <w:sz w:val="20"/>
                <w:szCs w:val="20"/>
              </w:rPr>
            </w:pPr>
            <w:r w:rsidRPr="005D09AF">
              <w:rPr>
                <w:rFonts w:ascii="Times New Roman" w:hAnsi="Times New Roman"/>
                <w:b/>
                <w:sz w:val="20"/>
                <w:szCs w:val="20"/>
              </w:rPr>
              <w:t>Подсочка</w:t>
            </w:r>
          </w:p>
        </w:tc>
      </w:tr>
      <w:tr w:rsidR="00DC78CB" w:rsidRPr="005D09AF" w:rsidTr="0013511C">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C78CB" w:rsidRPr="005D09AF" w:rsidRDefault="00DC78CB" w:rsidP="0013511C">
            <w:pPr>
              <w:spacing w:after="0" w:line="240" w:lineRule="auto"/>
              <w:jc w:val="center"/>
              <w:rPr>
                <w:rFonts w:ascii="Times New Roman" w:hAnsi="Times New Roman"/>
                <w:b/>
                <w:sz w:val="20"/>
                <w:szCs w:val="20"/>
              </w:rPr>
            </w:pPr>
          </w:p>
        </w:tc>
        <w:tc>
          <w:tcPr>
            <w:tcW w:w="3588" w:type="dxa"/>
            <w:vMerge/>
            <w:tcBorders>
              <w:top w:val="single" w:sz="4" w:space="0" w:color="auto"/>
              <w:left w:val="single" w:sz="4" w:space="0" w:color="auto"/>
              <w:bottom w:val="single" w:sz="4" w:space="0" w:color="auto"/>
              <w:right w:val="single" w:sz="4" w:space="0" w:color="auto"/>
            </w:tcBorders>
            <w:vAlign w:val="center"/>
            <w:hideMark/>
          </w:tcPr>
          <w:p w:rsidR="00DC78CB" w:rsidRPr="005D09AF" w:rsidRDefault="00DC78CB" w:rsidP="0013511C">
            <w:pPr>
              <w:spacing w:after="0" w:line="240" w:lineRule="auto"/>
              <w:jc w:val="center"/>
              <w:rPr>
                <w:rFonts w:ascii="Times New Roman" w:hAnsi="Times New Roman"/>
                <w:b/>
                <w:sz w:val="20"/>
                <w:szCs w:val="20"/>
              </w:rPr>
            </w:pP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DC78CB" w:rsidRPr="005D09AF" w:rsidRDefault="00DC78CB" w:rsidP="0013511C">
            <w:pPr>
              <w:spacing w:after="0" w:line="240" w:lineRule="auto"/>
              <w:jc w:val="center"/>
              <w:rPr>
                <w:rFonts w:ascii="Times New Roman" w:hAnsi="Times New Roman"/>
                <w:b/>
                <w:sz w:val="20"/>
                <w:szCs w:val="20"/>
              </w:rPr>
            </w:pPr>
            <w:r w:rsidRPr="005D09AF">
              <w:rPr>
                <w:rFonts w:ascii="Times New Roman" w:hAnsi="Times New Roman"/>
                <w:b/>
                <w:sz w:val="20"/>
                <w:szCs w:val="20"/>
              </w:rPr>
              <w:t>целевое назначение лесов</w:t>
            </w:r>
          </w:p>
        </w:tc>
      </w:tr>
      <w:tr w:rsidR="00DC78CB" w:rsidRPr="005D09AF" w:rsidTr="0013511C">
        <w:trPr>
          <w:trHeight w:val="39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C78CB" w:rsidRPr="005D09AF" w:rsidRDefault="00DC78CB" w:rsidP="0013511C">
            <w:pPr>
              <w:spacing w:after="0" w:line="240" w:lineRule="auto"/>
              <w:jc w:val="center"/>
              <w:rPr>
                <w:rFonts w:ascii="Times New Roman" w:hAnsi="Times New Roman"/>
                <w:b/>
                <w:sz w:val="20"/>
                <w:szCs w:val="20"/>
              </w:rPr>
            </w:pPr>
          </w:p>
        </w:tc>
        <w:tc>
          <w:tcPr>
            <w:tcW w:w="3588" w:type="dxa"/>
            <w:vMerge/>
            <w:tcBorders>
              <w:top w:val="single" w:sz="4" w:space="0" w:color="auto"/>
              <w:left w:val="single" w:sz="4" w:space="0" w:color="auto"/>
              <w:bottom w:val="single" w:sz="4" w:space="0" w:color="auto"/>
              <w:right w:val="single" w:sz="4" w:space="0" w:color="auto"/>
            </w:tcBorders>
            <w:vAlign w:val="center"/>
            <w:hideMark/>
          </w:tcPr>
          <w:p w:rsidR="00DC78CB" w:rsidRPr="005D09AF" w:rsidRDefault="00DC78CB" w:rsidP="0013511C">
            <w:pPr>
              <w:spacing w:after="0" w:line="240" w:lineRule="auto"/>
              <w:jc w:val="center"/>
              <w:rPr>
                <w:rFonts w:ascii="Times New Roman" w:hAnsi="Times New Roman"/>
                <w:b/>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DC78CB" w:rsidRPr="005D09AF" w:rsidRDefault="00DC78CB" w:rsidP="0013511C">
            <w:pPr>
              <w:spacing w:after="0" w:line="240" w:lineRule="auto"/>
              <w:jc w:val="center"/>
              <w:rPr>
                <w:rFonts w:ascii="Times New Roman" w:hAnsi="Times New Roman"/>
                <w:b/>
                <w:sz w:val="20"/>
                <w:szCs w:val="20"/>
              </w:rPr>
            </w:pPr>
            <w:r w:rsidRPr="005D09AF">
              <w:rPr>
                <w:rFonts w:ascii="Times New Roman" w:hAnsi="Times New Roman"/>
                <w:b/>
                <w:sz w:val="20"/>
                <w:szCs w:val="20"/>
              </w:rPr>
              <w:t>защитные леса</w:t>
            </w:r>
          </w:p>
        </w:tc>
        <w:tc>
          <w:tcPr>
            <w:tcW w:w="2268" w:type="dxa"/>
            <w:tcBorders>
              <w:top w:val="nil"/>
              <w:left w:val="nil"/>
              <w:bottom w:val="single" w:sz="4" w:space="0" w:color="auto"/>
              <w:right w:val="single" w:sz="4" w:space="0" w:color="auto"/>
            </w:tcBorders>
            <w:shd w:val="clear" w:color="auto" w:fill="auto"/>
            <w:vAlign w:val="center"/>
            <w:hideMark/>
          </w:tcPr>
          <w:p w:rsidR="00DC78CB" w:rsidRPr="005D09AF" w:rsidRDefault="00DC78CB" w:rsidP="0013511C">
            <w:pPr>
              <w:spacing w:after="0" w:line="240" w:lineRule="auto"/>
              <w:jc w:val="center"/>
              <w:rPr>
                <w:rFonts w:ascii="Times New Roman" w:hAnsi="Times New Roman"/>
                <w:b/>
                <w:sz w:val="20"/>
                <w:szCs w:val="20"/>
              </w:rPr>
            </w:pPr>
            <w:r w:rsidRPr="005D09AF">
              <w:rPr>
                <w:rFonts w:ascii="Times New Roman" w:hAnsi="Times New Roman"/>
                <w:b/>
                <w:sz w:val="20"/>
                <w:szCs w:val="20"/>
              </w:rPr>
              <w:t>эксплуатационные леса</w:t>
            </w:r>
          </w:p>
        </w:tc>
        <w:tc>
          <w:tcPr>
            <w:tcW w:w="851" w:type="dxa"/>
            <w:tcBorders>
              <w:top w:val="nil"/>
              <w:left w:val="nil"/>
              <w:bottom w:val="single" w:sz="4" w:space="0" w:color="auto"/>
              <w:right w:val="single" w:sz="4" w:space="0" w:color="auto"/>
            </w:tcBorders>
            <w:shd w:val="clear" w:color="auto" w:fill="auto"/>
            <w:vAlign w:val="center"/>
            <w:hideMark/>
          </w:tcPr>
          <w:p w:rsidR="00DC78CB" w:rsidRPr="005D09AF" w:rsidRDefault="00DC78CB" w:rsidP="0013511C">
            <w:pPr>
              <w:spacing w:after="0" w:line="240" w:lineRule="auto"/>
              <w:jc w:val="center"/>
              <w:rPr>
                <w:rFonts w:ascii="Times New Roman" w:hAnsi="Times New Roman"/>
                <w:b/>
                <w:sz w:val="20"/>
                <w:szCs w:val="20"/>
              </w:rPr>
            </w:pPr>
            <w:r w:rsidRPr="005D09AF">
              <w:rPr>
                <w:rFonts w:ascii="Times New Roman" w:hAnsi="Times New Roman"/>
                <w:b/>
                <w:sz w:val="20"/>
                <w:szCs w:val="20"/>
              </w:rPr>
              <w:t>итого</w:t>
            </w:r>
          </w:p>
        </w:tc>
      </w:tr>
      <w:tr w:rsidR="00DC78CB" w:rsidRPr="005D09AF" w:rsidTr="0013511C">
        <w:trPr>
          <w:trHeight w:val="413"/>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78CB" w:rsidRPr="005D09AF" w:rsidRDefault="00DC78CB" w:rsidP="0013511C">
            <w:pPr>
              <w:spacing w:after="0" w:line="240" w:lineRule="auto"/>
              <w:jc w:val="center"/>
              <w:rPr>
                <w:rFonts w:ascii="Times New Roman" w:hAnsi="Times New Roman"/>
                <w:sz w:val="20"/>
                <w:szCs w:val="20"/>
              </w:rPr>
            </w:pPr>
            <w:r w:rsidRPr="005D09AF">
              <w:rPr>
                <w:rFonts w:ascii="Times New Roman" w:hAnsi="Times New Roman"/>
                <w:sz w:val="20"/>
                <w:szCs w:val="20"/>
              </w:rPr>
              <w:t>1</w:t>
            </w:r>
          </w:p>
        </w:tc>
        <w:tc>
          <w:tcPr>
            <w:tcW w:w="3588" w:type="dxa"/>
            <w:tcBorders>
              <w:top w:val="nil"/>
              <w:left w:val="nil"/>
              <w:bottom w:val="single" w:sz="4" w:space="0" w:color="auto"/>
              <w:right w:val="single" w:sz="4" w:space="0" w:color="auto"/>
            </w:tcBorders>
            <w:shd w:val="clear" w:color="auto" w:fill="auto"/>
            <w:vAlign w:val="center"/>
            <w:hideMark/>
          </w:tcPr>
          <w:p w:rsidR="00DC78CB" w:rsidRPr="005D09AF" w:rsidRDefault="00DC78CB" w:rsidP="0013511C">
            <w:pPr>
              <w:spacing w:after="0" w:line="240" w:lineRule="auto"/>
              <w:jc w:val="center"/>
              <w:rPr>
                <w:rFonts w:ascii="Times New Roman" w:hAnsi="Times New Roman"/>
                <w:sz w:val="20"/>
                <w:szCs w:val="20"/>
              </w:rPr>
            </w:pPr>
            <w:r w:rsidRPr="005D09AF">
              <w:rPr>
                <w:rFonts w:ascii="Times New Roman" w:hAnsi="Times New Roman"/>
                <w:sz w:val="20"/>
                <w:szCs w:val="20"/>
              </w:rPr>
              <w:t>Всего спелых и перестойных насаждений, пригодных для подсочки:</w:t>
            </w:r>
          </w:p>
        </w:tc>
        <w:tc>
          <w:tcPr>
            <w:tcW w:w="1417" w:type="dxa"/>
            <w:tcBorders>
              <w:top w:val="nil"/>
              <w:left w:val="nil"/>
              <w:bottom w:val="single" w:sz="4" w:space="0" w:color="auto"/>
              <w:right w:val="single" w:sz="4" w:space="0" w:color="auto"/>
            </w:tcBorders>
            <w:shd w:val="clear" w:color="auto" w:fill="auto"/>
            <w:noWrap/>
            <w:vAlign w:val="center"/>
            <w:hideMark/>
          </w:tcPr>
          <w:p w:rsidR="00DC78CB" w:rsidRPr="005D09AF" w:rsidRDefault="00DC78CB" w:rsidP="0013511C">
            <w:pPr>
              <w:spacing w:after="0" w:line="240" w:lineRule="auto"/>
              <w:jc w:val="center"/>
              <w:rPr>
                <w:rFonts w:ascii="Times New Roman" w:hAnsi="Times New Roman"/>
                <w:sz w:val="20"/>
                <w:szCs w:val="20"/>
              </w:rPr>
            </w:pPr>
            <w:r w:rsidRPr="005D09AF">
              <w:rPr>
                <w:rFonts w:ascii="Times New Roman" w:hAnsi="Times New Roman"/>
                <w:sz w:val="20"/>
                <w:szCs w:val="20"/>
              </w:rPr>
              <w:t>211,3</w:t>
            </w:r>
          </w:p>
        </w:tc>
        <w:tc>
          <w:tcPr>
            <w:tcW w:w="2268" w:type="dxa"/>
            <w:tcBorders>
              <w:top w:val="nil"/>
              <w:left w:val="nil"/>
              <w:bottom w:val="single" w:sz="4" w:space="0" w:color="auto"/>
              <w:right w:val="single" w:sz="4" w:space="0" w:color="auto"/>
            </w:tcBorders>
            <w:shd w:val="clear" w:color="auto" w:fill="auto"/>
            <w:noWrap/>
            <w:vAlign w:val="center"/>
            <w:hideMark/>
          </w:tcPr>
          <w:p w:rsidR="00DC78CB" w:rsidRPr="005D09AF" w:rsidRDefault="00DC78CB" w:rsidP="0013511C">
            <w:pPr>
              <w:spacing w:after="0" w:line="240" w:lineRule="auto"/>
              <w:jc w:val="center"/>
              <w:rPr>
                <w:rFonts w:ascii="Times New Roman" w:hAnsi="Times New Roman"/>
                <w:sz w:val="20"/>
                <w:szCs w:val="20"/>
              </w:rPr>
            </w:pPr>
            <w:r w:rsidRPr="005D09AF">
              <w:rPr>
                <w:rFonts w:ascii="Times New Roman" w:hAnsi="Times New Roman"/>
                <w:sz w:val="20"/>
                <w:szCs w:val="20"/>
              </w:rPr>
              <w:t>131,4</w:t>
            </w:r>
          </w:p>
        </w:tc>
        <w:tc>
          <w:tcPr>
            <w:tcW w:w="851" w:type="dxa"/>
            <w:tcBorders>
              <w:top w:val="nil"/>
              <w:left w:val="nil"/>
              <w:bottom w:val="single" w:sz="4" w:space="0" w:color="auto"/>
              <w:right w:val="single" w:sz="4" w:space="0" w:color="auto"/>
            </w:tcBorders>
            <w:shd w:val="clear" w:color="auto" w:fill="auto"/>
            <w:noWrap/>
            <w:vAlign w:val="center"/>
            <w:hideMark/>
          </w:tcPr>
          <w:p w:rsidR="00DC78CB" w:rsidRPr="005D09AF" w:rsidRDefault="00DC78CB" w:rsidP="0013511C">
            <w:pPr>
              <w:spacing w:after="0" w:line="240" w:lineRule="auto"/>
              <w:jc w:val="center"/>
              <w:rPr>
                <w:rFonts w:ascii="Times New Roman" w:hAnsi="Times New Roman"/>
                <w:sz w:val="20"/>
                <w:szCs w:val="20"/>
              </w:rPr>
            </w:pPr>
            <w:r w:rsidRPr="005D09AF">
              <w:rPr>
                <w:rFonts w:ascii="Times New Roman" w:hAnsi="Times New Roman"/>
                <w:sz w:val="20"/>
                <w:szCs w:val="20"/>
              </w:rPr>
              <w:t>342,7</w:t>
            </w:r>
          </w:p>
        </w:tc>
      </w:tr>
      <w:tr w:rsidR="00DC78CB" w:rsidRPr="005D09AF" w:rsidTr="0013511C">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78CB" w:rsidRPr="005D09AF" w:rsidRDefault="00DC78CB" w:rsidP="0013511C">
            <w:pPr>
              <w:spacing w:after="0" w:line="240" w:lineRule="auto"/>
              <w:jc w:val="center"/>
              <w:rPr>
                <w:rFonts w:ascii="Times New Roman" w:hAnsi="Times New Roman"/>
                <w:sz w:val="20"/>
                <w:szCs w:val="20"/>
              </w:rPr>
            </w:pPr>
            <w:r w:rsidRPr="005D09AF">
              <w:rPr>
                <w:rFonts w:ascii="Times New Roman" w:hAnsi="Times New Roman"/>
                <w:sz w:val="20"/>
                <w:szCs w:val="20"/>
              </w:rPr>
              <w:t>1.1</w:t>
            </w:r>
          </w:p>
        </w:tc>
        <w:tc>
          <w:tcPr>
            <w:tcW w:w="3588" w:type="dxa"/>
            <w:tcBorders>
              <w:top w:val="nil"/>
              <w:left w:val="nil"/>
              <w:bottom w:val="single" w:sz="4" w:space="0" w:color="auto"/>
              <w:right w:val="single" w:sz="4" w:space="0" w:color="auto"/>
            </w:tcBorders>
            <w:shd w:val="clear" w:color="auto" w:fill="auto"/>
            <w:vAlign w:val="center"/>
            <w:hideMark/>
          </w:tcPr>
          <w:p w:rsidR="00DC78CB" w:rsidRPr="005D09AF" w:rsidRDefault="00DC78CB" w:rsidP="0013511C">
            <w:pPr>
              <w:spacing w:after="0" w:line="240" w:lineRule="auto"/>
              <w:jc w:val="center"/>
              <w:rPr>
                <w:rFonts w:ascii="Times New Roman" w:hAnsi="Times New Roman"/>
                <w:sz w:val="20"/>
                <w:szCs w:val="20"/>
              </w:rPr>
            </w:pPr>
            <w:r w:rsidRPr="005D09AF">
              <w:rPr>
                <w:rFonts w:ascii="Times New Roman" w:hAnsi="Times New Roman"/>
                <w:sz w:val="20"/>
                <w:szCs w:val="20"/>
              </w:rPr>
              <w:t>Из них:</w:t>
            </w:r>
          </w:p>
        </w:tc>
        <w:tc>
          <w:tcPr>
            <w:tcW w:w="1417" w:type="dxa"/>
            <w:tcBorders>
              <w:top w:val="nil"/>
              <w:left w:val="nil"/>
              <w:bottom w:val="single" w:sz="4" w:space="0" w:color="auto"/>
              <w:right w:val="single" w:sz="4" w:space="0" w:color="auto"/>
            </w:tcBorders>
            <w:shd w:val="clear" w:color="auto" w:fill="auto"/>
            <w:noWrap/>
            <w:vAlign w:val="center"/>
            <w:hideMark/>
          </w:tcPr>
          <w:p w:rsidR="00DC78CB" w:rsidRPr="005D09AF" w:rsidRDefault="00DC78CB" w:rsidP="0013511C">
            <w:pPr>
              <w:spacing w:after="0" w:line="240" w:lineRule="auto"/>
              <w:jc w:val="center"/>
              <w:rPr>
                <w:rFonts w:ascii="Times New Roman" w:hAnsi="Times New Roman"/>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DC78CB" w:rsidRPr="005D09AF" w:rsidRDefault="00DC78CB" w:rsidP="0013511C">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DC78CB" w:rsidRPr="005D09AF" w:rsidRDefault="00DC78CB" w:rsidP="0013511C">
            <w:pPr>
              <w:spacing w:after="0" w:line="240" w:lineRule="auto"/>
              <w:jc w:val="center"/>
              <w:rPr>
                <w:rFonts w:ascii="Times New Roman" w:hAnsi="Times New Roman"/>
                <w:sz w:val="20"/>
                <w:szCs w:val="20"/>
              </w:rPr>
            </w:pPr>
          </w:p>
        </w:tc>
      </w:tr>
      <w:tr w:rsidR="00DC78CB" w:rsidRPr="005D09AF" w:rsidTr="0013511C">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78CB" w:rsidRPr="005D09AF" w:rsidRDefault="00DC78CB" w:rsidP="0013511C">
            <w:pPr>
              <w:spacing w:after="0" w:line="240" w:lineRule="auto"/>
              <w:jc w:val="center"/>
              <w:rPr>
                <w:rFonts w:ascii="Times New Roman" w:hAnsi="Times New Roman"/>
                <w:sz w:val="20"/>
                <w:szCs w:val="20"/>
              </w:rPr>
            </w:pPr>
          </w:p>
        </w:tc>
        <w:tc>
          <w:tcPr>
            <w:tcW w:w="3588" w:type="dxa"/>
            <w:tcBorders>
              <w:top w:val="nil"/>
              <w:left w:val="nil"/>
              <w:bottom w:val="single" w:sz="4" w:space="0" w:color="auto"/>
              <w:right w:val="single" w:sz="4" w:space="0" w:color="auto"/>
            </w:tcBorders>
            <w:shd w:val="clear" w:color="auto" w:fill="auto"/>
            <w:vAlign w:val="center"/>
            <w:hideMark/>
          </w:tcPr>
          <w:p w:rsidR="00DC78CB" w:rsidRPr="005D09AF" w:rsidRDefault="00DC78CB" w:rsidP="0013511C">
            <w:pPr>
              <w:spacing w:after="0" w:line="240" w:lineRule="auto"/>
              <w:jc w:val="center"/>
              <w:rPr>
                <w:rFonts w:ascii="Times New Roman" w:hAnsi="Times New Roman"/>
                <w:sz w:val="20"/>
                <w:szCs w:val="20"/>
              </w:rPr>
            </w:pPr>
            <w:r w:rsidRPr="005D09AF">
              <w:rPr>
                <w:rFonts w:ascii="Times New Roman" w:hAnsi="Times New Roman"/>
                <w:sz w:val="20"/>
                <w:szCs w:val="20"/>
              </w:rPr>
              <w:t>не вовлечены в подсочку</w:t>
            </w:r>
          </w:p>
        </w:tc>
        <w:tc>
          <w:tcPr>
            <w:tcW w:w="1417" w:type="dxa"/>
            <w:tcBorders>
              <w:top w:val="nil"/>
              <w:left w:val="nil"/>
              <w:bottom w:val="single" w:sz="4" w:space="0" w:color="auto"/>
              <w:right w:val="single" w:sz="4" w:space="0" w:color="auto"/>
            </w:tcBorders>
            <w:shd w:val="clear" w:color="auto" w:fill="auto"/>
            <w:noWrap/>
            <w:vAlign w:val="center"/>
            <w:hideMark/>
          </w:tcPr>
          <w:p w:rsidR="00DC78CB" w:rsidRPr="005D09AF" w:rsidRDefault="00DC78CB" w:rsidP="0013511C">
            <w:pPr>
              <w:spacing w:after="0" w:line="240" w:lineRule="auto"/>
              <w:jc w:val="center"/>
              <w:rPr>
                <w:rFonts w:ascii="Times New Roman" w:hAnsi="Times New Roman"/>
                <w:sz w:val="20"/>
                <w:szCs w:val="20"/>
              </w:rPr>
            </w:pPr>
            <w:r w:rsidRPr="005D09AF">
              <w:rPr>
                <w:rFonts w:ascii="Times New Roman" w:hAnsi="Times New Roman"/>
                <w:sz w:val="20"/>
                <w:szCs w:val="20"/>
              </w:rPr>
              <w:t>211,3</w:t>
            </w:r>
          </w:p>
        </w:tc>
        <w:tc>
          <w:tcPr>
            <w:tcW w:w="2268" w:type="dxa"/>
            <w:tcBorders>
              <w:top w:val="nil"/>
              <w:left w:val="nil"/>
              <w:bottom w:val="single" w:sz="4" w:space="0" w:color="auto"/>
              <w:right w:val="single" w:sz="4" w:space="0" w:color="auto"/>
            </w:tcBorders>
            <w:shd w:val="clear" w:color="auto" w:fill="auto"/>
            <w:noWrap/>
            <w:vAlign w:val="center"/>
            <w:hideMark/>
          </w:tcPr>
          <w:p w:rsidR="00DC78CB" w:rsidRPr="005D09AF" w:rsidRDefault="00DC78CB" w:rsidP="0013511C">
            <w:pPr>
              <w:spacing w:after="0" w:line="240" w:lineRule="auto"/>
              <w:jc w:val="center"/>
              <w:rPr>
                <w:rFonts w:ascii="Times New Roman" w:hAnsi="Times New Roman"/>
                <w:sz w:val="20"/>
                <w:szCs w:val="20"/>
              </w:rPr>
            </w:pPr>
            <w:r w:rsidRPr="005D09AF">
              <w:rPr>
                <w:rFonts w:ascii="Times New Roman" w:hAnsi="Times New Roman"/>
                <w:sz w:val="20"/>
                <w:szCs w:val="20"/>
              </w:rPr>
              <w:t>131,4</w:t>
            </w:r>
          </w:p>
        </w:tc>
        <w:tc>
          <w:tcPr>
            <w:tcW w:w="851" w:type="dxa"/>
            <w:tcBorders>
              <w:top w:val="nil"/>
              <w:left w:val="nil"/>
              <w:bottom w:val="single" w:sz="4" w:space="0" w:color="auto"/>
              <w:right w:val="single" w:sz="4" w:space="0" w:color="auto"/>
            </w:tcBorders>
            <w:shd w:val="clear" w:color="auto" w:fill="auto"/>
            <w:noWrap/>
            <w:vAlign w:val="center"/>
            <w:hideMark/>
          </w:tcPr>
          <w:p w:rsidR="00DC78CB" w:rsidRPr="005D09AF" w:rsidRDefault="00DC78CB" w:rsidP="0013511C">
            <w:pPr>
              <w:spacing w:after="0" w:line="240" w:lineRule="auto"/>
              <w:jc w:val="center"/>
              <w:rPr>
                <w:rFonts w:ascii="Times New Roman" w:hAnsi="Times New Roman"/>
                <w:sz w:val="20"/>
                <w:szCs w:val="20"/>
              </w:rPr>
            </w:pPr>
            <w:r w:rsidRPr="005D09AF">
              <w:rPr>
                <w:rFonts w:ascii="Times New Roman" w:hAnsi="Times New Roman"/>
                <w:sz w:val="20"/>
                <w:szCs w:val="20"/>
              </w:rPr>
              <w:t>342,7</w:t>
            </w:r>
          </w:p>
        </w:tc>
      </w:tr>
      <w:tr w:rsidR="00DC78CB" w:rsidRPr="005D09AF" w:rsidTr="0013511C">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78CB" w:rsidRPr="005D09AF" w:rsidRDefault="00DC78CB" w:rsidP="0013511C">
            <w:pPr>
              <w:spacing w:after="0" w:line="240" w:lineRule="auto"/>
              <w:jc w:val="center"/>
              <w:rPr>
                <w:rFonts w:ascii="Times New Roman" w:hAnsi="Times New Roman"/>
                <w:sz w:val="20"/>
                <w:szCs w:val="20"/>
              </w:rPr>
            </w:pPr>
          </w:p>
        </w:tc>
        <w:tc>
          <w:tcPr>
            <w:tcW w:w="3588" w:type="dxa"/>
            <w:tcBorders>
              <w:top w:val="nil"/>
              <w:left w:val="nil"/>
              <w:bottom w:val="single" w:sz="4" w:space="0" w:color="auto"/>
              <w:right w:val="single" w:sz="4" w:space="0" w:color="auto"/>
            </w:tcBorders>
            <w:shd w:val="clear" w:color="auto" w:fill="auto"/>
            <w:vAlign w:val="center"/>
            <w:hideMark/>
          </w:tcPr>
          <w:p w:rsidR="00DC78CB" w:rsidRPr="005D09AF" w:rsidRDefault="00DC78CB" w:rsidP="0013511C">
            <w:pPr>
              <w:spacing w:after="0" w:line="240" w:lineRule="auto"/>
              <w:jc w:val="center"/>
              <w:rPr>
                <w:rFonts w:ascii="Times New Roman" w:hAnsi="Times New Roman"/>
                <w:sz w:val="20"/>
                <w:szCs w:val="20"/>
              </w:rPr>
            </w:pPr>
            <w:r w:rsidRPr="005D09AF">
              <w:rPr>
                <w:rFonts w:ascii="Times New Roman" w:hAnsi="Times New Roman"/>
                <w:sz w:val="20"/>
                <w:szCs w:val="20"/>
              </w:rPr>
              <w:t>нерентабельные для подсочки</w:t>
            </w:r>
          </w:p>
        </w:tc>
        <w:tc>
          <w:tcPr>
            <w:tcW w:w="1417" w:type="dxa"/>
            <w:tcBorders>
              <w:top w:val="nil"/>
              <w:left w:val="nil"/>
              <w:bottom w:val="single" w:sz="4" w:space="0" w:color="auto"/>
              <w:right w:val="single" w:sz="4" w:space="0" w:color="auto"/>
            </w:tcBorders>
            <w:shd w:val="clear" w:color="auto" w:fill="auto"/>
            <w:noWrap/>
            <w:vAlign w:val="center"/>
            <w:hideMark/>
          </w:tcPr>
          <w:p w:rsidR="00DC78CB" w:rsidRPr="005D09AF" w:rsidRDefault="00DC78CB" w:rsidP="0013511C">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DC78CB" w:rsidRPr="005D09AF" w:rsidRDefault="00DC78CB" w:rsidP="0013511C">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DC78CB" w:rsidRPr="005D09AF" w:rsidRDefault="00DC78CB" w:rsidP="0013511C">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DC78CB" w:rsidRPr="005D09AF" w:rsidTr="0013511C">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78CB" w:rsidRPr="005D09AF" w:rsidRDefault="00DC78CB" w:rsidP="0013511C">
            <w:pPr>
              <w:spacing w:after="0" w:line="240" w:lineRule="auto"/>
              <w:jc w:val="center"/>
              <w:rPr>
                <w:rFonts w:ascii="Times New Roman" w:hAnsi="Times New Roman"/>
                <w:sz w:val="20"/>
                <w:szCs w:val="20"/>
              </w:rPr>
            </w:pPr>
            <w:r w:rsidRPr="005D09AF">
              <w:rPr>
                <w:rFonts w:ascii="Times New Roman" w:hAnsi="Times New Roman"/>
                <w:sz w:val="20"/>
                <w:szCs w:val="20"/>
              </w:rPr>
              <w:t>2</w:t>
            </w:r>
          </w:p>
        </w:tc>
        <w:tc>
          <w:tcPr>
            <w:tcW w:w="3588" w:type="dxa"/>
            <w:tcBorders>
              <w:top w:val="nil"/>
              <w:left w:val="nil"/>
              <w:bottom w:val="single" w:sz="4" w:space="0" w:color="auto"/>
              <w:right w:val="single" w:sz="4" w:space="0" w:color="auto"/>
            </w:tcBorders>
            <w:shd w:val="clear" w:color="auto" w:fill="auto"/>
            <w:vAlign w:val="center"/>
            <w:hideMark/>
          </w:tcPr>
          <w:p w:rsidR="00DC78CB" w:rsidRPr="005D09AF" w:rsidRDefault="00DC78CB" w:rsidP="0013511C">
            <w:pPr>
              <w:spacing w:after="0" w:line="240" w:lineRule="auto"/>
              <w:jc w:val="center"/>
              <w:rPr>
                <w:rFonts w:ascii="Times New Roman" w:hAnsi="Times New Roman"/>
                <w:sz w:val="20"/>
                <w:szCs w:val="20"/>
              </w:rPr>
            </w:pPr>
            <w:r w:rsidRPr="005D09AF">
              <w:rPr>
                <w:rFonts w:ascii="Times New Roman" w:hAnsi="Times New Roman"/>
                <w:sz w:val="20"/>
                <w:szCs w:val="20"/>
              </w:rPr>
              <w:t>Ежегодный объем подсочки</w:t>
            </w:r>
          </w:p>
        </w:tc>
        <w:tc>
          <w:tcPr>
            <w:tcW w:w="1417" w:type="dxa"/>
            <w:tcBorders>
              <w:top w:val="nil"/>
              <w:left w:val="nil"/>
              <w:bottom w:val="single" w:sz="4" w:space="0" w:color="auto"/>
              <w:right w:val="single" w:sz="4" w:space="0" w:color="auto"/>
            </w:tcBorders>
            <w:shd w:val="clear" w:color="auto" w:fill="auto"/>
            <w:noWrap/>
            <w:vAlign w:val="center"/>
            <w:hideMark/>
          </w:tcPr>
          <w:p w:rsidR="00DC78CB" w:rsidRPr="005D09AF" w:rsidRDefault="00DC78CB" w:rsidP="0013511C">
            <w:pPr>
              <w:spacing w:after="0" w:line="240" w:lineRule="auto"/>
              <w:jc w:val="center"/>
              <w:rPr>
                <w:rFonts w:ascii="Times New Roman" w:hAnsi="Times New Roman"/>
                <w:sz w:val="20"/>
                <w:szCs w:val="20"/>
              </w:rPr>
            </w:pPr>
            <w:r w:rsidRPr="005D09AF">
              <w:rPr>
                <w:rFonts w:ascii="Times New Roman" w:hAnsi="Times New Roman"/>
                <w:sz w:val="20"/>
                <w:szCs w:val="20"/>
              </w:rPr>
              <w:t>18,0</w:t>
            </w:r>
          </w:p>
        </w:tc>
        <w:tc>
          <w:tcPr>
            <w:tcW w:w="2268" w:type="dxa"/>
            <w:tcBorders>
              <w:top w:val="nil"/>
              <w:left w:val="nil"/>
              <w:bottom w:val="single" w:sz="4" w:space="0" w:color="auto"/>
              <w:right w:val="single" w:sz="4" w:space="0" w:color="auto"/>
            </w:tcBorders>
            <w:shd w:val="clear" w:color="auto" w:fill="auto"/>
            <w:noWrap/>
            <w:vAlign w:val="center"/>
            <w:hideMark/>
          </w:tcPr>
          <w:p w:rsidR="00DC78CB" w:rsidRPr="005D09AF" w:rsidRDefault="00DC78CB" w:rsidP="0013511C">
            <w:pPr>
              <w:spacing w:after="0" w:line="240" w:lineRule="auto"/>
              <w:jc w:val="center"/>
              <w:rPr>
                <w:rFonts w:ascii="Times New Roman" w:hAnsi="Times New Roman"/>
                <w:sz w:val="20"/>
                <w:szCs w:val="20"/>
              </w:rPr>
            </w:pPr>
            <w:r w:rsidRPr="005D09AF">
              <w:rPr>
                <w:rFonts w:ascii="Times New Roman" w:hAnsi="Times New Roman"/>
                <w:sz w:val="20"/>
                <w:szCs w:val="20"/>
              </w:rPr>
              <w:t>9,6</w:t>
            </w:r>
          </w:p>
        </w:tc>
        <w:tc>
          <w:tcPr>
            <w:tcW w:w="851" w:type="dxa"/>
            <w:tcBorders>
              <w:top w:val="nil"/>
              <w:left w:val="nil"/>
              <w:bottom w:val="single" w:sz="4" w:space="0" w:color="auto"/>
              <w:right w:val="single" w:sz="4" w:space="0" w:color="auto"/>
            </w:tcBorders>
            <w:shd w:val="clear" w:color="auto" w:fill="auto"/>
            <w:noWrap/>
            <w:vAlign w:val="center"/>
            <w:hideMark/>
          </w:tcPr>
          <w:p w:rsidR="00DC78CB" w:rsidRPr="005D09AF" w:rsidRDefault="00DC78CB" w:rsidP="0013511C">
            <w:pPr>
              <w:spacing w:after="0" w:line="240" w:lineRule="auto"/>
              <w:jc w:val="center"/>
              <w:rPr>
                <w:rFonts w:ascii="Times New Roman" w:hAnsi="Times New Roman"/>
                <w:sz w:val="20"/>
                <w:szCs w:val="20"/>
              </w:rPr>
            </w:pPr>
            <w:r w:rsidRPr="005D09AF">
              <w:rPr>
                <w:rFonts w:ascii="Times New Roman" w:hAnsi="Times New Roman"/>
                <w:sz w:val="20"/>
                <w:szCs w:val="20"/>
              </w:rPr>
              <w:t>27,6</w:t>
            </w:r>
          </w:p>
        </w:tc>
      </w:tr>
    </w:tbl>
    <w:p w:rsidR="002F790A" w:rsidRPr="005D09AF" w:rsidRDefault="002F790A" w:rsidP="00D15A98">
      <w:pPr>
        <w:widowControl w:val="0"/>
        <w:spacing w:after="0" w:line="240" w:lineRule="auto"/>
        <w:ind w:firstLine="539"/>
        <w:jc w:val="both"/>
        <w:rPr>
          <w:rFonts w:ascii="Times New Roman" w:hAnsi="Times New Roman"/>
          <w:sz w:val="28"/>
          <w:szCs w:val="28"/>
        </w:rPr>
      </w:pPr>
    </w:p>
    <w:p w:rsidR="0013511C" w:rsidRPr="005D09AF" w:rsidRDefault="0013511C" w:rsidP="00B63F14">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Подсочка различается по видам подсачиваемых древесных пород, срокам подсочки,  ярусности нанесения кар, направлению нанесения подновок в карах (восходящий и нисходящий способ), а также по типам используемых стимуляторов (без стимуляторов, неагрессивные стимуляторы, агрессивные стимуляторы).</w:t>
      </w:r>
    </w:p>
    <w:p w:rsidR="0013511C" w:rsidRPr="005D09AF" w:rsidRDefault="0013511C" w:rsidP="00B63F14">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Нормативы количества карр на дереве и ширины межкарровых ремней в зависимости от диаметра деревьев.</w:t>
      </w:r>
    </w:p>
    <w:p w:rsidR="0013511C" w:rsidRPr="005D09AF" w:rsidRDefault="0013511C" w:rsidP="00B63F14">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проведении подсочки с использованием серной кислоты в качестве стимулятора выхода живицы общая ширина межкарровых ремней увеличивается на 4 см.</w:t>
      </w:r>
    </w:p>
    <w:p w:rsidR="0013511C" w:rsidRPr="005D09AF" w:rsidRDefault="0013511C" w:rsidP="00B63F14">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последний год перед рубкой сосновых лесных насаждений допускается проведение подсочки с оставлением одного межкаррового ремня шириной не менее 10 см.</w:t>
      </w:r>
    </w:p>
    <w:p w:rsidR="0013511C" w:rsidRPr="005D09AF" w:rsidRDefault="0013511C" w:rsidP="00B63F14">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Карры располагаются равномерно по окружности ствола дерева. Если разместить карры равномерно невозможно, минимальная ширина межкаррового ремня должна быть не менее 10 см. Межкарровые ремни должны закладываться только по здоровой части ствола дерева.</w:t>
      </w:r>
    </w:p>
    <w:p w:rsidR="0013511C" w:rsidRPr="005D09AF" w:rsidRDefault="0013511C" w:rsidP="00B63F14">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течение одного сезона проведения подсочки не разрешается применять на одних и тех же деревьях различные стимуляторы выхода живицы.</w:t>
      </w:r>
    </w:p>
    <w:p w:rsidR="0013511C" w:rsidRPr="005D09AF" w:rsidRDefault="0013511C" w:rsidP="00B63F14">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Не допускается применение серной кислоты при проведении подсочки сосновых лесных насаждений, произрастающих на </w:t>
      </w:r>
      <w:r w:rsidRPr="005D09AF">
        <w:rPr>
          <w:rFonts w:ascii="Times New Roman" w:hAnsi="Times New Roman"/>
          <w:sz w:val="28"/>
          <w:szCs w:val="28"/>
        </w:rPr>
        <w:lastRenderedPageBreak/>
        <w:t>заболоченных почвах, и ослабленных сосновых лесных насаждений.</w:t>
      </w:r>
    </w:p>
    <w:p w:rsidR="0013511C" w:rsidRPr="005D09AF" w:rsidRDefault="0013511C" w:rsidP="00B63F14">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Сосновые лесные насаждения, подсочка которых осуществляется с применением серной кислоты, должны поступать в рубку сразу же после окончания срока проведения подсочки. При проведении подсочки с применением серной кислоты в начале первого и в конце каждого сезона проведения подсочки должны наноситься предохранительные подновки без применения серной кислоты глубиной 3 - 4 мм.</w:t>
      </w:r>
    </w:p>
    <w:p w:rsidR="0013511C" w:rsidRPr="005D09AF" w:rsidRDefault="0013511C" w:rsidP="00B63F14">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Сосновые лесные насаждения, назначенные в выборочные рубки, передаются в подсочку за 5 лет до первого приема рубки. Продолжительность проведения подсочки сосновых лесных насаждений зависит от продолжительности периода между рубками, но не может превышать 15 лет.</w:t>
      </w:r>
    </w:p>
    <w:p w:rsidR="0013511C" w:rsidRPr="005D09AF" w:rsidRDefault="0013511C" w:rsidP="00B63F14">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разновозрастных сосновых лесных насаждениях, в которых предусматривается проведение выборочных рубок, подсочка может проводиться за 10 лет до проведения рубки. При этом должна проводиться подсочка только деревьев, подлежащих рубке в первый прием.</w:t>
      </w:r>
    </w:p>
    <w:p w:rsidR="0013511C" w:rsidRPr="005D09AF" w:rsidRDefault="0013511C" w:rsidP="00B63F14">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Срок проведения подсочки еловых лесных насаждений не должен превышать 3 лет.</w:t>
      </w:r>
    </w:p>
    <w:p w:rsidR="0013511C" w:rsidRPr="005D09AF" w:rsidRDefault="0013511C" w:rsidP="00B63F14">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качестве стимулятора выхода живицы разрешается в течение всего срока проведения подсочки применять экстракт или настой кормовых дрожжей в концентрации, соответственно, не более 0,25 и 5,0 процентов.</w:t>
      </w:r>
    </w:p>
    <w:p w:rsidR="0013511C" w:rsidRPr="005D09AF" w:rsidRDefault="0013511C" w:rsidP="00B63F14">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Размеры надрезов при проведении подсочки деревьев ели должны быть следующими: глубина подновки не более 2 мм, глубина желобка не более 4 мм, шаг подновки не более 50 мм, угол подновки 30 - 40 градусов.</w:t>
      </w:r>
    </w:p>
    <w:p w:rsidR="0013511C" w:rsidRPr="005D09AF" w:rsidRDefault="0013511C" w:rsidP="00B63F14">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Подсочка деревьев ели проводится восходящим способом, начиная с высоты ствола 80 см. За сезон наносится не более 12 подновок при паузе вздымки от 7 до 14 дней. Расход карры за сезон по высоте ствола не должен превышать 55 см, межкарровая перемычка - 10 см. После окончания проведения подсочки еловые лесные насаждения сразу должны поступать в рубку.</w:t>
      </w:r>
    </w:p>
    <w:p w:rsidR="0013511C" w:rsidRPr="005D09AF" w:rsidRDefault="0013511C" w:rsidP="00B63F14">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Срок проведения подсочки лиственничных лесных насаждений не должен превышать 5 лет.</w:t>
      </w:r>
    </w:p>
    <w:p w:rsidR="0013511C" w:rsidRPr="005D09AF" w:rsidRDefault="0013511C" w:rsidP="00B63F14">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течение всего срока проведения подсочки в качестве стимулятора выхода живицы разрешается применять экстракт или настой кормовых дрожжей в концентрации, соответственно, не более 0,25 и 5,0 процентов, кукурузный экстракт и мальтозную патоку в концентрации, соответственно, не более 2,0 и 3,0 процентов.</w:t>
      </w:r>
    </w:p>
    <w:p w:rsidR="0013511C" w:rsidRPr="005D09AF" w:rsidRDefault="0013511C" w:rsidP="00B63F14">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Размеры надрезов ствола дерева при подсочке лиственничных лесных насаждений должны быть следующими: глубина подновки не более 5 мм, глубина желобка не более 6 мм, шаг подновки не более 50 мм, угол подновки 30 - 40 градусов. Размеры общей ширины межкарровых ремней и допустимое количество карр на стволе дерева приведены в предыдущей таблице.</w:t>
      </w:r>
    </w:p>
    <w:p w:rsidR="0013511C" w:rsidRPr="005D09AF" w:rsidRDefault="0013511C" w:rsidP="00B63F14">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lastRenderedPageBreak/>
        <w:t>При проведении подсочки в течение 3 лет карры размещаются в два яруса с перемычкой между ярусами 5 см. Подновки наносятся одновременно в обоих ярусах: в верхнем - восходящим, а в нижнем - нисходящим способом. Карры нижнего яруса в первый год закладываются на высоте 150 см. Пауза вздымки должна быть не менее 21 календарного дня, а использование поверхности ствола дерева в каждом ярусе не должно превышать 25 см в год.</w:t>
      </w:r>
    </w:p>
    <w:p w:rsidR="0013511C" w:rsidRPr="005D09AF" w:rsidRDefault="0013511C" w:rsidP="00B63F14">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проведении подсочки в течение 5 лет предусматривается применение восходящего способа в течение всего срока проведения подсочки. Межкарровая перемычка - 5 см. Карры закладывают на высоте 80 см (нижняя граница карры). Пауза вздымки 14 дней, ежегодное использование для подсочки не более 40 см поверхности ствола.</w:t>
      </w:r>
    </w:p>
    <w:p w:rsidR="0013511C" w:rsidRPr="005D09AF" w:rsidRDefault="0013511C" w:rsidP="00B63F14">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Межкарровые ремни размещаются только на здоровой части ствола дерева. Карры закладываются равномерно по окружности ствола дерева. При невозможности разместить карры равномерно самый узкий межкарровый ремень не должен быть менее 10 см. На стволах деревьев, имеющих наклон, межкарровые ремни отставляются со стороны наклона и с противоположной стороны при двух каррах на стволе дерева.</w:t>
      </w:r>
    </w:p>
    <w:p w:rsidR="0013511C" w:rsidRPr="005D09AF" w:rsidRDefault="0013511C" w:rsidP="00B63F14">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Срок проведения подсочки пихтовых лесных насаждений не должен превышать 1 год. Подсочка пихтовых лесных насаждений проводится путем прокалывания смоловместилищ-желваков, находящихся в коре дерева. При удалении коры и прокалывании желваков нельзя повреждать луб.</w:t>
      </w:r>
    </w:p>
    <w:p w:rsidR="0013511C" w:rsidRPr="005D09AF" w:rsidRDefault="0013511C" w:rsidP="00B63F14">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Повторное проведение подсочки одних и тех же пихтовых лесных насаждений может проводиться не ранее чем через 5 лет.</w:t>
      </w:r>
    </w:p>
    <w:p w:rsidR="002F790A" w:rsidRPr="005D09AF" w:rsidRDefault="002F790A" w:rsidP="00D15A98">
      <w:pPr>
        <w:pStyle w:val="a1"/>
      </w:pPr>
    </w:p>
    <w:p w:rsidR="009B3DE7" w:rsidRPr="005D09AF" w:rsidRDefault="002F790A" w:rsidP="00D15A98">
      <w:pPr>
        <w:keepNext/>
        <w:spacing w:after="0" w:line="240" w:lineRule="auto"/>
        <w:jc w:val="center"/>
        <w:outlineLvl w:val="1"/>
        <w:rPr>
          <w:rFonts w:ascii="Times New Roman" w:hAnsi="Times New Roman"/>
          <w:b/>
          <w:bCs/>
          <w:sz w:val="28"/>
          <w:szCs w:val="20"/>
        </w:rPr>
      </w:pPr>
      <w:bookmarkStart w:id="13" w:name="p71"/>
      <w:bookmarkStart w:id="14" w:name="_Toc405798788"/>
      <w:bookmarkEnd w:id="13"/>
      <w:r w:rsidRPr="005D09AF">
        <w:rPr>
          <w:rFonts w:ascii="Times New Roman" w:hAnsi="Times New Roman"/>
          <w:b/>
          <w:bCs/>
          <w:sz w:val="28"/>
          <w:szCs w:val="20"/>
        </w:rPr>
        <w:t xml:space="preserve">2.3. Нормативы, параметры и сроки использования лесов </w:t>
      </w:r>
    </w:p>
    <w:p w:rsidR="002F790A"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для заготовки и сбора недревесных лесных ресурсов</w:t>
      </w:r>
      <w:bookmarkEnd w:id="14"/>
    </w:p>
    <w:p w:rsidR="002F790A" w:rsidRPr="005D09AF" w:rsidRDefault="002F790A" w:rsidP="00D15A98">
      <w:pPr>
        <w:pStyle w:val="a1"/>
      </w:pP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соответствии со ст</w:t>
      </w:r>
      <w:r w:rsidR="006D22DE" w:rsidRPr="005D09AF">
        <w:rPr>
          <w:rFonts w:ascii="Times New Roman" w:hAnsi="Times New Roman"/>
          <w:sz w:val="28"/>
          <w:szCs w:val="28"/>
        </w:rPr>
        <w:t>.</w:t>
      </w:r>
      <w:r w:rsidRPr="005D09AF">
        <w:rPr>
          <w:rFonts w:ascii="Times New Roman" w:hAnsi="Times New Roman"/>
          <w:sz w:val="28"/>
          <w:szCs w:val="28"/>
        </w:rPr>
        <w:t xml:space="preserve"> 32 </w:t>
      </w:r>
      <w:r w:rsidR="00324E0B" w:rsidRPr="005D09AF">
        <w:rPr>
          <w:rFonts w:ascii="Times New Roman" w:hAnsi="Times New Roman"/>
          <w:sz w:val="28"/>
          <w:szCs w:val="28"/>
        </w:rPr>
        <w:t>ЛК РФ</w:t>
      </w:r>
      <w:r w:rsidRPr="005D09AF">
        <w:rPr>
          <w:rFonts w:ascii="Times New Roman" w:hAnsi="Times New Roman"/>
          <w:sz w:val="28"/>
          <w:szCs w:val="28"/>
        </w:rPr>
        <w:t xml:space="preserve"> к недревесным лесным ресурсам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Граждане, юридические лица осуществляют заготовку и сбор недревесных лесных ресурсов на основании договоров аренды лесных участков.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исключительных случаях, предусмотренных законами Республики Марий Эл, допускается осуществление заготовки елей и </w:t>
      </w:r>
      <w:r w:rsidRPr="005D09AF">
        <w:rPr>
          <w:rFonts w:ascii="Times New Roman" w:hAnsi="Times New Roman"/>
          <w:sz w:val="28"/>
          <w:szCs w:val="28"/>
        </w:rPr>
        <w:lastRenderedPageBreak/>
        <w:t xml:space="preserve">(или)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 </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Заготовка и сбор недревесных лесных ресурсов могут быть ограничены или запрещены в установленном порядке в районах, загрязненных радиоактивными веществами. </w:t>
      </w:r>
    </w:p>
    <w:p w:rsidR="006D22DE" w:rsidRPr="005D09AF" w:rsidRDefault="006D22DE" w:rsidP="00D15A98">
      <w:pPr>
        <w:autoSpaceDE w:val="0"/>
        <w:autoSpaceDN w:val="0"/>
        <w:adjustRightInd w:val="0"/>
        <w:spacing w:after="0" w:line="240" w:lineRule="auto"/>
        <w:ind w:firstLine="709"/>
        <w:jc w:val="both"/>
        <w:rPr>
          <w:rFonts w:ascii="Times New Roman" w:hAnsi="Times New Roman"/>
          <w:sz w:val="28"/>
          <w:szCs w:val="28"/>
        </w:rPr>
      </w:pPr>
    </w:p>
    <w:p w:rsidR="009451C2" w:rsidRPr="005D09AF" w:rsidRDefault="006D22DE" w:rsidP="00D15A98">
      <w:pPr>
        <w:pStyle w:val="af2"/>
        <w:jc w:val="right"/>
      </w:pPr>
      <w:r w:rsidRPr="005D09AF">
        <w:t>Та</w:t>
      </w:r>
      <w:r w:rsidR="007F5048" w:rsidRPr="005D09AF">
        <w:t>блица 19</w:t>
      </w:r>
    </w:p>
    <w:p w:rsidR="009B3DE7" w:rsidRPr="005D09AF" w:rsidRDefault="009B3DE7" w:rsidP="00D15A98">
      <w:pPr>
        <w:pStyle w:val="a1"/>
      </w:pPr>
    </w:p>
    <w:p w:rsidR="009B3DE7" w:rsidRPr="005D09AF" w:rsidRDefault="009451C2" w:rsidP="00D15A98">
      <w:pPr>
        <w:pStyle w:val="af2"/>
        <w:jc w:val="center"/>
      </w:pPr>
      <w:r w:rsidRPr="005D09AF">
        <w:t xml:space="preserve">Параметры использования лесов </w:t>
      </w:r>
    </w:p>
    <w:p w:rsidR="009451C2" w:rsidRPr="005D09AF" w:rsidRDefault="009451C2" w:rsidP="00D15A98">
      <w:pPr>
        <w:pStyle w:val="af2"/>
        <w:jc w:val="center"/>
      </w:pPr>
      <w:r w:rsidRPr="005D09AF">
        <w:t>для заготовки недревесных лесных ресурсов</w:t>
      </w:r>
    </w:p>
    <w:p w:rsidR="00420C07" w:rsidRPr="005D09AF" w:rsidRDefault="00420C07" w:rsidP="00D15A98">
      <w:pPr>
        <w:pStyle w:val="af2"/>
        <w:jc w:val="center"/>
        <w:rPr>
          <w:sz w:val="24"/>
          <w:szCs w:val="24"/>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86"/>
        <w:gridCol w:w="1559"/>
        <w:gridCol w:w="2693"/>
      </w:tblGrid>
      <w:tr w:rsidR="00420C07" w:rsidRPr="005D09AF" w:rsidTr="00420C07">
        <w:trPr>
          <w:trHeight w:val="20"/>
        </w:trPr>
        <w:tc>
          <w:tcPr>
            <w:tcW w:w="709" w:type="dxa"/>
            <w:vAlign w:val="center"/>
          </w:tcPr>
          <w:p w:rsidR="00420C07" w:rsidRPr="005D09AF" w:rsidRDefault="00420C07" w:rsidP="00420C07">
            <w:pPr>
              <w:snapToGrid w:val="0"/>
              <w:spacing w:after="0" w:line="240" w:lineRule="auto"/>
              <w:jc w:val="center"/>
              <w:rPr>
                <w:rFonts w:ascii="Times New Roman" w:hAnsi="Times New Roman"/>
                <w:b/>
                <w:sz w:val="20"/>
                <w:szCs w:val="20"/>
              </w:rPr>
            </w:pPr>
            <w:r w:rsidRPr="005D09AF">
              <w:rPr>
                <w:rFonts w:ascii="Times New Roman" w:hAnsi="Times New Roman"/>
                <w:b/>
                <w:sz w:val="20"/>
                <w:szCs w:val="20"/>
              </w:rPr>
              <w:t>№ п.п.</w:t>
            </w:r>
          </w:p>
        </w:tc>
        <w:tc>
          <w:tcPr>
            <w:tcW w:w="3686" w:type="dxa"/>
            <w:vAlign w:val="center"/>
          </w:tcPr>
          <w:p w:rsidR="00420C07" w:rsidRPr="005D09AF" w:rsidRDefault="00420C07" w:rsidP="00420C07">
            <w:pPr>
              <w:snapToGrid w:val="0"/>
              <w:spacing w:after="0" w:line="240" w:lineRule="auto"/>
              <w:jc w:val="center"/>
              <w:rPr>
                <w:rFonts w:ascii="Times New Roman" w:hAnsi="Times New Roman"/>
                <w:b/>
                <w:sz w:val="20"/>
                <w:szCs w:val="20"/>
              </w:rPr>
            </w:pPr>
            <w:r w:rsidRPr="005D09AF">
              <w:rPr>
                <w:rFonts w:ascii="Times New Roman" w:hAnsi="Times New Roman"/>
                <w:b/>
                <w:sz w:val="20"/>
                <w:szCs w:val="20"/>
              </w:rPr>
              <w:t xml:space="preserve">Вид недревесного </w:t>
            </w:r>
          </w:p>
          <w:p w:rsidR="00420C07" w:rsidRPr="005D09AF" w:rsidRDefault="00420C07" w:rsidP="00420C07">
            <w:pPr>
              <w:snapToGrid w:val="0"/>
              <w:spacing w:after="0" w:line="240" w:lineRule="auto"/>
              <w:jc w:val="center"/>
              <w:rPr>
                <w:rFonts w:ascii="Times New Roman" w:hAnsi="Times New Roman"/>
                <w:b/>
                <w:sz w:val="20"/>
                <w:szCs w:val="20"/>
              </w:rPr>
            </w:pPr>
            <w:r w:rsidRPr="005D09AF">
              <w:rPr>
                <w:rFonts w:ascii="Times New Roman" w:hAnsi="Times New Roman"/>
                <w:b/>
                <w:sz w:val="20"/>
                <w:szCs w:val="20"/>
              </w:rPr>
              <w:t>лесного ресурса</w:t>
            </w:r>
          </w:p>
        </w:tc>
        <w:tc>
          <w:tcPr>
            <w:tcW w:w="1559" w:type="dxa"/>
            <w:vAlign w:val="center"/>
          </w:tcPr>
          <w:p w:rsidR="00420C07" w:rsidRPr="005D09AF" w:rsidRDefault="00420C07" w:rsidP="00420C07">
            <w:pPr>
              <w:snapToGrid w:val="0"/>
              <w:spacing w:after="0" w:line="240" w:lineRule="auto"/>
              <w:jc w:val="center"/>
              <w:rPr>
                <w:rFonts w:ascii="Times New Roman" w:hAnsi="Times New Roman"/>
                <w:b/>
                <w:sz w:val="20"/>
                <w:szCs w:val="20"/>
              </w:rPr>
            </w:pPr>
            <w:r w:rsidRPr="005D09AF">
              <w:rPr>
                <w:rFonts w:ascii="Times New Roman" w:hAnsi="Times New Roman"/>
                <w:b/>
                <w:sz w:val="20"/>
                <w:szCs w:val="20"/>
              </w:rPr>
              <w:t>Единица</w:t>
            </w:r>
            <w:r w:rsidRPr="005D09AF">
              <w:rPr>
                <w:rFonts w:ascii="Times New Roman" w:hAnsi="Times New Roman"/>
                <w:b/>
                <w:sz w:val="20"/>
                <w:szCs w:val="20"/>
              </w:rPr>
              <w:br/>
              <w:t xml:space="preserve"> измерения</w:t>
            </w:r>
          </w:p>
        </w:tc>
        <w:tc>
          <w:tcPr>
            <w:tcW w:w="2693" w:type="dxa"/>
            <w:vAlign w:val="center"/>
          </w:tcPr>
          <w:p w:rsidR="00420C07" w:rsidRPr="005D09AF" w:rsidRDefault="00420C07" w:rsidP="00420C07">
            <w:pPr>
              <w:snapToGrid w:val="0"/>
              <w:spacing w:after="0" w:line="240" w:lineRule="auto"/>
              <w:jc w:val="center"/>
              <w:rPr>
                <w:rFonts w:ascii="Times New Roman" w:hAnsi="Times New Roman"/>
                <w:b/>
                <w:sz w:val="20"/>
                <w:szCs w:val="20"/>
              </w:rPr>
            </w:pPr>
            <w:r w:rsidRPr="005D09AF">
              <w:rPr>
                <w:rFonts w:ascii="Times New Roman" w:hAnsi="Times New Roman"/>
                <w:b/>
                <w:sz w:val="20"/>
                <w:szCs w:val="20"/>
              </w:rPr>
              <w:t>Ежегодный допустимый</w:t>
            </w:r>
            <w:r w:rsidRPr="005D09AF">
              <w:rPr>
                <w:rFonts w:ascii="Times New Roman" w:hAnsi="Times New Roman"/>
                <w:b/>
                <w:sz w:val="20"/>
                <w:szCs w:val="20"/>
              </w:rPr>
              <w:br/>
              <w:t xml:space="preserve"> объём заготовки</w:t>
            </w:r>
          </w:p>
        </w:tc>
      </w:tr>
      <w:tr w:rsidR="00420C07" w:rsidRPr="005D09AF" w:rsidTr="00420C07">
        <w:trPr>
          <w:trHeight w:val="20"/>
        </w:trPr>
        <w:tc>
          <w:tcPr>
            <w:tcW w:w="709" w:type="dxa"/>
            <w:vAlign w:val="center"/>
          </w:tcPr>
          <w:p w:rsidR="00420C07" w:rsidRPr="005D09AF" w:rsidRDefault="00420C07" w:rsidP="00420C07">
            <w:pPr>
              <w:snapToGrid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3686" w:type="dxa"/>
            <w:vAlign w:val="center"/>
          </w:tcPr>
          <w:p w:rsidR="00420C07" w:rsidRPr="005D09AF" w:rsidRDefault="00420C07" w:rsidP="00420C07">
            <w:pPr>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1559" w:type="dxa"/>
            <w:vAlign w:val="center"/>
          </w:tcPr>
          <w:p w:rsidR="00420C07" w:rsidRPr="005D09AF" w:rsidRDefault="00420C07" w:rsidP="00420C07">
            <w:pPr>
              <w:snapToGrid w:val="0"/>
              <w:spacing w:after="0" w:line="240" w:lineRule="auto"/>
              <w:jc w:val="center"/>
              <w:rPr>
                <w:rFonts w:ascii="Times New Roman" w:hAnsi="Times New Roman"/>
                <w:b/>
                <w:sz w:val="20"/>
                <w:szCs w:val="20"/>
              </w:rPr>
            </w:pPr>
            <w:r w:rsidRPr="005D09AF">
              <w:rPr>
                <w:rFonts w:ascii="Times New Roman" w:hAnsi="Times New Roman"/>
                <w:b/>
                <w:sz w:val="20"/>
                <w:szCs w:val="20"/>
              </w:rPr>
              <w:t>3</w:t>
            </w:r>
          </w:p>
        </w:tc>
        <w:tc>
          <w:tcPr>
            <w:tcW w:w="2693" w:type="dxa"/>
            <w:vAlign w:val="center"/>
          </w:tcPr>
          <w:p w:rsidR="00420C07" w:rsidRPr="005D09AF" w:rsidRDefault="00420C07" w:rsidP="00420C07">
            <w:pPr>
              <w:snapToGrid w:val="0"/>
              <w:spacing w:after="0" w:line="240" w:lineRule="auto"/>
              <w:jc w:val="center"/>
              <w:rPr>
                <w:rFonts w:ascii="Times New Roman" w:hAnsi="Times New Roman"/>
                <w:b/>
                <w:sz w:val="20"/>
                <w:szCs w:val="20"/>
              </w:rPr>
            </w:pPr>
            <w:r w:rsidRPr="005D09AF">
              <w:rPr>
                <w:rFonts w:ascii="Times New Roman" w:hAnsi="Times New Roman"/>
                <w:b/>
                <w:sz w:val="20"/>
                <w:szCs w:val="20"/>
              </w:rPr>
              <w:t>4</w:t>
            </w:r>
          </w:p>
        </w:tc>
      </w:tr>
      <w:tr w:rsidR="00420C07" w:rsidRPr="005D09AF" w:rsidTr="00420C07">
        <w:trPr>
          <w:trHeight w:val="377"/>
        </w:trPr>
        <w:tc>
          <w:tcPr>
            <w:tcW w:w="709" w:type="dxa"/>
            <w:vAlign w:val="center"/>
          </w:tcPr>
          <w:p w:rsidR="00420C07" w:rsidRPr="005D09AF" w:rsidRDefault="00420C07" w:rsidP="00420C07">
            <w:pPr>
              <w:snapToGrid w:val="0"/>
              <w:spacing w:after="0" w:line="240" w:lineRule="auto"/>
              <w:jc w:val="center"/>
              <w:rPr>
                <w:rFonts w:ascii="Times New Roman" w:hAnsi="Times New Roman"/>
                <w:sz w:val="20"/>
                <w:szCs w:val="20"/>
              </w:rPr>
            </w:pPr>
            <w:r w:rsidRPr="005D09AF">
              <w:rPr>
                <w:rFonts w:ascii="Times New Roman" w:hAnsi="Times New Roman"/>
                <w:sz w:val="20"/>
                <w:szCs w:val="20"/>
              </w:rPr>
              <w:t>1</w:t>
            </w:r>
          </w:p>
        </w:tc>
        <w:tc>
          <w:tcPr>
            <w:tcW w:w="3686" w:type="dxa"/>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 xml:space="preserve">Еловая, сосновая лапы </w:t>
            </w:r>
          </w:p>
        </w:tc>
        <w:tc>
          <w:tcPr>
            <w:tcW w:w="1559" w:type="dxa"/>
            <w:vAlign w:val="center"/>
          </w:tcPr>
          <w:p w:rsidR="00420C07" w:rsidRPr="005D09AF" w:rsidRDefault="00420C07" w:rsidP="00420C07">
            <w:pPr>
              <w:snapToGrid w:val="0"/>
              <w:spacing w:after="0" w:line="240" w:lineRule="auto"/>
              <w:jc w:val="center"/>
              <w:rPr>
                <w:rFonts w:ascii="Times New Roman" w:hAnsi="Times New Roman"/>
                <w:sz w:val="20"/>
                <w:szCs w:val="20"/>
              </w:rPr>
            </w:pPr>
            <w:r w:rsidRPr="005D09AF">
              <w:rPr>
                <w:rFonts w:ascii="Times New Roman" w:hAnsi="Times New Roman"/>
                <w:sz w:val="20"/>
                <w:szCs w:val="20"/>
              </w:rPr>
              <w:t>тонн</w:t>
            </w:r>
          </w:p>
        </w:tc>
        <w:tc>
          <w:tcPr>
            <w:tcW w:w="2693" w:type="dxa"/>
            <w:vAlign w:val="center"/>
          </w:tcPr>
          <w:p w:rsidR="00420C07" w:rsidRPr="005D09AF" w:rsidRDefault="00420C07" w:rsidP="00420C07">
            <w:pPr>
              <w:snapToGrid w:val="0"/>
              <w:spacing w:after="0" w:line="240" w:lineRule="auto"/>
              <w:jc w:val="center"/>
              <w:rPr>
                <w:rFonts w:ascii="Times New Roman" w:hAnsi="Times New Roman"/>
                <w:sz w:val="20"/>
                <w:szCs w:val="20"/>
              </w:rPr>
            </w:pPr>
            <w:r w:rsidRPr="005D09AF">
              <w:rPr>
                <w:rFonts w:ascii="Times New Roman" w:hAnsi="Times New Roman"/>
                <w:sz w:val="20"/>
                <w:szCs w:val="20"/>
              </w:rPr>
              <w:t>5,0</w:t>
            </w:r>
          </w:p>
        </w:tc>
      </w:tr>
      <w:tr w:rsidR="00420C07" w:rsidRPr="005D09AF" w:rsidTr="00420C07">
        <w:trPr>
          <w:trHeight w:val="20"/>
        </w:trPr>
        <w:tc>
          <w:tcPr>
            <w:tcW w:w="709" w:type="dxa"/>
            <w:vAlign w:val="center"/>
          </w:tcPr>
          <w:p w:rsidR="00420C07" w:rsidRPr="005D09AF" w:rsidRDefault="00420C07" w:rsidP="00420C07">
            <w:pPr>
              <w:snapToGrid w:val="0"/>
              <w:spacing w:after="0" w:line="240" w:lineRule="auto"/>
              <w:jc w:val="center"/>
              <w:rPr>
                <w:rFonts w:ascii="Times New Roman" w:hAnsi="Times New Roman"/>
                <w:sz w:val="20"/>
                <w:szCs w:val="20"/>
              </w:rPr>
            </w:pPr>
            <w:r w:rsidRPr="005D09AF">
              <w:rPr>
                <w:rFonts w:ascii="Times New Roman" w:hAnsi="Times New Roman"/>
                <w:sz w:val="20"/>
                <w:szCs w:val="20"/>
              </w:rPr>
              <w:t>2</w:t>
            </w:r>
          </w:p>
        </w:tc>
        <w:tc>
          <w:tcPr>
            <w:tcW w:w="3686" w:type="dxa"/>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 xml:space="preserve">Береста </w:t>
            </w:r>
          </w:p>
        </w:tc>
        <w:tc>
          <w:tcPr>
            <w:tcW w:w="1559" w:type="dxa"/>
            <w:vAlign w:val="center"/>
          </w:tcPr>
          <w:p w:rsidR="00420C07" w:rsidRPr="005D09AF" w:rsidRDefault="00420C07" w:rsidP="00420C07">
            <w:pPr>
              <w:snapToGrid w:val="0"/>
              <w:spacing w:after="0" w:line="240" w:lineRule="auto"/>
              <w:jc w:val="center"/>
              <w:rPr>
                <w:rFonts w:ascii="Times New Roman" w:hAnsi="Times New Roman"/>
                <w:sz w:val="20"/>
                <w:szCs w:val="20"/>
              </w:rPr>
            </w:pPr>
            <w:r w:rsidRPr="005D09AF">
              <w:rPr>
                <w:rFonts w:ascii="Times New Roman" w:hAnsi="Times New Roman"/>
                <w:sz w:val="20"/>
                <w:szCs w:val="20"/>
              </w:rPr>
              <w:t>тонн</w:t>
            </w:r>
          </w:p>
        </w:tc>
        <w:tc>
          <w:tcPr>
            <w:tcW w:w="2693" w:type="dxa"/>
            <w:vAlign w:val="center"/>
          </w:tcPr>
          <w:p w:rsidR="00420C07" w:rsidRPr="005D09AF" w:rsidRDefault="00420C07" w:rsidP="00420C07">
            <w:pPr>
              <w:snapToGrid w:val="0"/>
              <w:spacing w:after="0" w:line="240" w:lineRule="auto"/>
              <w:jc w:val="center"/>
              <w:rPr>
                <w:rFonts w:ascii="Times New Roman" w:hAnsi="Times New Roman"/>
                <w:sz w:val="20"/>
                <w:szCs w:val="20"/>
              </w:rPr>
            </w:pPr>
            <w:r w:rsidRPr="005D09AF">
              <w:rPr>
                <w:rFonts w:ascii="Times New Roman" w:hAnsi="Times New Roman"/>
                <w:sz w:val="20"/>
                <w:szCs w:val="20"/>
              </w:rPr>
              <w:t>3,0</w:t>
            </w:r>
          </w:p>
        </w:tc>
      </w:tr>
      <w:tr w:rsidR="00420C07" w:rsidRPr="005D09AF" w:rsidTr="00420C07">
        <w:trPr>
          <w:trHeight w:val="20"/>
        </w:trPr>
        <w:tc>
          <w:tcPr>
            <w:tcW w:w="709" w:type="dxa"/>
            <w:vAlign w:val="center"/>
          </w:tcPr>
          <w:p w:rsidR="00420C07" w:rsidRPr="005D09AF" w:rsidRDefault="00420C07" w:rsidP="00420C07">
            <w:pPr>
              <w:snapToGrid w:val="0"/>
              <w:spacing w:after="0" w:line="240" w:lineRule="auto"/>
              <w:jc w:val="center"/>
              <w:rPr>
                <w:rFonts w:ascii="Times New Roman" w:hAnsi="Times New Roman"/>
                <w:sz w:val="20"/>
                <w:szCs w:val="20"/>
              </w:rPr>
            </w:pPr>
            <w:r w:rsidRPr="005D09AF">
              <w:rPr>
                <w:rFonts w:ascii="Times New Roman" w:hAnsi="Times New Roman"/>
                <w:sz w:val="20"/>
                <w:szCs w:val="20"/>
              </w:rPr>
              <w:t>3</w:t>
            </w:r>
          </w:p>
        </w:tc>
        <w:tc>
          <w:tcPr>
            <w:tcW w:w="3686" w:type="dxa"/>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Кора деревьев и кустарников (ивовое корье)</w:t>
            </w:r>
          </w:p>
        </w:tc>
        <w:tc>
          <w:tcPr>
            <w:tcW w:w="1559" w:type="dxa"/>
            <w:vAlign w:val="center"/>
          </w:tcPr>
          <w:p w:rsidR="00420C07" w:rsidRPr="005D09AF" w:rsidRDefault="00420C07" w:rsidP="00420C07">
            <w:pPr>
              <w:snapToGrid w:val="0"/>
              <w:spacing w:after="0" w:line="240" w:lineRule="auto"/>
              <w:jc w:val="center"/>
              <w:rPr>
                <w:rFonts w:ascii="Times New Roman" w:hAnsi="Times New Roman"/>
                <w:sz w:val="20"/>
                <w:szCs w:val="20"/>
              </w:rPr>
            </w:pPr>
            <w:r w:rsidRPr="005D09AF">
              <w:rPr>
                <w:rFonts w:ascii="Times New Roman" w:hAnsi="Times New Roman"/>
                <w:sz w:val="20"/>
                <w:szCs w:val="20"/>
              </w:rPr>
              <w:t>тонн</w:t>
            </w:r>
          </w:p>
        </w:tc>
        <w:tc>
          <w:tcPr>
            <w:tcW w:w="2693" w:type="dxa"/>
            <w:vAlign w:val="center"/>
          </w:tcPr>
          <w:p w:rsidR="00420C07" w:rsidRPr="005D09AF" w:rsidRDefault="00420C07" w:rsidP="00420C07">
            <w:pPr>
              <w:snapToGrid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420C07" w:rsidRPr="005D09AF" w:rsidTr="00420C07">
        <w:trPr>
          <w:trHeight w:val="20"/>
        </w:trPr>
        <w:tc>
          <w:tcPr>
            <w:tcW w:w="709" w:type="dxa"/>
            <w:vAlign w:val="center"/>
          </w:tcPr>
          <w:p w:rsidR="00420C07" w:rsidRPr="005D09AF" w:rsidRDefault="00420C07" w:rsidP="00420C07">
            <w:pPr>
              <w:snapToGrid w:val="0"/>
              <w:spacing w:after="0" w:line="240" w:lineRule="auto"/>
              <w:jc w:val="center"/>
              <w:rPr>
                <w:rFonts w:ascii="Times New Roman" w:hAnsi="Times New Roman"/>
                <w:sz w:val="20"/>
                <w:szCs w:val="20"/>
              </w:rPr>
            </w:pPr>
            <w:r w:rsidRPr="005D09AF">
              <w:rPr>
                <w:rFonts w:ascii="Times New Roman" w:hAnsi="Times New Roman"/>
                <w:sz w:val="20"/>
                <w:szCs w:val="20"/>
              </w:rPr>
              <w:t>4</w:t>
            </w:r>
          </w:p>
        </w:tc>
        <w:tc>
          <w:tcPr>
            <w:tcW w:w="3686" w:type="dxa"/>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Древесная зелень</w:t>
            </w:r>
          </w:p>
        </w:tc>
        <w:tc>
          <w:tcPr>
            <w:tcW w:w="1559" w:type="dxa"/>
            <w:vAlign w:val="center"/>
          </w:tcPr>
          <w:p w:rsidR="00420C07" w:rsidRPr="005D09AF" w:rsidRDefault="00420C07" w:rsidP="00420C07">
            <w:pPr>
              <w:snapToGrid w:val="0"/>
              <w:spacing w:after="0" w:line="240" w:lineRule="auto"/>
              <w:jc w:val="center"/>
              <w:rPr>
                <w:rFonts w:ascii="Times New Roman" w:hAnsi="Times New Roman"/>
                <w:sz w:val="20"/>
                <w:szCs w:val="20"/>
              </w:rPr>
            </w:pPr>
            <w:r w:rsidRPr="005D09AF">
              <w:rPr>
                <w:rFonts w:ascii="Times New Roman" w:hAnsi="Times New Roman"/>
                <w:sz w:val="20"/>
                <w:szCs w:val="20"/>
              </w:rPr>
              <w:t>тонн</w:t>
            </w:r>
          </w:p>
        </w:tc>
        <w:tc>
          <w:tcPr>
            <w:tcW w:w="2693" w:type="dxa"/>
            <w:vAlign w:val="center"/>
          </w:tcPr>
          <w:p w:rsidR="00420C07" w:rsidRPr="005D09AF" w:rsidRDefault="00420C07" w:rsidP="00420C07">
            <w:pPr>
              <w:snapToGrid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420C07" w:rsidRPr="005D09AF" w:rsidTr="00420C07">
        <w:trPr>
          <w:trHeight w:val="20"/>
        </w:trPr>
        <w:tc>
          <w:tcPr>
            <w:tcW w:w="709" w:type="dxa"/>
            <w:vAlign w:val="center"/>
          </w:tcPr>
          <w:p w:rsidR="00420C07" w:rsidRPr="005D09AF" w:rsidRDefault="00420C07" w:rsidP="00420C07">
            <w:pPr>
              <w:snapToGrid w:val="0"/>
              <w:spacing w:after="0" w:line="240" w:lineRule="auto"/>
              <w:jc w:val="center"/>
              <w:rPr>
                <w:rFonts w:ascii="Times New Roman" w:hAnsi="Times New Roman"/>
                <w:sz w:val="20"/>
                <w:szCs w:val="20"/>
              </w:rPr>
            </w:pPr>
            <w:r w:rsidRPr="005D09AF">
              <w:rPr>
                <w:rFonts w:ascii="Times New Roman" w:hAnsi="Times New Roman"/>
                <w:sz w:val="20"/>
                <w:szCs w:val="20"/>
              </w:rPr>
              <w:t>5</w:t>
            </w:r>
          </w:p>
        </w:tc>
        <w:tc>
          <w:tcPr>
            <w:tcW w:w="3686" w:type="dxa"/>
            <w:vAlign w:val="center"/>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Новогодние ели</w:t>
            </w:r>
          </w:p>
        </w:tc>
        <w:tc>
          <w:tcPr>
            <w:tcW w:w="1559" w:type="dxa"/>
            <w:vAlign w:val="center"/>
          </w:tcPr>
          <w:p w:rsidR="00420C07" w:rsidRPr="005D09AF" w:rsidRDefault="00420C07" w:rsidP="00420C07">
            <w:pPr>
              <w:snapToGrid w:val="0"/>
              <w:spacing w:after="0" w:line="240" w:lineRule="auto"/>
              <w:jc w:val="center"/>
              <w:rPr>
                <w:rFonts w:ascii="Times New Roman" w:hAnsi="Times New Roman"/>
                <w:sz w:val="20"/>
                <w:szCs w:val="20"/>
              </w:rPr>
            </w:pPr>
            <w:r w:rsidRPr="005D09AF">
              <w:rPr>
                <w:rFonts w:ascii="Times New Roman" w:hAnsi="Times New Roman"/>
                <w:sz w:val="20"/>
                <w:szCs w:val="20"/>
              </w:rPr>
              <w:t>га/тыс. шт.</w:t>
            </w:r>
          </w:p>
        </w:tc>
        <w:tc>
          <w:tcPr>
            <w:tcW w:w="2693" w:type="dxa"/>
            <w:vAlign w:val="center"/>
          </w:tcPr>
          <w:p w:rsidR="00420C07" w:rsidRPr="005D09AF" w:rsidRDefault="00420C07" w:rsidP="00420C07">
            <w:pPr>
              <w:snapToGrid w:val="0"/>
              <w:spacing w:after="0" w:line="240" w:lineRule="auto"/>
              <w:jc w:val="center"/>
              <w:rPr>
                <w:rFonts w:ascii="Times New Roman" w:hAnsi="Times New Roman"/>
                <w:sz w:val="20"/>
                <w:szCs w:val="20"/>
              </w:rPr>
            </w:pPr>
            <w:r w:rsidRPr="005D09AF">
              <w:rPr>
                <w:rFonts w:ascii="Times New Roman" w:hAnsi="Times New Roman"/>
                <w:sz w:val="20"/>
                <w:szCs w:val="20"/>
              </w:rPr>
              <w:t>130/1,0</w:t>
            </w:r>
          </w:p>
        </w:tc>
      </w:tr>
    </w:tbl>
    <w:p w:rsidR="009451C2" w:rsidRPr="005D09AF" w:rsidRDefault="009451C2" w:rsidP="00D15A98">
      <w:pPr>
        <w:autoSpaceDE w:val="0"/>
        <w:autoSpaceDN w:val="0"/>
        <w:adjustRightInd w:val="0"/>
        <w:spacing w:after="0" w:line="240" w:lineRule="auto"/>
        <w:ind w:firstLine="709"/>
        <w:jc w:val="both"/>
        <w:rPr>
          <w:rFonts w:ascii="Times New Roman" w:hAnsi="Times New Roman"/>
          <w:sz w:val="28"/>
          <w:szCs w:val="28"/>
        </w:rPr>
      </w:pP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Классификация недревесных лесных ресурсов в соответствии с государственными, отраслевыми стандартами и техническими у</w:t>
      </w:r>
      <w:r w:rsidR="007F5048" w:rsidRPr="005D09AF">
        <w:rPr>
          <w:rFonts w:ascii="Times New Roman" w:hAnsi="Times New Roman"/>
          <w:sz w:val="28"/>
          <w:szCs w:val="28"/>
        </w:rPr>
        <w:t>словиями приводится в таблице 19</w:t>
      </w:r>
      <w:r w:rsidRPr="005D09AF">
        <w:rPr>
          <w:rFonts w:ascii="Times New Roman" w:hAnsi="Times New Roman"/>
          <w:sz w:val="28"/>
          <w:szCs w:val="28"/>
        </w:rPr>
        <w:t>.</w:t>
      </w:r>
      <w:r w:rsidR="009451C2" w:rsidRPr="005D09AF">
        <w:rPr>
          <w:rFonts w:ascii="Times New Roman" w:hAnsi="Times New Roman"/>
          <w:sz w:val="28"/>
          <w:szCs w:val="28"/>
        </w:rPr>
        <w:t>1</w:t>
      </w:r>
    </w:p>
    <w:p w:rsidR="002F790A" w:rsidRPr="005D09AF" w:rsidRDefault="007F5048" w:rsidP="00D15A98">
      <w:pPr>
        <w:spacing w:after="0" w:line="240" w:lineRule="auto"/>
        <w:jc w:val="right"/>
        <w:rPr>
          <w:rFonts w:ascii="Times New Roman" w:hAnsi="Times New Roman"/>
          <w:sz w:val="28"/>
          <w:szCs w:val="24"/>
        </w:rPr>
      </w:pPr>
      <w:r w:rsidRPr="005D09AF">
        <w:rPr>
          <w:rFonts w:ascii="Times New Roman" w:hAnsi="Times New Roman"/>
          <w:sz w:val="28"/>
          <w:szCs w:val="24"/>
        </w:rPr>
        <w:t>Таблица 19</w:t>
      </w:r>
      <w:r w:rsidR="009451C2" w:rsidRPr="005D09AF">
        <w:rPr>
          <w:rFonts w:ascii="Times New Roman" w:hAnsi="Times New Roman"/>
          <w:sz w:val="28"/>
          <w:szCs w:val="24"/>
        </w:rPr>
        <w:t>.1</w:t>
      </w:r>
    </w:p>
    <w:p w:rsidR="006D22DE" w:rsidRPr="005D09AF" w:rsidRDefault="006D22DE" w:rsidP="00D15A98">
      <w:pPr>
        <w:spacing w:after="0" w:line="240" w:lineRule="auto"/>
        <w:jc w:val="right"/>
        <w:rPr>
          <w:rFonts w:ascii="Times New Roman" w:hAnsi="Times New Roman"/>
          <w:sz w:val="24"/>
          <w:szCs w:val="24"/>
        </w:rPr>
      </w:pPr>
    </w:p>
    <w:p w:rsidR="002F790A" w:rsidRPr="005D09AF" w:rsidRDefault="002F790A" w:rsidP="00D15A98">
      <w:pPr>
        <w:widowControl w:val="0"/>
        <w:spacing w:after="0" w:line="240" w:lineRule="auto"/>
        <w:jc w:val="center"/>
        <w:outlineLvl w:val="3"/>
        <w:rPr>
          <w:rFonts w:ascii="Times New Roman" w:hAnsi="Times New Roman"/>
          <w:sz w:val="28"/>
          <w:szCs w:val="24"/>
        </w:rPr>
      </w:pPr>
      <w:r w:rsidRPr="005D09AF">
        <w:rPr>
          <w:rFonts w:ascii="Times New Roman" w:hAnsi="Times New Roman"/>
          <w:sz w:val="28"/>
          <w:szCs w:val="24"/>
        </w:rPr>
        <w:t>Классификация недревесных лесных ресурсов</w:t>
      </w:r>
    </w:p>
    <w:p w:rsidR="006D22DE" w:rsidRPr="005D09AF" w:rsidRDefault="006D22DE" w:rsidP="00D15A98">
      <w:pPr>
        <w:widowControl w:val="0"/>
        <w:spacing w:after="0" w:line="240" w:lineRule="auto"/>
        <w:jc w:val="center"/>
        <w:outlineLvl w:val="3"/>
        <w:rPr>
          <w:rFonts w:ascii="Times New Roman" w:hAnsi="Times New Roman"/>
          <w:sz w:val="24"/>
          <w:szCs w:val="24"/>
        </w:rPr>
      </w:pPr>
    </w:p>
    <w:tbl>
      <w:tblPr>
        <w:tblW w:w="8987" w:type="dxa"/>
        <w:jc w:val="center"/>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085"/>
        <w:gridCol w:w="6902"/>
      </w:tblGrid>
      <w:tr w:rsidR="002F790A" w:rsidRPr="005D09AF" w:rsidTr="004A75BD">
        <w:trPr>
          <w:trHeight w:val="170"/>
          <w:tblHeader/>
          <w:jc w:val="center"/>
        </w:trPr>
        <w:tc>
          <w:tcPr>
            <w:tcW w:w="2085" w:type="dxa"/>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Ресурсы ВЛМ</w:t>
            </w:r>
          </w:p>
        </w:tc>
        <w:tc>
          <w:tcPr>
            <w:tcW w:w="6902" w:type="dxa"/>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Определение, ГОСТ, ОСТ, ТУ</w:t>
            </w:r>
          </w:p>
        </w:tc>
      </w:tr>
      <w:tr w:rsidR="002F790A" w:rsidRPr="005D09AF" w:rsidTr="004A75BD">
        <w:trPr>
          <w:trHeight w:val="170"/>
          <w:tblHeader/>
          <w:jc w:val="center"/>
        </w:trPr>
        <w:tc>
          <w:tcPr>
            <w:tcW w:w="2085" w:type="dxa"/>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6902" w:type="dxa"/>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r>
      <w:tr w:rsidR="002F790A" w:rsidRPr="005D09AF" w:rsidTr="007F5048">
        <w:trPr>
          <w:trHeight w:val="170"/>
          <w:jc w:val="center"/>
        </w:trPr>
        <w:tc>
          <w:tcPr>
            <w:tcW w:w="8987" w:type="dxa"/>
            <w:gridSpan w:val="2"/>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Компоненты биомассы дерева (лесосечные отходы)</w:t>
            </w:r>
          </w:p>
        </w:tc>
      </w:tr>
      <w:tr w:rsidR="002F790A" w:rsidRPr="005D09AF" w:rsidTr="004A75BD">
        <w:trPr>
          <w:trHeight w:val="170"/>
          <w:jc w:val="center"/>
        </w:trPr>
        <w:tc>
          <w:tcPr>
            <w:tcW w:w="2085" w:type="dxa"/>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Сучья</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Ветви кроны срубленных деревьев, имеющие в отрубе или отпиле толщину более 4 см ГОСТ Р 53052-2008</w:t>
            </w:r>
          </w:p>
        </w:tc>
      </w:tr>
      <w:tr w:rsidR="002F790A" w:rsidRPr="005D09AF" w:rsidTr="004A75BD">
        <w:trPr>
          <w:trHeight w:val="170"/>
          <w:jc w:val="center"/>
        </w:trPr>
        <w:tc>
          <w:tcPr>
            <w:tcW w:w="2085" w:type="dxa"/>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Ветви</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pacing w:val="2"/>
                <w:sz w:val="20"/>
                <w:szCs w:val="20"/>
                <w:shd w:val="clear" w:color="auto" w:fill="FFFFFF"/>
              </w:rPr>
              <w:t>Отходящие от ствола или сучьев малоодревесневшие или неодревесневшие боковые побеги дерева</w:t>
            </w:r>
            <w:r w:rsidRPr="005D09AF">
              <w:rPr>
                <w:rFonts w:ascii="Times New Roman" w:hAnsi="Times New Roman"/>
                <w:sz w:val="20"/>
                <w:szCs w:val="20"/>
              </w:rPr>
              <w:t>, ГОСТ 17462-84</w:t>
            </w:r>
          </w:p>
        </w:tc>
      </w:tr>
      <w:tr w:rsidR="002F790A" w:rsidRPr="005D09AF" w:rsidTr="004A75BD">
        <w:trPr>
          <w:trHeight w:val="170"/>
          <w:jc w:val="center"/>
        </w:trPr>
        <w:tc>
          <w:tcPr>
            <w:tcW w:w="2085" w:type="dxa"/>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Древесная зелень</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Хвоя, листья, почки и неодревесневшие ГОСТ 21769-84</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Кора ели, березы, липы, прочих пород</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Наружная часть ствола, сучьев, ветвей, покрывающая древесину, ГОСТ 17462-84</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Пневая древесина сосны, прочих пород</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Прикорневая часть и корни дерева, предназначенные для промышленной переработки и использования в качестве топлива, ГОСТ 17462-84</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Хворост</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Тонкие стволы деревьев толщиной в комле до 4 см, ТУ 463-8-766-79 </w:t>
            </w:r>
          </w:p>
        </w:tc>
      </w:tr>
      <w:tr w:rsidR="002F790A" w:rsidRPr="005D09AF" w:rsidTr="007F5048">
        <w:trPr>
          <w:trHeight w:val="170"/>
          <w:jc w:val="center"/>
        </w:trPr>
        <w:tc>
          <w:tcPr>
            <w:tcW w:w="8987" w:type="dxa"/>
            <w:gridSpan w:val="2"/>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Ресурсы прижизненного пользования лесом</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Живица</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Смолистое вещество, выделяющееся при ранении хвойных деревьев, ОСТ 13-428-82</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Баррас</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Загустевшая (затвердевшая) живица – основной продукт осмолоподсочки низкобонитетных сосновых насаждений, ОСТ 13-197-84</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Серка еловая</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Вязкая (хрупкая) живица ели, выступающая при ранении стволов, ТУ 13-284-80</w:t>
            </w:r>
          </w:p>
        </w:tc>
      </w:tr>
      <w:tr w:rsidR="002F790A" w:rsidRPr="005D09AF" w:rsidTr="007F5048">
        <w:trPr>
          <w:trHeight w:val="170"/>
          <w:jc w:val="center"/>
        </w:trPr>
        <w:tc>
          <w:tcPr>
            <w:tcW w:w="8987" w:type="dxa"/>
            <w:gridSpan w:val="2"/>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Прочие лесные ресурсы</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Побеги ивы и других пород</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Побеги древесно-кустарниковых пород, используемые для плетения, изготовления мебели (ТУ 56-44-86), заготовки дубильного корья (ГОСТ 6663-74) и т.п.</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Новогодние елки</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ТУ 56 РСФСР 41-81</w:t>
            </w:r>
          </w:p>
        </w:tc>
      </w:tr>
      <w:tr w:rsidR="008349E0" w:rsidRPr="005D09AF" w:rsidTr="004A75BD">
        <w:trPr>
          <w:trHeight w:val="170"/>
          <w:jc w:val="center"/>
        </w:trPr>
        <w:tc>
          <w:tcPr>
            <w:tcW w:w="2085" w:type="dxa"/>
          </w:tcPr>
          <w:p w:rsidR="008349E0" w:rsidRPr="005D09AF" w:rsidRDefault="008349E0" w:rsidP="006D22DE">
            <w:pPr>
              <w:widowControl w:val="0"/>
              <w:spacing w:after="0" w:line="240" w:lineRule="auto"/>
              <w:rPr>
                <w:rFonts w:ascii="Times New Roman" w:hAnsi="Times New Roman"/>
                <w:sz w:val="20"/>
                <w:szCs w:val="20"/>
              </w:rPr>
            </w:pPr>
            <w:r w:rsidRPr="005D09AF">
              <w:rPr>
                <w:rFonts w:ascii="Times New Roman" w:hAnsi="Times New Roman"/>
                <w:sz w:val="20"/>
                <w:szCs w:val="20"/>
              </w:rPr>
              <w:t>Валежник</w:t>
            </w:r>
          </w:p>
        </w:tc>
        <w:tc>
          <w:tcPr>
            <w:tcW w:w="6902" w:type="dxa"/>
          </w:tcPr>
          <w:p w:rsidR="008349E0" w:rsidRPr="005D09AF" w:rsidRDefault="008349E0"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 xml:space="preserve">Лежащие на поверхности земли остатков стволов деревьев, сучьев, не являющиеся порубочными остатками в местах проведения лесосечных работ, </w:t>
            </w:r>
            <w:r w:rsidRPr="005D09AF">
              <w:rPr>
                <w:rFonts w:ascii="Times New Roman" w:hAnsi="Times New Roman"/>
                <w:sz w:val="20"/>
                <w:szCs w:val="20"/>
              </w:rPr>
              <w:lastRenderedPageBreak/>
              <w:t>и (или) образовавшиеся вследствие естественного отмирания деревьев, при их повреждении вредными организмами, буреломе, снеговале, Приказ Минприроды России от 16.07.2018 № 325</w:t>
            </w:r>
          </w:p>
        </w:tc>
      </w:tr>
    </w:tbl>
    <w:p w:rsidR="002F790A" w:rsidRPr="005D09AF" w:rsidRDefault="002F790A" w:rsidP="00D15A98">
      <w:pPr>
        <w:spacing w:after="0" w:line="240" w:lineRule="auto"/>
        <w:rPr>
          <w:rFonts w:ascii="Times New Roman" w:hAnsi="Times New Roman"/>
          <w:sz w:val="24"/>
          <w:szCs w:val="24"/>
        </w:rPr>
      </w:pP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1) Правила заготовки и сбора недревесных лесных ресурсов, утвержденные приказом Минприроды России от 16.07.2018 № 325 регулируют отношения, возникающие при заготовке и сборе недревесных лесных ресурсов, за исключением случаев заготовки и сбора этих видов ресурсов гражданами для собственных нужд.</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Промышленная заготовка недревесных лесных ресурсов на территории лесничества в настоящее время не осуществляется и не планируется. Специальных обследований по выявлению запасов недревесных лесных ресурсов не проводилось, в связи с чем ежегодные допустимые объемы изъятия недревесных лесных ресурсов настоящим лесохозяйственным  регламентом не устанавливаются. </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В то же время настоящий лесохозяйственный  регламент допускает заготов</w:t>
      </w:r>
      <w:r w:rsidR="004A75BD" w:rsidRPr="005D09AF">
        <w:rPr>
          <w:rFonts w:ascii="Times New Roman" w:hAnsi="Times New Roman"/>
          <w:sz w:val="28"/>
          <w:szCs w:val="28"/>
        </w:rPr>
        <w:t>ку  недревесных лесных ресурсов</w:t>
      </w:r>
      <w:r w:rsidRPr="005D09AF">
        <w:rPr>
          <w:rFonts w:ascii="Times New Roman" w:hAnsi="Times New Roman"/>
          <w:sz w:val="28"/>
          <w:szCs w:val="28"/>
        </w:rPr>
        <w:t xml:space="preserve">. </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Ивовое корье заготавливается в весенне-летний период. Для заготовки ивового корья пригодны кустарниковые ивы в возрасте 5 лет и старше, древовидные - 15 лет и старше.</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Запасы ивового корья определяют по формуле:  Vк =Vх К, где:</w:t>
      </w:r>
    </w:p>
    <w:p w:rsidR="002F790A" w:rsidRPr="005D09AF" w:rsidRDefault="007736F6"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Vк -</w:t>
      </w:r>
      <w:r w:rsidR="002F790A" w:rsidRPr="005D09AF">
        <w:rPr>
          <w:rFonts w:ascii="Times New Roman" w:hAnsi="Times New Roman"/>
          <w:sz w:val="28"/>
          <w:szCs w:val="28"/>
        </w:rPr>
        <w:t xml:space="preserve"> запас коры в воздушно-сухом состоянии, кг;</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V  - запас стволовой древесины ивняка, м</w:t>
      </w:r>
      <w:r w:rsidR="004A75BD" w:rsidRPr="005D09AF">
        <w:rPr>
          <w:rFonts w:ascii="Times New Roman" w:hAnsi="Times New Roman"/>
          <w:sz w:val="28"/>
          <w:szCs w:val="28"/>
          <w:vertAlign w:val="superscript"/>
        </w:rPr>
        <w:t>3</w:t>
      </w:r>
      <w:r w:rsidRPr="005D09AF">
        <w:rPr>
          <w:rFonts w:ascii="Times New Roman" w:hAnsi="Times New Roman"/>
          <w:sz w:val="28"/>
          <w:szCs w:val="28"/>
        </w:rPr>
        <w:t>;</w:t>
      </w:r>
    </w:p>
    <w:p w:rsidR="002F790A" w:rsidRPr="005D09AF" w:rsidRDefault="007736F6"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К -</w:t>
      </w:r>
      <w:r w:rsidR="002F790A" w:rsidRPr="005D09AF">
        <w:rPr>
          <w:rFonts w:ascii="Times New Roman" w:hAnsi="Times New Roman"/>
          <w:sz w:val="28"/>
          <w:szCs w:val="28"/>
        </w:rPr>
        <w:t xml:space="preserve"> постоянный коэффициент для кустарниковой формы ив - 0,7</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для древесной формы ив    - 0,6</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условиях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w:t>
      </w:r>
      <w:r w:rsidR="004A75BD" w:rsidRPr="005D09AF">
        <w:rPr>
          <w:rFonts w:ascii="Times New Roman" w:hAnsi="Times New Roman"/>
          <w:sz w:val="28"/>
          <w:szCs w:val="28"/>
        </w:rPr>
        <w:t xml:space="preserve">сничества в среднем 60 кг с 1 </w:t>
      </w:r>
      <w:r w:rsidRPr="005D09AF">
        <w:rPr>
          <w:rFonts w:ascii="Times New Roman" w:hAnsi="Times New Roman"/>
          <w:sz w:val="28"/>
          <w:szCs w:val="28"/>
        </w:rPr>
        <w:t>м</w:t>
      </w:r>
      <w:r w:rsidR="004A75BD" w:rsidRPr="005D09AF">
        <w:rPr>
          <w:rFonts w:ascii="Times New Roman" w:hAnsi="Times New Roman"/>
          <w:sz w:val="28"/>
          <w:szCs w:val="28"/>
          <w:vertAlign w:val="superscript"/>
        </w:rPr>
        <w:t>3</w:t>
      </w:r>
      <w:r w:rsidRPr="005D09AF">
        <w:rPr>
          <w:rFonts w:ascii="Times New Roman" w:hAnsi="Times New Roman"/>
          <w:sz w:val="28"/>
          <w:szCs w:val="28"/>
        </w:rPr>
        <w:t xml:space="preserve"> запаса.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Конкретные сроки использования лесов устанавливаются при заключении договоров аренды лесного участка. Договор аренды лесного участка для</w:t>
      </w:r>
      <w:r w:rsidRPr="005D09AF">
        <w:rPr>
          <w:rFonts w:ascii="Times New Roman" w:hAnsi="Times New Roman"/>
          <w:b/>
          <w:bCs/>
          <w:sz w:val="28"/>
          <w:szCs w:val="20"/>
        </w:rPr>
        <w:t xml:space="preserve"> </w:t>
      </w:r>
      <w:r w:rsidRPr="005D09AF">
        <w:rPr>
          <w:rFonts w:ascii="Times New Roman" w:hAnsi="Times New Roman"/>
          <w:bCs/>
          <w:sz w:val="28"/>
          <w:szCs w:val="20"/>
        </w:rPr>
        <w:t xml:space="preserve">заготовки и сбора недревесных лесных ресурсов заключается на срок от </w:t>
      </w:r>
      <w:r w:rsidRPr="005D09AF">
        <w:rPr>
          <w:rFonts w:ascii="Times New Roman" w:hAnsi="Times New Roman"/>
          <w:bCs/>
          <w:sz w:val="28"/>
          <w:szCs w:val="28"/>
        </w:rPr>
        <w:t>десяти до сорока девяти лет.</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2) Заготовка и сбор гражданами недревесных лесных ресурсов для собственных нужд осуществляется в соответствии со ст. 33 </w:t>
      </w:r>
      <w:r w:rsidR="00324E0B" w:rsidRPr="005D09AF">
        <w:rPr>
          <w:rFonts w:ascii="Times New Roman" w:hAnsi="Times New Roman"/>
          <w:sz w:val="28"/>
          <w:szCs w:val="28"/>
        </w:rPr>
        <w:t>ЛК РФ</w:t>
      </w:r>
      <w:r w:rsidRPr="005D09AF">
        <w:rPr>
          <w:rFonts w:ascii="Times New Roman" w:hAnsi="Times New Roman"/>
          <w:sz w:val="28"/>
          <w:szCs w:val="28"/>
        </w:rPr>
        <w:t>, в которой частью 4 определено, что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Порядок заготовки и сбор гражданами недревесных лесных ресурсов  для собственных нужд на территории Республики Марий Эл установлен Законом Республики Марий Эл от 31</w:t>
      </w:r>
      <w:r w:rsidR="008349E0" w:rsidRPr="005D09AF">
        <w:rPr>
          <w:rFonts w:ascii="Times New Roman" w:hAnsi="Times New Roman"/>
          <w:sz w:val="28"/>
          <w:szCs w:val="28"/>
        </w:rPr>
        <w:t>.05.</w:t>
      </w:r>
      <w:r w:rsidRPr="005D09AF">
        <w:rPr>
          <w:rFonts w:ascii="Times New Roman" w:hAnsi="Times New Roman"/>
          <w:sz w:val="28"/>
          <w:szCs w:val="28"/>
        </w:rPr>
        <w:t xml:space="preserve">2007 № 26-З </w:t>
      </w:r>
      <w:r w:rsidRPr="005D09AF">
        <w:rPr>
          <w:rFonts w:ascii="Times New Roman" w:hAnsi="Times New Roman"/>
          <w:sz w:val="28"/>
          <w:szCs w:val="28"/>
        </w:rPr>
        <w:br/>
        <w:t>«О реализации полномочий Республики Марий Эл в области лесных отношений».</w:t>
      </w:r>
    </w:p>
    <w:p w:rsidR="006D22DE" w:rsidRPr="005D09AF" w:rsidRDefault="006D22DE" w:rsidP="00D15A98">
      <w:pPr>
        <w:pStyle w:val="a1"/>
      </w:pPr>
    </w:p>
    <w:p w:rsidR="00B63F14" w:rsidRPr="005D09AF" w:rsidRDefault="00B63F14" w:rsidP="00D15A98">
      <w:pPr>
        <w:keepNext/>
        <w:spacing w:after="0" w:line="240" w:lineRule="auto"/>
        <w:jc w:val="center"/>
        <w:outlineLvl w:val="1"/>
        <w:rPr>
          <w:rFonts w:ascii="Times New Roman" w:hAnsi="Times New Roman"/>
          <w:b/>
          <w:bCs/>
          <w:sz w:val="28"/>
          <w:szCs w:val="28"/>
        </w:rPr>
      </w:pPr>
      <w:bookmarkStart w:id="15" w:name="_Toc405798789"/>
    </w:p>
    <w:p w:rsidR="002F790A" w:rsidRPr="005D09AF" w:rsidRDefault="002F790A"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 xml:space="preserve">2.4. Нормативы, параметры и сроки использования лесов </w:t>
      </w:r>
    </w:p>
    <w:p w:rsidR="002F790A" w:rsidRPr="005D09AF" w:rsidRDefault="002F790A"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 xml:space="preserve">для заготовки пищевых лесных ресурсов и сбора </w:t>
      </w:r>
    </w:p>
    <w:p w:rsidR="002F790A" w:rsidRPr="005D09AF" w:rsidRDefault="002F790A"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лекарственных растений</w:t>
      </w:r>
      <w:bookmarkEnd w:id="15"/>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709"/>
        <w:jc w:val="both"/>
        <w:rPr>
          <w:rFonts w:ascii="Times New Roman" w:hAnsi="Times New Roman"/>
        </w:rPr>
      </w:pPr>
      <w:r w:rsidRPr="005D09AF">
        <w:rPr>
          <w:rFonts w:ascii="Times New Roman" w:hAnsi="Times New Roman"/>
          <w:sz w:val="28"/>
          <w:szCs w:val="28"/>
        </w:rPr>
        <w:t>Использование лесов для заготовки пищевых лесных ресурсов и сбора лекарственных растений регламентируется ст</w:t>
      </w:r>
      <w:r w:rsidR="006D22DE" w:rsidRPr="005D09AF">
        <w:rPr>
          <w:rFonts w:ascii="Times New Roman" w:hAnsi="Times New Roman"/>
          <w:sz w:val="28"/>
          <w:szCs w:val="28"/>
        </w:rPr>
        <w:t>.</w:t>
      </w:r>
      <w:r w:rsidRPr="005D09AF">
        <w:rPr>
          <w:rFonts w:ascii="Times New Roman" w:hAnsi="Times New Roman"/>
          <w:sz w:val="28"/>
          <w:szCs w:val="28"/>
        </w:rPr>
        <w:t xml:space="preserve"> 34 </w:t>
      </w:r>
      <w:r w:rsidR="00324E0B" w:rsidRPr="005D09AF">
        <w:rPr>
          <w:rFonts w:ascii="Times New Roman" w:hAnsi="Times New Roman"/>
          <w:sz w:val="28"/>
          <w:szCs w:val="28"/>
        </w:rPr>
        <w:t>ЛК РФ</w:t>
      </w:r>
      <w:r w:rsidRPr="005D09AF">
        <w:rPr>
          <w:rFonts w:ascii="Times New Roman" w:hAnsi="Times New Roman"/>
          <w:sz w:val="28"/>
          <w:szCs w:val="28"/>
        </w:rPr>
        <w:t xml:space="preserve"> и Правилами заготовки пищевых лесных ресурсов и сбора лекарственных растений, утверждёнными приказом </w:t>
      </w:r>
      <w:r w:rsidR="008349E0" w:rsidRPr="005D09AF">
        <w:rPr>
          <w:rFonts w:ascii="Times New Roman" w:hAnsi="Times New Roman"/>
          <w:sz w:val="28"/>
          <w:szCs w:val="28"/>
        </w:rPr>
        <w:t>Рослесхоза от 05.12.2011 № 511</w:t>
      </w:r>
      <w:r w:rsidRPr="005D09AF">
        <w:rPr>
          <w:rFonts w:ascii="Times New Roman" w:hAnsi="Times New Roman"/>
          <w:sz w:val="28"/>
          <w:szCs w:val="28"/>
        </w:rPr>
        <w:t>, которые  регулируют отношения, возникающие при заготовке пищевых лесных ресурсов и сборе лекарственных растений, за исключением заготовки и сбора этих видов ресурсов для собственных нужд граждан.</w:t>
      </w:r>
    </w:p>
    <w:p w:rsidR="002F790A" w:rsidRPr="005D09AF" w:rsidRDefault="002F790A" w:rsidP="00D15A98">
      <w:pPr>
        <w:pStyle w:val="af2"/>
        <w:ind w:firstLine="709"/>
      </w:pPr>
      <w:r w:rsidRPr="005D09AF">
        <w:t>Лесные участки для заготовки пищевых лесных ресурсов и сбора лекарственных растений предоставляются гражданам, юридическим лицам на основании договора аренды лесных участков.</w:t>
      </w:r>
    </w:p>
    <w:p w:rsidR="002F790A" w:rsidRPr="005D09AF" w:rsidRDefault="002F790A" w:rsidP="00D15A98">
      <w:pPr>
        <w:spacing w:after="0" w:line="240" w:lineRule="auto"/>
        <w:ind w:firstLine="709"/>
        <w:jc w:val="both"/>
        <w:rPr>
          <w:rFonts w:ascii="Times New Roman" w:hAnsi="Times New Roman"/>
          <w:b/>
          <w:sz w:val="28"/>
          <w:szCs w:val="28"/>
          <w:u w:val="single"/>
        </w:rPr>
      </w:pPr>
      <w:r w:rsidRPr="005D09AF">
        <w:rPr>
          <w:rFonts w:ascii="Times New Roman" w:hAnsi="Times New Roman"/>
          <w:sz w:val="28"/>
          <w:szCs w:val="28"/>
        </w:rPr>
        <w:t>Кроме этого, в соответствии с ч</w:t>
      </w:r>
      <w:r w:rsidR="006D22DE" w:rsidRPr="005D09AF">
        <w:rPr>
          <w:rFonts w:ascii="Times New Roman" w:hAnsi="Times New Roman"/>
          <w:sz w:val="28"/>
          <w:szCs w:val="28"/>
        </w:rPr>
        <w:t>.</w:t>
      </w:r>
      <w:r w:rsidRPr="005D09AF">
        <w:rPr>
          <w:rFonts w:ascii="Times New Roman" w:hAnsi="Times New Roman"/>
          <w:sz w:val="28"/>
          <w:szCs w:val="28"/>
        </w:rPr>
        <w:t xml:space="preserve"> 1 ст. 11 и ст. 35 </w:t>
      </w:r>
      <w:r w:rsidR="00324E0B" w:rsidRPr="005D09AF">
        <w:rPr>
          <w:rFonts w:ascii="Times New Roman" w:hAnsi="Times New Roman"/>
          <w:sz w:val="28"/>
          <w:szCs w:val="28"/>
        </w:rPr>
        <w:t>ЛК РФ</w:t>
      </w:r>
      <w:r w:rsidRPr="005D09AF">
        <w:rPr>
          <w:rFonts w:ascii="Times New Roman" w:hAnsi="Times New Roman"/>
          <w:sz w:val="28"/>
          <w:szCs w:val="28"/>
        </w:rPr>
        <w:t xml:space="preserve">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и других пригодных для употребления в пищу лесных ресурсов (пищевых лесных ресурсов</w:t>
      </w:r>
      <w:r w:rsidR="008349E0" w:rsidRPr="005D09AF">
        <w:rPr>
          <w:rFonts w:ascii="Times New Roman" w:hAnsi="Times New Roman"/>
          <w:sz w:val="28"/>
          <w:szCs w:val="28"/>
        </w:rPr>
        <w:t>)</w:t>
      </w:r>
      <w:r w:rsidRPr="005D09AF">
        <w:rPr>
          <w:rFonts w:ascii="Times New Roman" w:hAnsi="Times New Roman"/>
          <w:sz w:val="28"/>
          <w:szCs w:val="28"/>
        </w:rPr>
        <w:t>.</w:t>
      </w:r>
    </w:p>
    <w:p w:rsidR="002F790A" w:rsidRPr="005D09AF" w:rsidRDefault="002F790A" w:rsidP="00D15A98">
      <w:pPr>
        <w:pStyle w:val="a1"/>
        <w:ind w:firstLine="709"/>
        <w:jc w:val="both"/>
        <w:rPr>
          <w:sz w:val="28"/>
          <w:szCs w:val="28"/>
        </w:rPr>
      </w:pPr>
      <w:r w:rsidRPr="005D09AF">
        <w:rPr>
          <w:sz w:val="28"/>
          <w:szCs w:val="28"/>
        </w:rPr>
        <w:t>Порядок  заготовки гражданами пищевых лесных ресурсов и сбора ими лекарственных растений для собственных нужд установлен Законом Республики Марий Эл от 31</w:t>
      </w:r>
      <w:r w:rsidR="008349E0" w:rsidRPr="005D09AF">
        <w:rPr>
          <w:sz w:val="28"/>
          <w:szCs w:val="28"/>
        </w:rPr>
        <w:t>.05.</w:t>
      </w:r>
      <w:r w:rsidRPr="005D09AF">
        <w:rPr>
          <w:sz w:val="28"/>
          <w:szCs w:val="28"/>
        </w:rPr>
        <w:t>2007 № 26-З «О реализации полномочий Республики Марий Эл в области лесных отношений».</w:t>
      </w:r>
    </w:p>
    <w:p w:rsidR="002F790A" w:rsidRPr="005D09AF" w:rsidRDefault="002F790A" w:rsidP="00D15A98">
      <w:pPr>
        <w:pStyle w:val="a1"/>
      </w:pPr>
    </w:p>
    <w:p w:rsidR="002F790A" w:rsidRPr="005D09AF" w:rsidRDefault="002F790A" w:rsidP="00D15A98">
      <w:pPr>
        <w:pStyle w:val="3"/>
        <w:keepLines/>
        <w:jc w:val="center"/>
        <w:rPr>
          <w:b/>
        </w:rPr>
      </w:pPr>
      <w:bookmarkStart w:id="16" w:name="_Toc204417399"/>
      <w:bookmarkStart w:id="17" w:name="_Toc216809066"/>
      <w:bookmarkStart w:id="18" w:name="_Toc496613059"/>
      <w:r w:rsidRPr="005D09AF">
        <w:rPr>
          <w:b/>
        </w:rPr>
        <w:t xml:space="preserve">2.4.1. </w:t>
      </w:r>
      <w:bookmarkEnd w:id="16"/>
      <w:bookmarkEnd w:id="17"/>
      <w:r w:rsidRPr="005D09AF">
        <w:rPr>
          <w:b/>
        </w:rPr>
        <w:t xml:space="preserve">Нормативы (ежегодные допустимые объемы) </w:t>
      </w:r>
    </w:p>
    <w:p w:rsidR="002F790A" w:rsidRPr="005D09AF" w:rsidRDefault="002F790A" w:rsidP="00D15A98">
      <w:pPr>
        <w:pStyle w:val="3"/>
        <w:keepLines/>
        <w:jc w:val="center"/>
        <w:rPr>
          <w:b/>
        </w:rPr>
      </w:pPr>
      <w:r w:rsidRPr="005D09AF">
        <w:rPr>
          <w:b/>
        </w:rPr>
        <w:t xml:space="preserve">и параметры использования лесов для заготовки пищевых </w:t>
      </w:r>
    </w:p>
    <w:p w:rsidR="002F790A" w:rsidRPr="005D09AF" w:rsidRDefault="002F790A" w:rsidP="00D15A98">
      <w:pPr>
        <w:pStyle w:val="3"/>
        <w:keepLines/>
        <w:jc w:val="center"/>
        <w:rPr>
          <w:b/>
        </w:rPr>
      </w:pPr>
      <w:r w:rsidRPr="005D09AF">
        <w:rPr>
          <w:b/>
        </w:rPr>
        <w:t>лесных ресурсов и сбора лекарственных растений по их видам</w:t>
      </w:r>
      <w:bookmarkEnd w:id="18"/>
    </w:p>
    <w:p w:rsidR="00A14ADB" w:rsidRPr="005D09AF" w:rsidRDefault="00A14ADB" w:rsidP="00D15A98">
      <w:pPr>
        <w:pStyle w:val="a1"/>
      </w:pPr>
    </w:p>
    <w:p w:rsidR="002F790A" w:rsidRPr="005D09AF" w:rsidRDefault="002F790A" w:rsidP="00D15A98">
      <w:pPr>
        <w:pStyle w:val="af2"/>
        <w:ind w:firstLine="709"/>
      </w:pPr>
      <w:r w:rsidRPr="005D09AF">
        <w:t xml:space="preserve">К пищевым лесным ресурсам, заготовка которых осуществляется в соответствии с </w:t>
      </w:r>
      <w:r w:rsidR="007F5048" w:rsidRPr="005D09AF">
        <w:t>ЛК РФ</w:t>
      </w:r>
      <w:r w:rsidRPr="005D09AF">
        <w:t>, относятся дикорастущие плоды, ягоды, орехи, грибы, семена, берёзовый сок и подобные лесные ресурсы.</w:t>
      </w:r>
    </w:p>
    <w:p w:rsidR="002F790A" w:rsidRPr="005D09AF" w:rsidRDefault="002F790A" w:rsidP="00D15A98">
      <w:pPr>
        <w:pStyle w:val="af2"/>
        <w:ind w:firstLine="709"/>
      </w:pPr>
      <w:r w:rsidRPr="005D09AF">
        <w:t>Сбор ягод, грибов, лекарственных трав, носит на территории лесов лесничества любительский характер и их промышленный сбор прошлым лесоустройством не проектировался.</w:t>
      </w:r>
    </w:p>
    <w:p w:rsidR="002F790A" w:rsidRPr="005D09AF" w:rsidRDefault="002F790A" w:rsidP="00D15A98">
      <w:pPr>
        <w:pStyle w:val="af2"/>
        <w:ind w:firstLine="709"/>
      </w:pPr>
      <w:r w:rsidRPr="005D09AF">
        <w:t>Урожайность и запасы ягод, грибов, лекарственного сырья рассчитывалась по итогам таблиц (классов возраста, по типам леса, по типам лесорастительных условий) и нор</w:t>
      </w:r>
      <w:r w:rsidR="009B3DE7" w:rsidRPr="005D09AF">
        <w:t>мативным региональным таблицам.</w:t>
      </w:r>
    </w:p>
    <w:p w:rsidR="00B11E9B" w:rsidRPr="005D09AF" w:rsidRDefault="00B11E9B" w:rsidP="00D15A98">
      <w:pPr>
        <w:pStyle w:val="af2"/>
        <w:jc w:val="right"/>
      </w:pPr>
    </w:p>
    <w:p w:rsidR="00B11E9B" w:rsidRPr="005D09AF" w:rsidRDefault="00B11E9B" w:rsidP="00D15A98">
      <w:pPr>
        <w:pStyle w:val="af2"/>
        <w:jc w:val="right"/>
      </w:pPr>
    </w:p>
    <w:p w:rsidR="00B11E9B" w:rsidRPr="005D09AF" w:rsidRDefault="00B11E9B" w:rsidP="00D15A98">
      <w:pPr>
        <w:pStyle w:val="af2"/>
        <w:jc w:val="right"/>
      </w:pPr>
    </w:p>
    <w:p w:rsidR="00B11E9B" w:rsidRPr="005D09AF" w:rsidRDefault="00B11E9B" w:rsidP="00D15A98">
      <w:pPr>
        <w:pStyle w:val="af2"/>
        <w:jc w:val="right"/>
      </w:pPr>
    </w:p>
    <w:p w:rsidR="00B11E9B" w:rsidRPr="005D09AF" w:rsidRDefault="00B11E9B" w:rsidP="00D15A98">
      <w:pPr>
        <w:pStyle w:val="af2"/>
        <w:jc w:val="right"/>
      </w:pPr>
    </w:p>
    <w:p w:rsidR="00B11E9B" w:rsidRPr="005D09AF" w:rsidRDefault="00B11E9B" w:rsidP="00D15A98">
      <w:pPr>
        <w:pStyle w:val="af2"/>
        <w:jc w:val="right"/>
      </w:pPr>
    </w:p>
    <w:p w:rsidR="00B11E9B" w:rsidRPr="005D09AF" w:rsidRDefault="00B11E9B" w:rsidP="00D15A98">
      <w:pPr>
        <w:pStyle w:val="af2"/>
        <w:jc w:val="right"/>
      </w:pPr>
    </w:p>
    <w:p w:rsidR="00B11E9B" w:rsidRPr="005D09AF" w:rsidRDefault="00B11E9B" w:rsidP="00D15A98">
      <w:pPr>
        <w:pStyle w:val="af2"/>
        <w:jc w:val="right"/>
      </w:pPr>
    </w:p>
    <w:p w:rsidR="00B11E9B" w:rsidRPr="005D09AF" w:rsidRDefault="00B11E9B" w:rsidP="00D15A98">
      <w:pPr>
        <w:pStyle w:val="af2"/>
        <w:jc w:val="right"/>
      </w:pPr>
    </w:p>
    <w:p w:rsidR="002F790A" w:rsidRPr="005D09AF" w:rsidRDefault="006D22DE" w:rsidP="00D15A98">
      <w:pPr>
        <w:pStyle w:val="af2"/>
        <w:jc w:val="right"/>
      </w:pPr>
      <w:r w:rsidRPr="005D09AF">
        <w:t>Таблица 20</w:t>
      </w:r>
    </w:p>
    <w:p w:rsidR="006D22DE" w:rsidRPr="005D09AF" w:rsidRDefault="006D22DE" w:rsidP="00D15A98">
      <w:pPr>
        <w:pStyle w:val="af2"/>
        <w:jc w:val="right"/>
        <w:rPr>
          <w:sz w:val="24"/>
          <w:szCs w:val="24"/>
        </w:rPr>
      </w:pPr>
    </w:p>
    <w:p w:rsidR="002F790A" w:rsidRPr="005D09AF" w:rsidRDefault="002F790A" w:rsidP="00D15A98">
      <w:pPr>
        <w:pStyle w:val="af2"/>
        <w:jc w:val="center"/>
      </w:pPr>
      <w:r w:rsidRPr="005D09AF">
        <w:t>Параметры использования лесов при заготовке</w:t>
      </w:r>
      <w:r w:rsidRPr="005D09AF">
        <w:br/>
        <w:t xml:space="preserve"> пищевых лесных ресурсов и сборе лекарственных растений</w:t>
      </w:r>
    </w:p>
    <w:p w:rsidR="00420C07" w:rsidRPr="005D09AF" w:rsidRDefault="00420C07" w:rsidP="00D15A98">
      <w:pPr>
        <w:pStyle w:val="af2"/>
        <w:ind w:firstLine="567"/>
        <w:rPr>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8"/>
        <w:gridCol w:w="4122"/>
        <w:gridCol w:w="1594"/>
        <w:gridCol w:w="2390"/>
      </w:tblGrid>
      <w:tr w:rsidR="00420C07" w:rsidRPr="005D09AF" w:rsidTr="00420C07">
        <w:trPr>
          <w:trHeight w:val="20"/>
          <w:tblHeader/>
        </w:trPr>
        <w:tc>
          <w:tcPr>
            <w:tcW w:w="499" w:type="pct"/>
            <w:vAlign w:val="center"/>
          </w:tcPr>
          <w:p w:rsidR="00420C07" w:rsidRPr="005D09AF" w:rsidRDefault="00420C07" w:rsidP="00420C07">
            <w:pPr>
              <w:pStyle w:val="af2"/>
              <w:snapToGrid w:val="0"/>
              <w:jc w:val="center"/>
              <w:rPr>
                <w:b/>
                <w:sz w:val="20"/>
                <w:szCs w:val="20"/>
              </w:rPr>
            </w:pPr>
            <w:r w:rsidRPr="005D09AF">
              <w:rPr>
                <w:b/>
                <w:sz w:val="20"/>
                <w:szCs w:val="20"/>
              </w:rPr>
              <w:t>№ п.п.</w:t>
            </w:r>
          </w:p>
        </w:tc>
        <w:tc>
          <w:tcPr>
            <w:tcW w:w="2289" w:type="pct"/>
            <w:vAlign w:val="center"/>
          </w:tcPr>
          <w:p w:rsidR="00420C07" w:rsidRPr="005D09AF" w:rsidRDefault="00420C07" w:rsidP="00420C07">
            <w:pPr>
              <w:pStyle w:val="af2"/>
              <w:snapToGrid w:val="0"/>
              <w:jc w:val="center"/>
              <w:rPr>
                <w:b/>
                <w:sz w:val="20"/>
                <w:szCs w:val="20"/>
              </w:rPr>
            </w:pPr>
            <w:r w:rsidRPr="005D09AF">
              <w:rPr>
                <w:b/>
                <w:sz w:val="20"/>
                <w:szCs w:val="20"/>
              </w:rPr>
              <w:t xml:space="preserve">Виды пищевых лесных </w:t>
            </w:r>
          </w:p>
          <w:p w:rsidR="00420C07" w:rsidRPr="005D09AF" w:rsidRDefault="00420C07" w:rsidP="00420C07">
            <w:pPr>
              <w:pStyle w:val="af2"/>
              <w:snapToGrid w:val="0"/>
              <w:jc w:val="center"/>
              <w:rPr>
                <w:b/>
                <w:sz w:val="20"/>
                <w:szCs w:val="20"/>
              </w:rPr>
            </w:pPr>
            <w:r w:rsidRPr="005D09AF">
              <w:rPr>
                <w:b/>
                <w:sz w:val="20"/>
                <w:szCs w:val="20"/>
              </w:rPr>
              <w:t xml:space="preserve">ресурсов лекарственных </w:t>
            </w:r>
          </w:p>
          <w:p w:rsidR="00420C07" w:rsidRPr="005D09AF" w:rsidRDefault="00420C07" w:rsidP="00420C07">
            <w:pPr>
              <w:pStyle w:val="af2"/>
              <w:snapToGrid w:val="0"/>
              <w:jc w:val="center"/>
              <w:rPr>
                <w:b/>
                <w:sz w:val="20"/>
                <w:szCs w:val="20"/>
              </w:rPr>
            </w:pPr>
            <w:r w:rsidRPr="005D09AF">
              <w:rPr>
                <w:b/>
                <w:sz w:val="20"/>
                <w:szCs w:val="20"/>
              </w:rPr>
              <w:t>растений</w:t>
            </w:r>
          </w:p>
        </w:tc>
        <w:tc>
          <w:tcPr>
            <w:tcW w:w="885" w:type="pct"/>
            <w:vAlign w:val="center"/>
          </w:tcPr>
          <w:p w:rsidR="00420C07" w:rsidRPr="005D09AF" w:rsidRDefault="00420C07" w:rsidP="00420C07">
            <w:pPr>
              <w:pStyle w:val="af2"/>
              <w:snapToGrid w:val="0"/>
              <w:jc w:val="center"/>
              <w:rPr>
                <w:b/>
                <w:sz w:val="20"/>
                <w:szCs w:val="20"/>
              </w:rPr>
            </w:pPr>
            <w:r w:rsidRPr="005D09AF">
              <w:rPr>
                <w:b/>
                <w:sz w:val="20"/>
                <w:szCs w:val="20"/>
              </w:rPr>
              <w:t xml:space="preserve">Единица </w:t>
            </w:r>
          </w:p>
          <w:p w:rsidR="00420C07" w:rsidRPr="005D09AF" w:rsidRDefault="00420C07" w:rsidP="00420C07">
            <w:pPr>
              <w:pStyle w:val="af2"/>
              <w:snapToGrid w:val="0"/>
              <w:jc w:val="center"/>
              <w:rPr>
                <w:b/>
                <w:sz w:val="20"/>
                <w:szCs w:val="20"/>
              </w:rPr>
            </w:pPr>
            <w:r w:rsidRPr="005D09AF">
              <w:rPr>
                <w:b/>
                <w:sz w:val="20"/>
                <w:szCs w:val="20"/>
              </w:rPr>
              <w:t>измерения</w:t>
            </w:r>
          </w:p>
        </w:tc>
        <w:tc>
          <w:tcPr>
            <w:tcW w:w="1327" w:type="pct"/>
            <w:vAlign w:val="center"/>
          </w:tcPr>
          <w:p w:rsidR="00420C07" w:rsidRPr="005D09AF" w:rsidRDefault="00420C07" w:rsidP="00420C07">
            <w:pPr>
              <w:pStyle w:val="af2"/>
              <w:snapToGrid w:val="0"/>
              <w:jc w:val="center"/>
              <w:rPr>
                <w:b/>
                <w:sz w:val="20"/>
                <w:szCs w:val="20"/>
              </w:rPr>
            </w:pPr>
            <w:r w:rsidRPr="005D09AF">
              <w:rPr>
                <w:b/>
                <w:sz w:val="20"/>
                <w:szCs w:val="20"/>
              </w:rPr>
              <w:t>Ежегодный допустимый объем</w:t>
            </w:r>
          </w:p>
          <w:p w:rsidR="00420C07" w:rsidRPr="005D09AF" w:rsidRDefault="00420C07" w:rsidP="00420C07">
            <w:pPr>
              <w:pStyle w:val="af2"/>
              <w:snapToGrid w:val="0"/>
              <w:jc w:val="center"/>
              <w:rPr>
                <w:b/>
                <w:sz w:val="20"/>
                <w:szCs w:val="20"/>
              </w:rPr>
            </w:pPr>
            <w:r w:rsidRPr="005D09AF">
              <w:rPr>
                <w:b/>
                <w:sz w:val="20"/>
                <w:szCs w:val="20"/>
              </w:rPr>
              <w:t>заготовки</w:t>
            </w:r>
          </w:p>
        </w:tc>
      </w:tr>
      <w:tr w:rsidR="00420C07" w:rsidRPr="005D09AF" w:rsidTr="00420C07">
        <w:trPr>
          <w:trHeight w:val="20"/>
          <w:tblHeader/>
        </w:trPr>
        <w:tc>
          <w:tcPr>
            <w:tcW w:w="499" w:type="pct"/>
          </w:tcPr>
          <w:p w:rsidR="00420C07" w:rsidRPr="005D09AF" w:rsidRDefault="00420C07" w:rsidP="00420C07">
            <w:pPr>
              <w:pStyle w:val="af2"/>
              <w:snapToGrid w:val="0"/>
              <w:jc w:val="center"/>
              <w:rPr>
                <w:b/>
                <w:sz w:val="20"/>
                <w:szCs w:val="20"/>
              </w:rPr>
            </w:pPr>
            <w:r w:rsidRPr="005D09AF">
              <w:rPr>
                <w:b/>
                <w:sz w:val="20"/>
                <w:szCs w:val="20"/>
              </w:rPr>
              <w:t>1</w:t>
            </w:r>
          </w:p>
        </w:tc>
        <w:tc>
          <w:tcPr>
            <w:tcW w:w="2289" w:type="pct"/>
          </w:tcPr>
          <w:p w:rsidR="00420C07" w:rsidRPr="005D09AF" w:rsidRDefault="00420C07" w:rsidP="00420C07">
            <w:pPr>
              <w:pStyle w:val="af2"/>
              <w:snapToGrid w:val="0"/>
              <w:jc w:val="center"/>
              <w:rPr>
                <w:b/>
                <w:sz w:val="20"/>
                <w:szCs w:val="20"/>
              </w:rPr>
            </w:pPr>
            <w:r w:rsidRPr="005D09AF">
              <w:rPr>
                <w:b/>
                <w:sz w:val="20"/>
                <w:szCs w:val="20"/>
              </w:rPr>
              <w:t>2</w:t>
            </w:r>
          </w:p>
        </w:tc>
        <w:tc>
          <w:tcPr>
            <w:tcW w:w="885" w:type="pct"/>
            <w:vAlign w:val="center"/>
          </w:tcPr>
          <w:p w:rsidR="00420C07" w:rsidRPr="005D09AF" w:rsidRDefault="00420C07" w:rsidP="00420C07">
            <w:pPr>
              <w:pStyle w:val="af2"/>
              <w:snapToGrid w:val="0"/>
              <w:jc w:val="center"/>
              <w:rPr>
                <w:b/>
                <w:sz w:val="20"/>
                <w:szCs w:val="20"/>
              </w:rPr>
            </w:pPr>
            <w:r w:rsidRPr="005D09AF">
              <w:rPr>
                <w:b/>
                <w:sz w:val="20"/>
                <w:szCs w:val="20"/>
              </w:rPr>
              <w:t>3</w:t>
            </w:r>
          </w:p>
        </w:tc>
        <w:tc>
          <w:tcPr>
            <w:tcW w:w="1327" w:type="pct"/>
            <w:vAlign w:val="center"/>
          </w:tcPr>
          <w:p w:rsidR="00420C07" w:rsidRPr="005D09AF" w:rsidRDefault="00420C07" w:rsidP="00420C07">
            <w:pPr>
              <w:pStyle w:val="af2"/>
              <w:snapToGrid w:val="0"/>
              <w:jc w:val="center"/>
              <w:rPr>
                <w:b/>
                <w:sz w:val="20"/>
                <w:szCs w:val="20"/>
              </w:rPr>
            </w:pPr>
            <w:r w:rsidRPr="005D09AF">
              <w:rPr>
                <w:b/>
                <w:sz w:val="20"/>
                <w:szCs w:val="20"/>
              </w:rPr>
              <w:t>4</w:t>
            </w:r>
          </w:p>
        </w:tc>
      </w:tr>
      <w:tr w:rsidR="00420C07" w:rsidRPr="005D09AF" w:rsidTr="00420C07">
        <w:trPr>
          <w:trHeight w:val="20"/>
        </w:trPr>
        <w:tc>
          <w:tcPr>
            <w:tcW w:w="5000" w:type="pct"/>
            <w:gridSpan w:val="4"/>
            <w:vAlign w:val="center"/>
          </w:tcPr>
          <w:p w:rsidR="00420C07" w:rsidRPr="005D09AF" w:rsidRDefault="00420C07" w:rsidP="00420C07">
            <w:pPr>
              <w:pStyle w:val="af2"/>
              <w:snapToGrid w:val="0"/>
              <w:jc w:val="center"/>
              <w:rPr>
                <w:sz w:val="20"/>
                <w:szCs w:val="20"/>
              </w:rPr>
            </w:pPr>
            <w:r w:rsidRPr="005D09AF">
              <w:rPr>
                <w:sz w:val="20"/>
                <w:szCs w:val="20"/>
              </w:rPr>
              <w:t>Пищевые ресурсы</w:t>
            </w:r>
          </w:p>
        </w:tc>
      </w:tr>
      <w:tr w:rsidR="00420C07" w:rsidRPr="005D09AF" w:rsidTr="00420C07">
        <w:trPr>
          <w:trHeight w:val="20"/>
        </w:trPr>
        <w:tc>
          <w:tcPr>
            <w:tcW w:w="499" w:type="pct"/>
          </w:tcPr>
          <w:p w:rsidR="00420C07" w:rsidRPr="005D09AF" w:rsidRDefault="00420C07" w:rsidP="00420C07">
            <w:pPr>
              <w:pStyle w:val="af2"/>
              <w:snapToGrid w:val="0"/>
              <w:jc w:val="center"/>
              <w:rPr>
                <w:sz w:val="20"/>
                <w:szCs w:val="20"/>
              </w:rPr>
            </w:pPr>
            <w:r w:rsidRPr="005D09AF">
              <w:rPr>
                <w:sz w:val="20"/>
                <w:szCs w:val="20"/>
              </w:rPr>
              <w:t>1</w:t>
            </w:r>
          </w:p>
        </w:tc>
        <w:tc>
          <w:tcPr>
            <w:tcW w:w="2289" w:type="pct"/>
            <w:vAlign w:val="center"/>
          </w:tcPr>
          <w:p w:rsidR="00420C07" w:rsidRPr="005D09AF" w:rsidRDefault="00420C07" w:rsidP="00420C07">
            <w:pPr>
              <w:pStyle w:val="af2"/>
              <w:snapToGrid w:val="0"/>
              <w:jc w:val="center"/>
              <w:rPr>
                <w:sz w:val="20"/>
                <w:szCs w:val="20"/>
              </w:rPr>
            </w:pPr>
            <w:r w:rsidRPr="005D09AF">
              <w:rPr>
                <w:sz w:val="20"/>
                <w:szCs w:val="20"/>
              </w:rPr>
              <w:t>Орехи по видам</w:t>
            </w:r>
          </w:p>
        </w:tc>
        <w:tc>
          <w:tcPr>
            <w:tcW w:w="885" w:type="pct"/>
            <w:vAlign w:val="center"/>
          </w:tcPr>
          <w:p w:rsidR="00420C07" w:rsidRPr="005D09AF" w:rsidRDefault="00420C07" w:rsidP="00420C07">
            <w:pPr>
              <w:pStyle w:val="af2"/>
              <w:snapToGrid w:val="0"/>
              <w:jc w:val="center"/>
              <w:rPr>
                <w:sz w:val="20"/>
                <w:szCs w:val="20"/>
              </w:rPr>
            </w:pPr>
          </w:p>
        </w:tc>
        <w:tc>
          <w:tcPr>
            <w:tcW w:w="1327" w:type="pct"/>
            <w:vAlign w:val="center"/>
          </w:tcPr>
          <w:p w:rsidR="00420C07" w:rsidRPr="005D09AF" w:rsidRDefault="00B63F14" w:rsidP="00420C07">
            <w:pPr>
              <w:pStyle w:val="af2"/>
              <w:snapToGrid w:val="0"/>
              <w:jc w:val="center"/>
              <w:rPr>
                <w:sz w:val="20"/>
                <w:szCs w:val="20"/>
              </w:rPr>
            </w:pPr>
            <w:r w:rsidRPr="005D09AF">
              <w:rPr>
                <w:sz w:val="20"/>
                <w:szCs w:val="20"/>
              </w:rPr>
              <w:t>не выявлено</w:t>
            </w:r>
          </w:p>
        </w:tc>
      </w:tr>
      <w:tr w:rsidR="00420C07" w:rsidRPr="005D09AF" w:rsidTr="00420C07">
        <w:trPr>
          <w:trHeight w:val="20"/>
        </w:trPr>
        <w:tc>
          <w:tcPr>
            <w:tcW w:w="499" w:type="pct"/>
            <w:vMerge w:val="restart"/>
          </w:tcPr>
          <w:p w:rsidR="00420C07" w:rsidRPr="005D09AF" w:rsidRDefault="00420C07" w:rsidP="00420C07">
            <w:pPr>
              <w:pStyle w:val="af2"/>
              <w:snapToGrid w:val="0"/>
              <w:jc w:val="center"/>
              <w:rPr>
                <w:sz w:val="20"/>
                <w:szCs w:val="20"/>
              </w:rPr>
            </w:pPr>
            <w:r w:rsidRPr="005D09AF">
              <w:rPr>
                <w:sz w:val="20"/>
                <w:szCs w:val="20"/>
              </w:rPr>
              <w:t>2</w:t>
            </w:r>
          </w:p>
        </w:tc>
        <w:tc>
          <w:tcPr>
            <w:tcW w:w="2289" w:type="pct"/>
            <w:vAlign w:val="center"/>
          </w:tcPr>
          <w:p w:rsidR="00420C07" w:rsidRPr="005D09AF" w:rsidRDefault="00420C07" w:rsidP="00420C07">
            <w:pPr>
              <w:pStyle w:val="af2"/>
              <w:snapToGrid w:val="0"/>
              <w:jc w:val="center"/>
              <w:rPr>
                <w:sz w:val="20"/>
                <w:szCs w:val="20"/>
              </w:rPr>
            </w:pPr>
            <w:r w:rsidRPr="005D09AF">
              <w:rPr>
                <w:sz w:val="20"/>
                <w:szCs w:val="20"/>
              </w:rPr>
              <w:t>Ягоды по видам</w:t>
            </w:r>
          </w:p>
        </w:tc>
        <w:tc>
          <w:tcPr>
            <w:tcW w:w="885" w:type="pct"/>
            <w:vAlign w:val="center"/>
          </w:tcPr>
          <w:p w:rsidR="00420C07" w:rsidRPr="005D09AF" w:rsidRDefault="00420C07" w:rsidP="00420C07">
            <w:pPr>
              <w:pStyle w:val="af2"/>
              <w:snapToGrid w:val="0"/>
              <w:jc w:val="center"/>
              <w:rPr>
                <w:sz w:val="20"/>
                <w:szCs w:val="20"/>
              </w:rPr>
            </w:pPr>
            <w:r w:rsidRPr="005D09AF">
              <w:rPr>
                <w:sz w:val="20"/>
                <w:szCs w:val="20"/>
              </w:rPr>
              <w:t>тонн</w:t>
            </w:r>
          </w:p>
        </w:tc>
        <w:tc>
          <w:tcPr>
            <w:tcW w:w="1327" w:type="pct"/>
            <w:vAlign w:val="center"/>
          </w:tcPr>
          <w:p w:rsidR="00420C07" w:rsidRPr="005D09AF" w:rsidRDefault="00420C07" w:rsidP="00420C07">
            <w:pPr>
              <w:pStyle w:val="af2"/>
              <w:snapToGrid w:val="0"/>
              <w:jc w:val="center"/>
              <w:rPr>
                <w:sz w:val="20"/>
                <w:szCs w:val="20"/>
              </w:rPr>
            </w:pPr>
          </w:p>
        </w:tc>
      </w:tr>
      <w:tr w:rsidR="00420C07" w:rsidRPr="005D09AF" w:rsidTr="00420C07">
        <w:trPr>
          <w:trHeight w:val="20"/>
        </w:trPr>
        <w:tc>
          <w:tcPr>
            <w:tcW w:w="499" w:type="pct"/>
            <w:vMerge/>
          </w:tcPr>
          <w:p w:rsidR="00420C07" w:rsidRPr="005D09AF" w:rsidRDefault="00420C07" w:rsidP="00420C07">
            <w:pPr>
              <w:pStyle w:val="af2"/>
              <w:snapToGrid w:val="0"/>
              <w:jc w:val="center"/>
              <w:rPr>
                <w:sz w:val="20"/>
                <w:szCs w:val="20"/>
              </w:rPr>
            </w:pPr>
          </w:p>
        </w:tc>
        <w:tc>
          <w:tcPr>
            <w:tcW w:w="2289" w:type="pct"/>
            <w:vAlign w:val="center"/>
          </w:tcPr>
          <w:p w:rsidR="00420C07" w:rsidRPr="005D09AF" w:rsidRDefault="00420C07" w:rsidP="00420C07">
            <w:pPr>
              <w:pStyle w:val="af2"/>
              <w:snapToGrid w:val="0"/>
              <w:jc w:val="center"/>
              <w:rPr>
                <w:sz w:val="20"/>
                <w:szCs w:val="20"/>
              </w:rPr>
            </w:pPr>
            <w:r w:rsidRPr="005D09AF">
              <w:rPr>
                <w:sz w:val="20"/>
                <w:szCs w:val="20"/>
              </w:rPr>
              <w:t>черника</w:t>
            </w:r>
          </w:p>
        </w:tc>
        <w:tc>
          <w:tcPr>
            <w:tcW w:w="885" w:type="pct"/>
            <w:vAlign w:val="center"/>
          </w:tcPr>
          <w:p w:rsidR="00420C07" w:rsidRPr="005D09AF" w:rsidRDefault="00420C07" w:rsidP="00420C07">
            <w:pPr>
              <w:pStyle w:val="af2"/>
              <w:snapToGrid w:val="0"/>
              <w:jc w:val="center"/>
              <w:rPr>
                <w:sz w:val="20"/>
                <w:szCs w:val="20"/>
              </w:rPr>
            </w:pPr>
            <w:r w:rsidRPr="005D09AF">
              <w:rPr>
                <w:sz w:val="20"/>
                <w:szCs w:val="20"/>
              </w:rPr>
              <w:t>тонн</w:t>
            </w:r>
          </w:p>
        </w:tc>
        <w:tc>
          <w:tcPr>
            <w:tcW w:w="1327" w:type="pct"/>
            <w:vAlign w:val="center"/>
          </w:tcPr>
          <w:p w:rsidR="00420C07" w:rsidRPr="005D09AF" w:rsidRDefault="00420C07" w:rsidP="00420C07">
            <w:pPr>
              <w:pStyle w:val="af2"/>
              <w:snapToGrid w:val="0"/>
              <w:jc w:val="center"/>
              <w:rPr>
                <w:sz w:val="20"/>
                <w:szCs w:val="20"/>
              </w:rPr>
            </w:pPr>
            <w:r w:rsidRPr="005D09AF">
              <w:rPr>
                <w:sz w:val="20"/>
                <w:szCs w:val="20"/>
              </w:rPr>
              <w:t>1,0</w:t>
            </w:r>
          </w:p>
        </w:tc>
      </w:tr>
      <w:tr w:rsidR="00420C07" w:rsidRPr="005D09AF" w:rsidTr="00420C07">
        <w:trPr>
          <w:trHeight w:val="20"/>
        </w:trPr>
        <w:tc>
          <w:tcPr>
            <w:tcW w:w="499" w:type="pct"/>
            <w:vMerge/>
          </w:tcPr>
          <w:p w:rsidR="00420C07" w:rsidRPr="005D09AF" w:rsidRDefault="00420C07" w:rsidP="00420C07">
            <w:pPr>
              <w:pStyle w:val="af2"/>
              <w:snapToGrid w:val="0"/>
              <w:jc w:val="center"/>
              <w:rPr>
                <w:sz w:val="20"/>
                <w:szCs w:val="20"/>
              </w:rPr>
            </w:pPr>
          </w:p>
        </w:tc>
        <w:tc>
          <w:tcPr>
            <w:tcW w:w="2289" w:type="pct"/>
            <w:vAlign w:val="center"/>
          </w:tcPr>
          <w:p w:rsidR="00420C07" w:rsidRPr="005D09AF" w:rsidRDefault="00420C07" w:rsidP="00420C07">
            <w:pPr>
              <w:pStyle w:val="af2"/>
              <w:snapToGrid w:val="0"/>
              <w:jc w:val="center"/>
              <w:rPr>
                <w:sz w:val="20"/>
                <w:szCs w:val="20"/>
              </w:rPr>
            </w:pPr>
            <w:r w:rsidRPr="005D09AF">
              <w:rPr>
                <w:sz w:val="20"/>
                <w:szCs w:val="20"/>
              </w:rPr>
              <w:t>брусника</w:t>
            </w:r>
          </w:p>
        </w:tc>
        <w:tc>
          <w:tcPr>
            <w:tcW w:w="885" w:type="pct"/>
            <w:vAlign w:val="center"/>
          </w:tcPr>
          <w:p w:rsidR="00420C07" w:rsidRPr="005D09AF" w:rsidRDefault="00420C07" w:rsidP="00420C07">
            <w:pPr>
              <w:pStyle w:val="af2"/>
              <w:snapToGrid w:val="0"/>
              <w:jc w:val="center"/>
              <w:rPr>
                <w:sz w:val="20"/>
                <w:szCs w:val="20"/>
              </w:rPr>
            </w:pPr>
            <w:r w:rsidRPr="005D09AF">
              <w:rPr>
                <w:sz w:val="20"/>
                <w:szCs w:val="20"/>
              </w:rPr>
              <w:t>тонн</w:t>
            </w:r>
          </w:p>
        </w:tc>
        <w:tc>
          <w:tcPr>
            <w:tcW w:w="1327" w:type="pct"/>
            <w:vAlign w:val="center"/>
          </w:tcPr>
          <w:p w:rsidR="00420C07" w:rsidRPr="005D09AF" w:rsidRDefault="00B63F14" w:rsidP="00420C07">
            <w:pPr>
              <w:pStyle w:val="af2"/>
              <w:snapToGrid w:val="0"/>
              <w:jc w:val="center"/>
              <w:rPr>
                <w:sz w:val="20"/>
                <w:szCs w:val="20"/>
              </w:rPr>
            </w:pPr>
            <w:r w:rsidRPr="005D09AF">
              <w:rPr>
                <w:sz w:val="20"/>
                <w:szCs w:val="20"/>
              </w:rPr>
              <w:t>не выявлено</w:t>
            </w:r>
          </w:p>
        </w:tc>
      </w:tr>
      <w:tr w:rsidR="00420C07" w:rsidRPr="005D09AF" w:rsidTr="00420C07">
        <w:trPr>
          <w:trHeight w:val="20"/>
        </w:trPr>
        <w:tc>
          <w:tcPr>
            <w:tcW w:w="499" w:type="pct"/>
            <w:vMerge/>
          </w:tcPr>
          <w:p w:rsidR="00420C07" w:rsidRPr="005D09AF" w:rsidRDefault="00420C07" w:rsidP="00420C07">
            <w:pPr>
              <w:pStyle w:val="af2"/>
              <w:snapToGrid w:val="0"/>
              <w:jc w:val="center"/>
              <w:rPr>
                <w:sz w:val="20"/>
                <w:szCs w:val="20"/>
              </w:rPr>
            </w:pPr>
          </w:p>
        </w:tc>
        <w:tc>
          <w:tcPr>
            <w:tcW w:w="2289" w:type="pct"/>
            <w:vAlign w:val="center"/>
          </w:tcPr>
          <w:p w:rsidR="00420C07" w:rsidRPr="005D09AF" w:rsidRDefault="00420C07" w:rsidP="00420C07">
            <w:pPr>
              <w:pStyle w:val="af2"/>
              <w:snapToGrid w:val="0"/>
              <w:jc w:val="center"/>
              <w:rPr>
                <w:sz w:val="20"/>
                <w:szCs w:val="20"/>
              </w:rPr>
            </w:pPr>
            <w:r w:rsidRPr="005D09AF">
              <w:rPr>
                <w:sz w:val="20"/>
                <w:szCs w:val="20"/>
              </w:rPr>
              <w:t>клюква</w:t>
            </w:r>
          </w:p>
        </w:tc>
        <w:tc>
          <w:tcPr>
            <w:tcW w:w="885" w:type="pct"/>
            <w:vAlign w:val="center"/>
          </w:tcPr>
          <w:p w:rsidR="00420C07" w:rsidRPr="005D09AF" w:rsidRDefault="00420C07" w:rsidP="00420C07">
            <w:pPr>
              <w:pStyle w:val="af2"/>
              <w:snapToGrid w:val="0"/>
              <w:jc w:val="center"/>
              <w:rPr>
                <w:sz w:val="20"/>
                <w:szCs w:val="20"/>
              </w:rPr>
            </w:pPr>
            <w:r w:rsidRPr="005D09AF">
              <w:rPr>
                <w:sz w:val="20"/>
                <w:szCs w:val="20"/>
              </w:rPr>
              <w:t>тонн</w:t>
            </w:r>
          </w:p>
        </w:tc>
        <w:tc>
          <w:tcPr>
            <w:tcW w:w="1327" w:type="pct"/>
            <w:vAlign w:val="center"/>
          </w:tcPr>
          <w:p w:rsidR="00420C07" w:rsidRPr="005D09AF" w:rsidRDefault="00B63F14" w:rsidP="00420C07">
            <w:pPr>
              <w:pStyle w:val="af2"/>
              <w:snapToGrid w:val="0"/>
              <w:jc w:val="center"/>
              <w:rPr>
                <w:sz w:val="20"/>
                <w:szCs w:val="20"/>
              </w:rPr>
            </w:pPr>
            <w:r w:rsidRPr="005D09AF">
              <w:rPr>
                <w:sz w:val="20"/>
                <w:szCs w:val="20"/>
              </w:rPr>
              <w:t>не выявлено</w:t>
            </w:r>
          </w:p>
        </w:tc>
      </w:tr>
      <w:tr w:rsidR="00420C07" w:rsidRPr="005D09AF" w:rsidTr="00420C07">
        <w:trPr>
          <w:trHeight w:val="20"/>
        </w:trPr>
        <w:tc>
          <w:tcPr>
            <w:tcW w:w="499" w:type="pct"/>
            <w:vMerge w:val="restart"/>
          </w:tcPr>
          <w:p w:rsidR="00420C07" w:rsidRPr="005D09AF" w:rsidRDefault="00420C07" w:rsidP="00420C07">
            <w:pPr>
              <w:pStyle w:val="af2"/>
              <w:snapToGrid w:val="0"/>
              <w:jc w:val="center"/>
              <w:rPr>
                <w:sz w:val="20"/>
                <w:szCs w:val="20"/>
              </w:rPr>
            </w:pPr>
            <w:r w:rsidRPr="005D09AF">
              <w:rPr>
                <w:sz w:val="20"/>
                <w:szCs w:val="20"/>
              </w:rPr>
              <w:t>3</w:t>
            </w:r>
          </w:p>
        </w:tc>
        <w:tc>
          <w:tcPr>
            <w:tcW w:w="2289" w:type="pct"/>
            <w:vAlign w:val="center"/>
          </w:tcPr>
          <w:p w:rsidR="00420C07" w:rsidRPr="005D09AF" w:rsidRDefault="00420C07" w:rsidP="00420C07">
            <w:pPr>
              <w:pStyle w:val="af2"/>
              <w:snapToGrid w:val="0"/>
              <w:jc w:val="center"/>
              <w:rPr>
                <w:sz w:val="20"/>
                <w:szCs w:val="20"/>
              </w:rPr>
            </w:pPr>
            <w:r w:rsidRPr="005D09AF">
              <w:rPr>
                <w:sz w:val="20"/>
                <w:szCs w:val="20"/>
              </w:rPr>
              <w:t>Грибы по видам (биологический урожай)</w:t>
            </w:r>
          </w:p>
        </w:tc>
        <w:tc>
          <w:tcPr>
            <w:tcW w:w="885" w:type="pct"/>
            <w:vMerge w:val="restart"/>
            <w:vAlign w:val="center"/>
          </w:tcPr>
          <w:p w:rsidR="00420C07" w:rsidRPr="005D09AF" w:rsidRDefault="00420C07" w:rsidP="00420C07">
            <w:pPr>
              <w:pStyle w:val="af2"/>
              <w:snapToGrid w:val="0"/>
              <w:jc w:val="center"/>
              <w:rPr>
                <w:sz w:val="20"/>
                <w:szCs w:val="20"/>
              </w:rPr>
            </w:pPr>
            <w:r w:rsidRPr="005D09AF">
              <w:rPr>
                <w:sz w:val="20"/>
                <w:szCs w:val="20"/>
              </w:rPr>
              <w:t>тонн</w:t>
            </w:r>
          </w:p>
        </w:tc>
        <w:tc>
          <w:tcPr>
            <w:tcW w:w="1327" w:type="pct"/>
            <w:vMerge w:val="restart"/>
            <w:vAlign w:val="center"/>
          </w:tcPr>
          <w:p w:rsidR="00420C07" w:rsidRPr="005D09AF" w:rsidRDefault="00420C07" w:rsidP="00420C07">
            <w:pPr>
              <w:pStyle w:val="af2"/>
              <w:snapToGrid w:val="0"/>
              <w:jc w:val="center"/>
              <w:rPr>
                <w:sz w:val="20"/>
                <w:szCs w:val="20"/>
              </w:rPr>
            </w:pPr>
            <w:r w:rsidRPr="005D09AF">
              <w:rPr>
                <w:sz w:val="20"/>
                <w:szCs w:val="20"/>
              </w:rPr>
              <w:t>15,0</w:t>
            </w:r>
          </w:p>
        </w:tc>
      </w:tr>
      <w:tr w:rsidR="00420C07" w:rsidRPr="005D09AF" w:rsidTr="00420C07">
        <w:trPr>
          <w:trHeight w:val="20"/>
        </w:trPr>
        <w:tc>
          <w:tcPr>
            <w:tcW w:w="499" w:type="pct"/>
            <w:vMerge/>
          </w:tcPr>
          <w:p w:rsidR="00420C07" w:rsidRPr="005D09AF" w:rsidRDefault="00420C07" w:rsidP="00420C07">
            <w:pPr>
              <w:pStyle w:val="af2"/>
              <w:snapToGrid w:val="0"/>
              <w:jc w:val="center"/>
              <w:rPr>
                <w:sz w:val="20"/>
                <w:szCs w:val="20"/>
              </w:rPr>
            </w:pPr>
          </w:p>
        </w:tc>
        <w:tc>
          <w:tcPr>
            <w:tcW w:w="2289" w:type="pct"/>
            <w:vAlign w:val="center"/>
          </w:tcPr>
          <w:p w:rsidR="00420C07" w:rsidRPr="005D09AF" w:rsidRDefault="00420C07" w:rsidP="00420C07">
            <w:pPr>
              <w:pStyle w:val="af2"/>
              <w:snapToGrid w:val="0"/>
              <w:jc w:val="center"/>
              <w:rPr>
                <w:sz w:val="20"/>
                <w:szCs w:val="20"/>
              </w:rPr>
            </w:pPr>
            <w:r w:rsidRPr="005D09AF">
              <w:rPr>
                <w:sz w:val="20"/>
                <w:szCs w:val="20"/>
              </w:rPr>
              <w:t>белые, грузди (настоящие и жёлтые), рыжики</w:t>
            </w:r>
          </w:p>
        </w:tc>
        <w:tc>
          <w:tcPr>
            <w:tcW w:w="885" w:type="pct"/>
            <w:vMerge/>
            <w:vAlign w:val="center"/>
          </w:tcPr>
          <w:p w:rsidR="00420C07" w:rsidRPr="005D09AF" w:rsidRDefault="00420C07" w:rsidP="00420C07">
            <w:pPr>
              <w:pStyle w:val="af2"/>
              <w:snapToGrid w:val="0"/>
              <w:jc w:val="center"/>
              <w:rPr>
                <w:sz w:val="20"/>
                <w:szCs w:val="20"/>
              </w:rPr>
            </w:pPr>
          </w:p>
        </w:tc>
        <w:tc>
          <w:tcPr>
            <w:tcW w:w="1327" w:type="pct"/>
            <w:vMerge/>
            <w:vAlign w:val="center"/>
          </w:tcPr>
          <w:p w:rsidR="00420C07" w:rsidRPr="005D09AF" w:rsidRDefault="00420C07" w:rsidP="00420C07">
            <w:pPr>
              <w:pStyle w:val="af2"/>
              <w:snapToGrid w:val="0"/>
              <w:jc w:val="center"/>
              <w:rPr>
                <w:sz w:val="20"/>
                <w:szCs w:val="20"/>
              </w:rPr>
            </w:pPr>
          </w:p>
        </w:tc>
      </w:tr>
      <w:tr w:rsidR="00420C07" w:rsidRPr="005D09AF" w:rsidTr="00420C07">
        <w:trPr>
          <w:trHeight w:val="20"/>
        </w:trPr>
        <w:tc>
          <w:tcPr>
            <w:tcW w:w="499" w:type="pct"/>
            <w:vMerge w:val="restart"/>
          </w:tcPr>
          <w:p w:rsidR="00420C07" w:rsidRPr="005D09AF" w:rsidRDefault="00420C07" w:rsidP="00420C07">
            <w:pPr>
              <w:pStyle w:val="af2"/>
              <w:snapToGrid w:val="0"/>
              <w:jc w:val="center"/>
              <w:rPr>
                <w:sz w:val="20"/>
                <w:szCs w:val="20"/>
              </w:rPr>
            </w:pPr>
          </w:p>
        </w:tc>
        <w:tc>
          <w:tcPr>
            <w:tcW w:w="2289" w:type="pct"/>
          </w:tcPr>
          <w:p w:rsidR="00420C07" w:rsidRPr="005D09AF" w:rsidRDefault="00420C07" w:rsidP="00420C07">
            <w:pPr>
              <w:pStyle w:val="af2"/>
              <w:snapToGrid w:val="0"/>
              <w:jc w:val="center"/>
              <w:rPr>
                <w:sz w:val="20"/>
                <w:szCs w:val="20"/>
              </w:rPr>
            </w:pPr>
            <w:r w:rsidRPr="005D09AF">
              <w:rPr>
                <w:sz w:val="20"/>
                <w:szCs w:val="20"/>
              </w:rPr>
              <w:t>подосиновики, подберёзовики, маслята, грузди основные и синеющие, подгруздки, дубовики, шампиньоны обыкновенные</w:t>
            </w:r>
          </w:p>
        </w:tc>
        <w:tc>
          <w:tcPr>
            <w:tcW w:w="885" w:type="pct"/>
            <w:vMerge w:val="restart"/>
            <w:vAlign w:val="center"/>
          </w:tcPr>
          <w:p w:rsidR="00420C07" w:rsidRPr="005D09AF" w:rsidRDefault="00420C07" w:rsidP="00420C07">
            <w:pPr>
              <w:pStyle w:val="af2"/>
              <w:snapToGrid w:val="0"/>
              <w:jc w:val="center"/>
              <w:rPr>
                <w:sz w:val="20"/>
                <w:szCs w:val="20"/>
              </w:rPr>
            </w:pPr>
          </w:p>
        </w:tc>
        <w:tc>
          <w:tcPr>
            <w:tcW w:w="1327" w:type="pct"/>
            <w:vMerge w:val="restart"/>
            <w:vAlign w:val="center"/>
          </w:tcPr>
          <w:p w:rsidR="00420C07" w:rsidRPr="005D09AF" w:rsidRDefault="00420C07" w:rsidP="00420C07">
            <w:pPr>
              <w:pStyle w:val="af2"/>
              <w:snapToGrid w:val="0"/>
              <w:jc w:val="center"/>
              <w:rPr>
                <w:sz w:val="20"/>
                <w:szCs w:val="20"/>
              </w:rPr>
            </w:pPr>
          </w:p>
        </w:tc>
      </w:tr>
      <w:tr w:rsidR="00420C07" w:rsidRPr="005D09AF" w:rsidTr="00420C07">
        <w:trPr>
          <w:trHeight w:val="20"/>
        </w:trPr>
        <w:tc>
          <w:tcPr>
            <w:tcW w:w="499" w:type="pct"/>
            <w:vMerge/>
          </w:tcPr>
          <w:p w:rsidR="00420C07" w:rsidRPr="005D09AF" w:rsidRDefault="00420C07" w:rsidP="00420C07">
            <w:pPr>
              <w:pStyle w:val="af2"/>
              <w:snapToGrid w:val="0"/>
              <w:jc w:val="center"/>
              <w:rPr>
                <w:sz w:val="20"/>
                <w:szCs w:val="20"/>
              </w:rPr>
            </w:pPr>
          </w:p>
        </w:tc>
        <w:tc>
          <w:tcPr>
            <w:tcW w:w="2289" w:type="pct"/>
          </w:tcPr>
          <w:p w:rsidR="00420C07" w:rsidRPr="005D09AF" w:rsidRDefault="00420C07" w:rsidP="00420C07">
            <w:pPr>
              <w:pStyle w:val="af2"/>
              <w:snapToGrid w:val="0"/>
              <w:jc w:val="center"/>
              <w:rPr>
                <w:sz w:val="20"/>
                <w:szCs w:val="20"/>
              </w:rPr>
            </w:pPr>
            <w:r w:rsidRPr="005D09AF">
              <w:rPr>
                <w:sz w:val="20"/>
                <w:szCs w:val="20"/>
              </w:rPr>
              <w:t>моховики, лисички, грузди чёрные, опята, козлята, польские грибы, белянки, валуи, волнушки, шампиньоны полевые, сыроежки, строчки, сморчки</w:t>
            </w:r>
          </w:p>
        </w:tc>
        <w:tc>
          <w:tcPr>
            <w:tcW w:w="885" w:type="pct"/>
            <w:vMerge/>
            <w:vAlign w:val="center"/>
          </w:tcPr>
          <w:p w:rsidR="00420C07" w:rsidRPr="005D09AF" w:rsidRDefault="00420C07" w:rsidP="00420C07">
            <w:pPr>
              <w:pStyle w:val="af2"/>
              <w:snapToGrid w:val="0"/>
              <w:jc w:val="center"/>
              <w:rPr>
                <w:sz w:val="20"/>
                <w:szCs w:val="20"/>
              </w:rPr>
            </w:pPr>
          </w:p>
        </w:tc>
        <w:tc>
          <w:tcPr>
            <w:tcW w:w="1327" w:type="pct"/>
            <w:vMerge/>
            <w:vAlign w:val="center"/>
          </w:tcPr>
          <w:p w:rsidR="00420C07" w:rsidRPr="005D09AF" w:rsidRDefault="00420C07" w:rsidP="00420C07">
            <w:pPr>
              <w:pStyle w:val="af2"/>
              <w:snapToGrid w:val="0"/>
              <w:jc w:val="center"/>
              <w:rPr>
                <w:sz w:val="20"/>
                <w:szCs w:val="20"/>
              </w:rPr>
            </w:pPr>
          </w:p>
        </w:tc>
      </w:tr>
      <w:tr w:rsidR="00420C07" w:rsidRPr="005D09AF" w:rsidTr="00420C07">
        <w:trPr>
          <w:trHeight w:val="20"/>
        </w:trPr>
        <w:tc>
          <w:tcPr>
            <w:tcW w:w="499" w:type="pct"/>
            <w:vMerge w:val="restart"/>
          </w:tcPr>
          <w:p w:rsidR="00420C07" w:rsidRPr="005D09AF" w:rsidRDefault="00420C07" w:rsidP="00420C07">
            <w:pPr>
              <w:pStyle w:val="af2"/>
              <w:snapToGrid w:val="0"/>
              <w:jc w:val="center"/>
              <w:rPr>
                <w:sz w:val="20"/>
                <w:szCs w:val="20"/>
              </w:rPr>
            </w:pPr>
            <w:r w:rsidRPr="005D09AF">
              <w:rPr>
                <w:sz w:val="20"/>
                <w:szCs w:val="20"/>
              </w:rPr>
              <w:t>4</w:t>
            </w:r>
          </w:p>
        </w:tc>
        <w:tc>
          <w:tcPr>
            <w:tcW w:w="2289" w:type="pct"/>
          </w:tcPr>
          <w:p w:rsidR="00420C07" w:rsidRPr="005D09AF" w:rsidRDefault="00420C07" w:rsidP="00420C07">
            <w:pPr>
              <w:pStyle w:val="af2"/>
              <w:snapToGrid w:val="0"/>
              <w:jc w:val="center"/>
              <w:rPr>
                <w:sz w:val="20"/>
                <w:szCs w:val="20"/>
              </w:rPr>
            </w:pPr>
            <w:r w:rsidRPr="005D09AF">
              <w:rPr>
                <w:sz w:val="20"/>
                <w:szCs w:val="20"/>
              </w:rPr>
              <w:t>Древесные соки по видам</w:t>
            </w:r>
          </w:p>
        </w:tc>
        <w:tc>
          <w:tcPr>
            <w:tcW w:w="885" w:type="pct"/>
            <w:vAlign w:val="center"/>
          </w:tcPr>
          <w:p w:rsidR="00420C07" w:rsidRPr="005D09AF" w:rsidRDefault="00420C07" w:rsidP="00420C07">
            <w:pPr>
              <w:pStyle w:val="af2"/>
              <w:snapToGrid w:val="0"/>
              <w:jc w:val="center"/>
              <w:rPr>
                <w:sz w:val="20"/>
                <w:szCs w:val="20"/>
              </w:rPr>
            </w:pPr>
            <w:r w:rsidRPr="005D09AF">
              <w:rPr>
                <w:sz w:val="20"/>
                <w:szCs w:val="20"/>
              </w:rPr>
              <w:t>тонн</w:t>
            </w:r>
          </w:p>
        </w:tc>
        <w:tc>
          <w:tcPr>
            <w:tcW w:w="1327" w:type="pct"/>
            <w:vAlign w:val="center"/>
          </w:tcPr>
          <w:p w:rsidR="00420C07" w:rsidRPr="005D09AF" w:rsidRDefault="00B63F14" w:rsidP="00420C07">
            <w:pPr>
              <w:pStyle w:val="af2"/>
              <w:snapToGrid w:val="0"/>
              <w:jc w:val="center"/>
              <w:rPr>
                <w:sz w:val="20"/>
                <w:szCs w:val="20"/>
              </w:rPr>
            </w:pPr>
            <w:r w:rsidRPr="005D09AF">
              <w:rPr>
                <w:sz w:val="20"/>
                <w:szCs w:val="20"/>
              </w:rPr>
              <w:t>-</w:t>
            </w:r>
          </w:p>
        </w:tc>
      </w:tr>
      <w:tr w:rsidR="00420C07" w:rsidRPr="005D09AF" w:rsidTr="00420C07">
        <w:trPr>
          <w:trHeight w:val="20"/>
        </w:trPr>
        <w:tc>
          <w:tcPr>
            <w:tcW w:w="499" w:type="pct"/>
            <w:vMerge/>
          </w:tcPr>
          <w:p w:rsidR="00420C07" w:rsidRPr="005D09AF" w:rsidRDefault="00420C07" w:rsidP="00420C07">
            <w:pPr>
              <w:pStyle w:val="af2"/>
              <w:snapToGrid w:val="0"/>
              <w:jc w:val="center"/>
              <w:rPr>
                <w:sz w:val="20"/>
                <w:szCs w:val="20"/>
              </w:rPr>
            </w:pPr>
          </w:p>
        </w:tc>
        <w:tc>
          <w:tcPr>
            <w:tcW w:w="2289" w:type="pct"/>
          </w:tcPr>
          <w:p w:rsidR="00420C07" w:rsidRPr="005D09AF" w:rsidRDefault="00420C07" w:rsidP="00420C07">
            <w:pPr>
              <w:pStyle w:val="af2"/>
              <w:snapToGrid w:val="0"/>
              <w:jc w:val="center"/>
              <w:rPr>
                <w:sz w:val="20"/>
                <w:szCs w:val="20"/>
              </w:rPr>
            </w:pPr>
            <w:r w:rsidRPr="005D09AF">
              <w:rPr>
                <w:sz w:val="20"/>
                <w:szCs w:val="20"/>
              </w:rPr>
              <w:t>березовый сок</w:t>
            </w:r>
          </w:p>
        </w:tc>
        <w:tc>
          <w:tcPr>
            <w:tcW w:w="885" w:type="pct"/>
            <w:vAlign w:val="center"/>
          </w:tcPr>
          <w:p w:rsidR="00420C07" w:rsidRPr="005D09AF" w:rsidRDefault="00420C07" w:rsidP="00420C07">
            <w:pPr>
              <w:pStyle w:val="af2"/>
              <w:snapToGrid w:val="0"/>
              <w:jc w:val="center"/>
              <w:rPr>
                <w:sz w:val="20"/>
                <w:szCs w:val="20"/>
              </w:rPr>
            </w:pPr>
            <w:r w:rsidRPr="005D09AF">
              <w:rPr>
                <w:sz w:val="20"/>
                <w:szCs w:val="20"/>
              </w:rPr>
              <w:t>тонн</w:t>
            </w:r>
          </w:p>
        </w:tc>
        <w:tc>
          <w:tcPr>
            <w:tcW w:w="1327" w:type="pct"/>
            <w:vAlign w:val="center"/>
          </w:tcPr>
          <w:p w:rsidR="00420C07" w:rsidRPr="005D09AF" w:rsidRDefault="00420C07" w:rsidP="00420C07">
            <w:pPr>
              <w:pStyle w:val="af2"/>
              <w:snapToGrid w:val="0"/>
              <w:jc w:val="center"/>
              <w:rPr>
                <w:sz w:val="20"/>
                <w:szCs w:val="20"/>
              </w:rPr>
            </w:pPr>
            <w:r w:rsidRPr="005D09AF">
              <w:rPr>
                <w:sz w:val="20"/>
                <w:szCs w:val="20"/>
              </w:rPr>
              <w:t>1,0</w:t>
            </w:r>
          </w:p>
        </w:tc>
      </w:tr>
      <w:tr w:rsidR="00420C07" w:rsidRPr="005D09AF" w:rsidTr="00420C07">
        <w:trPr>
          <w:trHeight w:val="20"/>
        </w:trPr>
        <w:tc>
          <w:tcPr>
            <w:tcW w:w="5000" w:type="pct"/>
            <w:gridSpan w:val="4"/>
          </w:tcPr>
          <w:p w:rsidR="00420C07" w:rsidRPr="005D09AF" w:rsidRDefault="00420C07" w:rsidP="00420C07">
            <w:pPr>
              <w:pStyle w:val="af2"/>
              <w:snapToGrid w:val="0"/>
              <w:jc w:val="center"/>
              <w:rPr>
                <w:sz w:val="20"/>
                <w:szCs w:val="20"/>
              </w:rPr>
            </w:pPr>
            <w:r w:rsidRPr="005D09AF">
              <w:rPr>
                <w:sz w:val="20"/>
                <w:szCs w:val="20"/>
              </w:rPr>
              <w:t>Лекарственное сырье по видам</w:t>
            </w:r>
          </w:p>
        </w:tc>
      </w:tr>
      <w:tr w:rsidR="00420C07" w:rsidRPr="005D09AF" w:rsidTr="00420C07">
        <w:trPr>
          <w:trHeight w:val="20"/>
        </w:trPr>
        <w:tc>
          <w:tcPr>
            <w:tcW w:w="499" w:type="pct"/>
            <w:vMerge w:val="restart"/>
          </w:tcPr>
          <w:p w:rsidR="00420C07" w:rsidRPr="005D09AF" w:rsidRDefault="00420C07" w:rsidP="00420C07">
            <w:pPr>
              <w:pStyle w:val="af2"/>
              <w:snapToGrid w:val="0"/>
              <w:jc w:val="center"/>
              <w:rPr>
                <w:sz w:val="20"/>
                <w:szCs w:val="20"/>
              </w:rPr>
            </w:pPr>
            <w:r w:rsidRPr="005D09AF">
              <w:rPr>
                <w:sz w:val="20"/>
                <w:szCs w:val="20"/>
              </w:rPr>
              <w:t>5</w:t>
            </w:r>
          </w:p>
        </w:tc>
        <w:tc>
          <w:tcPr>
            <w:tcW w:w="2289" w:type="pct"/>
            <w:vAlign w:val="bottom"/>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Берёза повислая (чага)</w:t>
            </w:r>
          </w:p>
        </w:tc>
        <w:tc>
          <w:tcPr>
            <w:tcW w:w="885" w:type="pct"/>
            <w:vAlign w:val="center"/>
          </w:tcPr>
          <w:p w:rsidR="00420C07" w:rsidRPr="005D09AF" w:rsidRDefault="00420C07" w:rsidP="00420C07">
            <w:pPr>
              <w:pStyle w:val="af2"/>
              <w:snapToGrid w:val="0"/>
              <w:jc w:val="center"/>
              <w:rPr>
                <w:sz w:val="20"/>
                <w:szCs w:val="20"/>
              </w:rPr>
            </w:pPr>
            <w:r w:rsidRPr="005D09AF">
              <w:rPr>
                <w:sz w:val="20"/>
                <w:szCs w:val="20"/>
              </w:rPr>
              <w:t>тонн</w:t>
            </w:r>
          </w:p>
        </w:tc>
        <w:tc>
          <w:tcPr>
            <w:tcW w:w="1327" w:type="pct"/>
            <w:vAlign w:val="bottom"/>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2,0</w:t>
            </w:r>
          </w:p>
        </w:tc>
      </w:tr>
      <w:tr w:rsidR="00420C07" w:rsidRPr="005D09AF" w:rsidTr="00420C07">
        <w:trPr>
          <w:trHeight w:val="20"/>
        </w:trPr>
        <w:tc>
          <w:tcPr>
            <w:tcW w:w="499" w:type="pct"/>
            <w:vMerge/>
            <w:vAlign w:val="center"/>
          </w:tcPr>
          <w:p w:rsidR="00420C07" w:rsidRPr="005D09AF" w:rsidRDefault="00420C07" w:rsidP="00420C07">
            <w:pPr>
              <w:pStyle w:val="af2"/>
              <w:snapToGrid w:val="0"/>
              <w:jc w:val="center"/>
              <w:rPr>
                <w:sz w:val="20"/>
                <w:szCs w:val="20"/>
              </w:rPr>
            </w:pPr>
          </w:p>
        </w:tc>
        <w:tc>
          <w:tcPr>
            <w:tcW w:w="2289" w:type="pct"/>
            <w:vAlign w:val="bottom"/>
          </w:tcPr>
          <w:p w:rsidR="00420C07" w:rsidRPr="005D09AF" w:rsidRDefault="00420C07" w:rsidP="00420C07">
            <w:pPr>
              <w:pStyle w:val="af2"/>
              <w:snapToGrid w:val="0"/>
              <w:jc w:val="center"/>
              <w:rPr>
                <w:sz w:val="20"/>
                <w:szCs w:val="20"/>
              </w:rPr>
            </w:pPr>
            <w:r w:rsidRPr="005D09AF">
              <w:rPr>
                <w:sz w:val="20"/>
                <w:szCs w:val="20"/>
              </w:rPr>
              <w:t>Крушина</w:t>
            </w:r>
          </w:p>
        </w:tc>
        <w:tc>
          <w:tcPr>
            <w:tcW w:w="885" w:type="pct"/>
            <w:vAlign w:val="center"/>
          </w:tcPr>
          <w:p w:rsidR="00420C07" w:rsidRPr="005D09AF" w:rsidRDefault="00420C07" w:rsidP="00420C07">
            <w:pPr>
              <w:pStyle w:val="af2"/>
              <w:snapToGrid w:val="0"/>
              <w:jc w:val="center"/>
              <w:rPr>
                <w:sz w:val="20"/>
                <w:szCs w:val="20"/>
              </w:rPr>
            </w:pPr>
            <w:r w:rsidRPr="005D09AF">
              <w:rPr>
                <w:sz w:val="20"/>
                <w:szCs w:val="20"/>
              </w:rPr>
              <w:t>тонн</w:t>
            </w:r>
          </w:p>
        </w:tc>
        <w:tc>
          <w:tcPr>
            <w:tcW w:w="1327" w:type="pct"/>
            <w:vAlign w:val="bottom"/>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420C07" w:rsidRPr="005D09AF" w:rsidTr="00420C07">
        <w:trPr>
          <w:trHeight w:val="20"/>
        </w:trPr>
        <w:tc>
          <w:tcPr>
            <w:tcW w:w="499" w:type="pct"/>
            <w:vMerge/>
            <w:vAlign w:val="center"/>
          </w:tcPr>
          <w:p w:rsidR="00420C07" w:rsidRPr="005D09AF" w:rsidRDefault="00420C07" w:rsidP="00420C07">
            <w:pPr>
              <w:pStyle w:val="af2"/>
              <w:snapToGrid w:val="0"/>
              <w:jc w:val="center"/>
              <w:rPr>
                <w:sz w:val="20"/>
                <w:szCs w:val="20"/>
              </w:rPr>
            </w:pPr>
          </w:p>
        </w:tc>
        <w:tc>
          <w:tcPr>
            <w:tcW w:w="2289" w:type="pct"/>
            <w:vAlign w:val="bottom"/>
          </w:tcPr>
          <w:p w:rsidR="00420C07" w:rsidRPr="005D09AF" w:rsidRDefault="00420C07" w:rsidP="00420C07">
            <w:pPr>
              <w:pStyle w:val="af2"/>
              <w:snapToGrid w:val="0"/>
              <w:jc w:val="center"/>
              <w:rPr>
                <w:sz w:val="20"/>
                <w:szCs w:val="20"/>
              </w:rPr>
            </w:pPr>
            <w:r w:rsidRPr="005D09AF">
              <w:rPr>
                <w:sz w:val="20"/>
                <w:szCs w:val="20"/>
              </w:rPr>
              <w:t>Рябина</w:t>
            </w:r>
          </w:p>
        </w:tc>
        <w:tc>
          <w:tcPr>
            <w:tcW w:w="885" w:type="pct"/>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тонн</w:t>
            </w:r>
          </w:p>
        </w:tc>
        <w:tc>
          <w:tcPr>
            <w:tcW w:w="1327" w:type="pct"/>
            <w:vAlign w:val="bottom"/>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0,5</w:t>
            </w:r>
          </w:p>
        </w:tc>
      </w:tr>
      <w:tr w:rsidR="00420C07" w:rsidRPr="005D09AF" w:rsidTr="00420C07">
        <w:trPr>
          <w:trHeight w:val="20"/>
        </w:trPr>
        <w:tc>
          <w:tcPr>
            <w:tcW w:w="499" w:type="pct"/>
            <w:vMerge/>
            <w:vAlign w:val="center"/>
          </w:tcPr>
          <w:p w:rsidR="00420C07" w:rsidRPr="005D09AF" w:rsidRDefault="00420C07" w:rsidP="00420C07">
            <w:pPr>
              <w:pStyle w:val="af2"/>
              <w:snapToGrid w:val="0"/>
              <w:jc w:val="center"/>
              <w:rPr>
                <w:sz w:val="20"/>
                <w:szCs w:val="20"/>
              </w:rPr>
            </w:pPr>
          </w:p>
        </w:tc>
        <w:tc>
          <w:tcPr>
            <w:tcW w:w="2289" w:type="pct"/>
            <w:vAlign w:val="bottom"/>
          </w:tcPr>
          <w:p w:rsidR="00420C07" w:rsidRPr="005D09AF" w:rsidRDefault="00420C07" w:rsidP="00420C07">
            <w:pPr>
              <w:pStyle w:val="af2"/>
              <w:snapToGrid w:val="0"/>
              <w:jc w:val="center"/>
              <w:rPr>
                <w:sz w:val="20"/>
                <w:szCs w:val="20"/>
              </w:rPr>
            </w:pPr>
            <w:r w:rsidRPr="005D09AF">
              <w:rPr>
                <w:sz w:val="20"/>
                <w:szCs w:val="20"/>
              </w:rPr>
              <w:t>Крапива двудомная</w:t>
            </w:r>
          </w:p>
        </w:tc>
        <w:tc>
          <w:tcPr>
            <w:tcW w:w="885" w:type="pct"/>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тонн</w:t>
            </w:r>
          </w:p>
        </w:tc>
        <w:tc>
          <w:tcPr>
            <w:tcW w:w="1327" w:type="pct"/>
            <w:vAlign w:val="bottom"/>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1,0</w:t>
            </w:r>
          </w:p>
        </w:tc>
      </w:tr>
      <w:tr w:rsidR="00420C07" w:rsidRPr="005D09AF" w:rsidTr="00420C07">
        <w:trPr>
          <w:trHeight w:val="20"/>
        </w:trPr>
        <w:tc>
          <w:tcPr>
            <w:tcW w:w="499" w:type="pct"/>
            <w:vMerge/>
            <w:vAlign w:val="center"/>
          </w:tcPr>
          <w:p w:rsidR="00420C07" w:rsidRPr="005D09AF" w:rsidRDefault="00420C07" w:rsidP="00420C07">
            <w:pPr>
              <w:pStyle w:val="af2"/>
              <w:snapToGrid w:val="0"/>
              <w:jc w:val="center"/>
              <w:rPr>
                <w:sz w:val="20"/>
                <w:szCs w:val="20"/>
              </w:rPr>
            </w:pPr>
          </w:p>
        </w:tc>
        <w:tc>
          <w:tcPr>
            <w:tcW w:w="2289" w:type="pct"/>
            <w:vAlign w:val="bottom"/>
          </w:tcPr>
          <w:p w:rsidR="00420C07" w:rsidRPr="005D09AF" w:rsidRDefault="00420C07" w:rsidP="00420C07">
            <w:pPr>
              <w:pStyle w:val="af2"/>
              <w:snapToGrid w:val="0"/>
              <w:jc w:val="center"/>
              <w:rPr>
                <w:sz w:val="20"/>
                <w:szCs w:val="20"/>
              </w:rPr>
            </w:pPr>
            <w:r w:rsidRPr="005D09AF">
              <w:rPr>
                <w:sz w:val="20"/>
                <w:szCs w:val="20"/>
              </w:rPr>
              <w:t>Подорожник большой</w:t>
            </w:r>
          </w:p>
        </w:tc>
        <w:tc>
          <w:tcPr>
            <w:tcW w:w="885" w:type="pct"/>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тонн</w:t>
            </w:r>
          </w:p>
        </w:tc>
        <w:tc>
          <w:tcPr>
            <w:tcW w:w="1327" w:type="pct"/>
            <w:vAlign w:val="bottom"/>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420C07" w:rsidRPr="005D09AF" w:rsidTr="00420C07">
        <w:trPr>
          <w:trHeight w:val="20"/>
        </w:trPr>
        <w:tc>
          <w:tcPr>
            <w:tcW w:w="499" w:type="pct"/>
            <w:vMerge/>
            <w:vAlign w:val="center"/>
          </w:tcPr>
          <w:p w:rsidR="00420C07" w:rsidRPr="005D09AF" w:rsidRDefault="00420C07" w:rsidP="00420C07">
            <w:pPr>
              <w:pStyle w:val="af2"/>
              <w:snapToGrid w:val="0"/>
              <w:jc w:val="center"/>
              <w:rPr>
                <w:sz w:val="20"/>
                <w:szCs w:val="20"/>
              </w:rPr>
            </w:pPr>
          </w:p>
        </w:tc>
        <w:tc>
          <w:tcPr>
            <w:tcW w:w="2289" w:type="pct"/>
            <w:vAlign w:val="bottom"/>
          </w:tcPr>
          <w:p w:rsidR="00420C07" w:rsidRPr="005D09AF" w:rsidRDefault="00420C07" w:rsidP="00420C07">
            <w:pPr>
              <w:pStyle w:val="af2"/>
              <w:snapToGrid w:val="0"/>
              <w:jc w:val="center"/>
              <w:rPr>
                <w:sz w:val="20"/>
                <w:szCs w:val="20"/>
              </w:rPr>
            </w:pPr>
            <w:r w:rsidRPr="005D09AF">
              <w:rPr>
                <w:sz w:val="20"/>
                <w:szCs w:val="20"/>
              </w:rPr>
              <w:t>Тысячелистник хрящеватый</w:t>
            </w:r>
          </w:p>
        </w:tc>
        <w:tc>
          <w:tcPr>
            <w:tcW w:w="885" w:type="pct"/>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тонн</w:t>
            </w:r>
          </w:p>
        </w:tc>
        <w:tc>
          <w:tcPr>
            <w:tcW w:w="1327" w:type="pct"/>
            <w:vAlign w:val="bottom"/>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420C07" w:rsidRPr="005D09AF" w:rsidTr="00420C07">
        <w:trPr>
          <w:trHeight w:val="20"/>
        </w:trPr>
        <w:tc>
          <w:tcPr>
            <w:tcW w:w="499" w:type="pct"/>
            <w:vMerge/>
            <w:vAlign w:val="center"/>
          </w:tcPr>
          <w:p w:rsidR="00420C07" w:rsidRPr="005D09AF" w:rsidRDefault="00420C07" w:rsidP="00420C07">
            <w:pPr>
              <w:pStyle w:val="af2"/>
              <w:snapToGrid w:val="0"/>
              <w:jc w:val="center"/>
              <w:rPr>
                <w:sz w:val="20"/>
                <w:szCs w:val="20"/>
              </w:rPr>
            </w:pPr>
          </w:p>
        </w:tc>
        <w:tc>
          <w:tcPr>
            <w:tcW w:w="2289" w:type="pct"/>
            <w:vAlign w:val="bottom"/>
          </w:tcPr>
          <w:p w:rsidR="00420C07" w:rsidRPr="005D09AF" w:rsidRDefault="00420C07" w:rsidP="00420C07">
            <w:pPr>
              <w:pStyle w:val="af2"/>
              <w:snapToGrid w:val="0"/>
              <w:jc w:val="center"/>
              <w:rPr>
                <w:sz w:val="20"/>
                <w:szCs w:val="20"/>
              </w:rPr>
            </w:pPr>
            <w:r w:rsidRPr="005D09AF">
              <w:rPr>
                <w:sz w:val="20"/>
                <w:szCs w:val="20"/>
              </w:rPr>
              <w:t>Пижма обыкновенная</w:t>
            </w:r>
          </w:p>
        </w:tc>
        <w:tc>
          <w:tcPr>
            <w:tcW w:w="885" w:type="pct"/>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тонн</w:t>
            </w:r>
          </w:p>
        </w:tc>
        <w:tc>
          <w:tcPr>
            <w:tcW w:w="1327" w:type="pct"/>
            <w:vAlign w:val="bottom"/>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420C07" w:rsidRPr="005D09AF" w:rsidTr="00420C07">
        <w:trPr>
          <w:trHeight w:val="20"/>
        </w:trPr>
        <w:tc>
          <w:tcPr>
            <w:tcW w:w="499" w:type="pct"/>
            <w:vMerge/>
            <w:vAlign w:val="center"/>
          </w:tcPr>
          <w:p w:rsidR="00420C07" w:rsidRPr="005D09AF" w:rsidRDefault="00420C07" w:rsidP="00420C07">
            <w:pPr>
              <w:pStyle w:val="af2"/>
              <w:snapToGrid w:val="0"/>
              <w:jc w:val="center"/>
              <w:rPr>
                <w:sz w:val="20"/>
                <w:szCs w:val="20"/>
              </w:rPr>
            </w:pPr>
          </w:p>
        </w:tc>
        <w:tc>
          <w:tcPr>
            <w:tcW w:w="2289" w:type="pct"/>
            <w:vAlign w:val="bottom"/>
          </w:tcPr>
          <w:p w:rsidR="00420C07" w:rsidRPr="005D09AF" w:rsidRDefault="00420C07" w:rsidP="00420C07">
            <w:pPr>
              <w:pStyle w:val="af2"/>
              <w:snapToGrid w:val="0"/>
              <w:jc w:val="center"/>
              <w:rPr>
                <w:sz w:val="20"/>
                <w:szCs w:val="20"/>
              </w:rPr>
            </w:pPr>
            <w:r w:rsidRPr="005D09AF">
              <w:rPr>
                <w:sz w:val="20"/>
                <w:szCs w:val="20"/>
              </w:rPr>
              <w:t>Зверобой продырявленный</w:t>
            </w:r>
          </w:p>
        </w:tc>
        <w:tc>
          <w:tcPr>
            <w:tcW w:w="885" w:type="pct"/>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тонн</w:t>
            </w:r>
          </w:p>
        </w:tc>
        <w:tc>
          <w:tcPr>
            <w:tcW w:w="1327" w:type="pct"/>
            <w:vAlign w:val="bottom"/>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420C07" w:rsidRPr="005D09AF" w:rsidTr="00420C07">
        <w:trPr>
          <w:trHeight w:val="20"/>
        </w:trPr>
        <w:tc>
          <w:tcPr>
            <w:tcW w:w="499" w:type="pct"/>
            <w:vMerge/>
            <w:vAlign w:val="center"/>
          </w:tcPr>
          <w:p w:rsidR="00420C07" w:rsidRPr="005D09AF" w:rsidRDefault="00420C07" w:rsidP="00420C07">
            <w:pPr>
              <w:pStyle w:val="af2"/>
              <w:snapToGrid w:val="0"/>
              <w:jc w:val="center"/>
              <w:rPr>
                <w:sz w:val="20"/>
                <w:szCs w:val="20"/>
              </w:rPr>
            </w:pPr>
          </w:p>
        </w:tc>
        <w:tc>
          <w:tcPr>
            <w:tcW w:w="2289" w:type="pct"/>
            <w:vAlign w:val="bottom"/>
          </w:tcPr>
          <w:p w:rsidR="00420C07" w:rsidRPr="005D09AF" w:rsidRDefault="00420C07" w:rsidP="00420C07">
            <w:pPr>
              <w:pStyle w:val="af2"/>
              <w:snapToGrid w:val="0"/>
              <w:jc w:val="center"/>
              <w:rPr>
                <w:sz w:val="20"/>
                <w:szCs w:val="20"/>
              </w:rPr>
            </w:pPr>
            <w:r w:rsidRPr="005D09AF">
              <w:rPr>
                <w:sz w:val="20"/>
                <w:szCs w:val="20"/>
              </w:rPr>
              <w:t>Брусника</w:t>
            </w:r>
          </w:p>
        </w:tc>
        <w:tc>
          <w:tcPr>
            <w:tcW w:w="885" w:type="pct"/>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тонн</w:t>
            </w:r>
          </w:p>
        </w:tc>
        <w:tc>
          <w:tcPr>
            <w:tcW w:w="1327" w:type="pct"/>
            <w:vAlign w:val="bottom"/>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w:t>
            </w:r>
          </w:p>
        </w:tc>
      </w:tr>
    </w:tbl>
    <w:p w:rsidR="00420C07" w:rsidRPr="005D09AF" w:rsidRDefault="00420C07" w:rsidP="00D15A98">
      <w:pPr>
        <w:pStyle w:val="af2"/>
        <w:ind w:firstLine="567"/>
        <w:rPr>
          <w:sz w:val="20"/>
          <w:szCs w:val="20"/>
          <w:u w:val="single"/>
        </w:rPr>
      </w:pPr>
    </w:p>
    <w:p w:rsidR="009B3DE7" w:rsidRPr="005D09AF" w:rsidRDefault="009B3DE7" w:rsidP="00D15A98">
      <w:pPr>
        <w:pStyle w:val="af2"/>
        <w:ind w:firstLine="567"/>
        <w:rPr>
          <w:sz w:val="20"/>
          <w:szCs w:val="20"/>
          <w:u w:val="single"/>
        </w:rPr>
      </w:pPr>
      <w:r w:rsidRPr="005D09AF">
        <w:rPr>
          <w:sz w:val="20"/>
          <w:szCs w:val="20"/>
          <w:u w:val="single"/>
        </w:rPr>
        <w:t xml:space="preserve">Примечание: </w:t>
      </w:r>
    </w:p>
    <w:p w:rsidR="009B3DE7" w:rsidRPr="005D09AF" w:rsidRDefault="009B3DE7" w:rsidP="00D15A98">
      <w:pPr>
        <w:pStyle w:val="af2"/>
        <w:ind w:firstLine="567"/>
        <w:rPr>
          <w:sz w:val="20"/>
          <w:szCs w:val="20"/>
        </w:rPr>
      </w:pPr>
      <w:r w:rsidRPr="005D09AF">
        <w:rPr>
          <w:sz w:val="20"/>
          <w:szCs w:val="20"/>
        </w:rPr>
        <w:t>Запасы грибов, ягод и лекарственных растений определены на основании таксационного справочника по лесным ресурсам России (за исключением древесины)/Л.Е.Курлович, В.Н.Косицын- Пушкино: ВНИИЛМ,2018.</w:t>
      </w:r>
    </w:p>
    <w:p w:rsidR="002F790A" w:rsidRPr="005D09AF" w:rsidRDefault="002F790A" w:rsidP="00D15A98">
      <w:pPr>
        <w:pStyle w:val="a1"/>
      </w:pP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Перечень съедобных грибов, разрешённых к заготовке, определяют отраслевые стандарты на грибную продукцию. По пищевой и товарной ценности съедобные грибы подразделяют на четыре категории:</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lang w:val="en-US"/>
        </w:rPr>
        <w:t>I</w:t>
      </w:r>
      <w:r w:rsidRPr="005D09AF">
        <w:rPr>
          <w:rFonts w:ascii="Times New Roman" w:hAnsi="Times New Roman"/>
          <w:sz w:val="28"/>
          <w:szCs w:val="28"/>
        </w:rPr>
        <w:t xml:space="preserve"> – белые, грузди (настоящие и жёлтые), рыжики;</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lang w:val="en-US"/>
        </w:rPr>
        <w:t>II</w:t>
      </w:r>
      <w:r w:rsidRPr="005D09AF">
        <w:rPr>
          <w:rFonts w:ascii="Times New Roman" w:hAnsi="Times New Roman"/>
          <w:sz w:val="28"/>
          <w:szCs w:val="28"/>
        </w:rPr>
        <w:t xml:space="preserve"> – подосиновики, подберёзовики, маслята, грузди основные и синеющие, подгруздки, дубовики, шампиньоны обыкновенные;</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lang w:val="en-US"/>
        </w:rPr>
        <w:t>III</w:t>
      </w:r>
      <w:r w:rsidRPr="005D09AF">
        <w:rPr>
          <w:rFonts w:ascii="Times New Roman" w:hAnsi="Times New Roman"/>
          <w:sz w:val="28"/>
          <w:szCs w:val="28"/>
        </w:rPr>
        <w:t xml:space="preserve"> – моховики, лисички, грузди чёрные, опята, козлята, польские грибы, белянки, валуи, волнушки, шампиньоны полевые, сыроежки, строчки, сморчки;</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lang w:val="en-US"/>
        </w:rPr>
        <w:t>IV</w:t>
      </w:r>
      <w:r w:rsidRPr="005D09AF">
        <w:rPr>
          <w:rFonts w:ascii="Times New Roman" w:hAnsi="Times New Roman"/>
          <w:sz w:val="28"/>
          <w:szCs w:val="28"/>
        </w:rPr>
        <w:t xml:space="preserve"> – скрипицы, горькуши, серушки, зеленушки, рядовки, гладыши, вешенки, грузди перечные, краснушки, толстушки, шампиньоны лесные.</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Доступные и возможные для заготовки запасы грибов определяются, аналогично запасам ягод, с учётом того, что 50-60% урожая грибов собирается местным населением.</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На территории лесничества имеют распространение такие виды лекарственного сырья, как почки сосны и березы; плоды рябины; листья брусники, черники и крапивы двудомной</w:t>
      </w:r>
      <w:r w:rsidR="004A75BD" w:rsidRPr="005D09AF">
        <w:rPr>
          <w:rFonts w:ascii="Times New Roman" w:hAnsi="Times New Roman"/>
          <w:sz w:val="28"/>
          <w:szCs w:val="28"/>
        </w:rPr>
        <w:t>; цветы ромашки и пижмы; травы -</w:t>
      </w:r>
      <w:r w:rsidRPr="005D09AF">
        <w:rPr>
          <w:rFonts w:ascii="Times New Roman" w:hAnsi="Times New Roman"/>
          <w:sz w:val="28"/>
          <w:szCs w:val="28"/>
        </w:rPr>
        <w:t xml:space="preserve"> зверобой, тысячелистник и пастушья сумка; чага.</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Существующий биологический запас остального пищевого сырья не позволяет рекомендовать промышленные заготовки этого ресурса.</w:t>
      </w:r>
    </w:p>
    <w:p w:rsidR="00A14ADB" w:rsidRPr="005D09AF" w:rsidRDefault="00A14ADB" w:rsidP="00D15A98">
      <w:pPr>
        <w:pStyle w:val="a1"/>
      </w:pPr>
    </w:p>
    <w:p w:rsidR="009B3DE7" w:rsidRPr="005D09AF" w:rsidRDefault="002F790A" w:rsidP="00D15A98">
      <w:pPr>
        <w:pStyle w:val="af2"/>
        <w:jc w:val="center"/>
        <w:outlineLvl w:val="1"/>
        <w:rPr>
          <w:b/>
          <w:bCs/>
        </w:rPr>
      </w:pPr>
      <w:r w:rsidRPr="005D09AF">
        <w:rPr>
          <w:b/>
          <w:bCs/>
        </w:rPr>
        <w:t xml:space="preserve">2.4.2. Сроки заготовки и сбора пищевых </w:t>
      </w:r>
    </w:p>
    <w:p w:rsidR="002F790A" w:rsidRPr="005D09AF" w:rsidRDefault="002F790A" w:rsidP="00D15A98">
      <w:pPr>
        <w:pStyle w:val="af2"/>
        <w:jc w:val="center"/>
        <w:outlineLvl w:val="1"/>
        <w:rPr>
          <w:b/>
          <w:bCs/>
        </w:rPr>
      </w:pPr>
      <w:r w:rsidRPr="005D09AF">
        <w:rPr>
          <w:b/>
          <w:bCs/>
        </w:rPr>
        <w:t>лесных ресурсов и лекарственных растений</w:t>
      </w:r>
    </w:p>
    <w:p w:rsidR="00A14ADB" w:rsidRPr="005D09AF" w:rsidRDefault="00A14ADB" w:rsidP="00D15A98">
      <w:pPr>
        <w:pStyle w:val="a1"/>
      </w:pPr>
    </w:p>
    <w:p w:rsidR="002F790A" w:rsidRPr="005D09AF" w:rsidRDefault="002F790A" w:rsidP="00D15A98">
      <w:pPr>
        <w:pStyle w:val="af2"/>
        <w:ind w:firstLine="709"/>
      </w:pPr>
      <w:r w:rsidRPr="005D09AF">
        <w:t xml:space="preserve">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 </w:t>
      </w:r>
    </w:p>
    <w:p w:rsidR="002F790A" w:rsidRPr="005D09AF" w:rsidRDefault="002F790A" w:rsidP="00D15A98">
      <w:pPr>
        <w:pStyle w:val="af2"/>
        <w:ind w:firstLine="709"/>
      </w:pPr>
      <w:r w:rsidRPr="005D09AF">
        <w:t>Способы заготовки орехов указываются в договоре аренды лесного участка.</w:t>
      </w:r>
    </w:p>
    <w:p w:rsidR="002F790A" w:rsidRPr="005D09AF" w:rsidRDefault="002F790A" w:rsidP="00D15A98">
      <w:pPr>
        <w:pStyle w:val="af2"/>
        <w:ind w:firstLine="709"/>
      </w:pPr>
      <w:r w:rsidRPr="005D09AF">
        <w:t>При заготовке орехов запрещается рубка деревьев и кустарников, а также применение способов, приводящих к повреждению деревьев и кустарников.</w:t>
      </w:r>
    </w:p>
    <w:p w:rsidR="002F790A" w:rsidRPr="005D09AF" w:rsidRDefault="002F790A" w:rsidP="00D15A98">
      <w:pPr>
        <w:pStyle w:val="af2"/>
        <w:ind w:firstLine="709"/>
      </w:pPr>
      <w:r w:rsidRPr="005D09AF">
        <w:t>Заготовка грибов должна проводиться способами, обеспечивающими сохранность их ресурсов.</w:t>
      </w:r>
    </w:p>
    <w:p w:rsidR="002F790A" w:rsidRPr="005D09AF" w:rsidRDefault="002F790A" w:rsidP="00D15A98">
      <w:pPr>
        <w:pStyle w:val="af2"/>
        <w:ind w:firstLine="709"/>
      </w:pPr>
      <w:r w:rsidRPr="005D09AF">
        <w:t>Заготовка других видов пищевых ресурсов должна вестись способами, не ухудшающими состояние их зарослей. Запрещается вырывать растения с корнями, повреждать листья (вайи) и корневища</w:t>
      </w:r>
    </w:p>
    <w:p w:rsidR="002F790A" w:rsidRPr="005D09AF" w:rsidRDefault="002F790A" w:rsidP="00D15A98">
      <w:pPr>
        <w:pStyle w:val="af2"/>
        <w:ind w:firstLine="709"/>
      </w:pPr>
      <w:r w:rsidRPr="005D09AF">
        <w:t>Заготовка лекарственных растений допускается в объемах, обеспечивающих своевременное восстановление растений и воспроизводство запасов сырья.</w:t>
      </w:r>
    </w:p>
    <w:p w:rsidR="002F790A" w:rsidRPr="005D09AF" w:rsidRDefault="002F790A" w:rsidP="00D15A98">
      <w:pPr>
        <w:pStyle w:val="af2"/>
        <w:ind w:firstLine="709"/>
      </w:pPr>
      <w:r w:rsidRPr="005D09AF">
        <w:t>Повторный сбор сырья лекарственных растений в одной и той же заросли (угодье) допускается только после полного восстановления запасов сырья конкретного вида растения.</w:t>
      </w:r>
    </w:p>
    <w:p w:rsidR="002F790A" w:rsidRPr="005D09AF" w:rsidRDefault="002F790A" w:rsidP="00D15A98">
      <w:pPr>
        <w:pStyle w:val="af2"/>
        <w:ind w:firstLine="709"/>
      </w:pPr>
      <w:r w:rsidRPr="005D09AF">
        <w:t>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w:t>
      </w:r>
    </w:p>
    <w:p w:rsidR="002F790A" w:rsidRPr="005D09AF" w:rsidRDefault="002F790A" w:rsidP="00D15A98">
      <w:pPr>
        <w:pStyle w:val="af2"/>
        <w:ind w:firstLine="709"/>
      </w:pPr>
      <w:r w:rsidRPr="005D09AF">
        <w:t>заготовка</w:t>
      </w:r>
      <w:r w:rsidR="00331221" w:rsidRPr="005D09AF">
        <w:t xml:space="preserve"> соцветий и надземных органов («</w:t>
      </w:r>
      <w:r w:rsidRPr="005D09AF">
        <w:t>травы</w:t>
      </w:r>
      <w:r w:rsidR="00331221" w:rsidRPr="005D09AF">
        <w:t>»</w:t>
      </w:r>
      <w:r w:rsidRPr="005D09AF">
        <w:t>) однолетних растений проводится на одной заросли один раз в 2 года;</w:t>
      </w:r>
    </w:p>
    <w:p w:rsidR="002F790A" w:rsidRPr="005D09AF" w:rsidRDefault="002F790A" w:rsidP="00D15A98">
      <w:pPr>
        <w:pStyle w:val="af2"/>
        <w:ind w:firstLine="709"/>
      </w:pPr>
      <w:r w:rsidRPr="005D09AF">
        <w:t>надземных органов (</w:t>
      </w:r>
      <w:r w:rsidR="00331221" w:rsidRPr="005D09AF">
        <w:t>«</w:t>
      </w:r>
      <w:r w:rsidRPr="005D09AF">
        <w:t>травы</w:t>
      </w:r>
      <w:r w:rsidR="00331221" w:rsidRPr="005D09AF">
        <w:t>»</w:t>
      </w:r>
      <w:r w:rsidRPr="005D09AF">
        <w:t>) многолетних растений - один раз в течение 4 - 6 лет;</w:t>
      </w:r>
    </w:p>
    <w:p w:rsidR="002F790A" w:rsidRPr="005D09AF" w:rsidRDefault="002F790A" w:rsidP="00D15A98">
      <w:pPr>
        <w:pStyle w:val="af2"/>
        <w:ind w:firstLine="709"/>
      </w:pPr>
      <w:r w:rsidRPr="005D09AF">
        <w:t>подземных органов большинства видов лекарственных растений - не чаще одного раза в 15 - 20 лет.</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Сроки заготовки ягод : Черника      -   июль, август</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                                         Брусника   -   август, сентябрь</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                                         Клюква     -    сентябрь-ноябрь</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                                         Морошка  -    июль</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                                         Голубика  -    август</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lastRenderedPageBreak/>
        <w:t xml:space="preserve">Массовое появление грибов начинается в конце июля - начале                                            августа и продолжается до октября месяца. На этот период падает                                            и основная промысловая заготовка грибов. </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Сроки заготовки лекарственного сырья:</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1. Листья брусники и черники – до цветения и после созревания ягод;</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2. Вахта трехлистная (листья) – июнь, июль;</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3. Малина (плоды) – июль, август;</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4. Рябина(плоды) – сентябрь, октябрь;</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5. Шиповник (плоды) – сентябрь;</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6. Березовые почки – март;</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7. Подорожник большой (листья) – июнь-август;</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8. Зверобой четырехгранный (верхушки стеблей с соцветиями) – июнь-август;</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9. Мать–и – мачеха(листья) – май;</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10. Тысячелистник обыкновенный – июнь-сентябрь;</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11. Чага – круглый год.                        </w:t>
      </w:r>
    </w:p>
    <w:p w:rsidR="002F790A" w:rsidRPr="005D09AF" w:rsidRDefault="002F790A" w:rsidP="00734DD0">
      <w:pPr>
        <w:pStyle w:val="a1"/>
      </w:pPr>
    </w:p>
    <w:p w:rsidR="002F790A" w:rsidRPr="005D09AF" w:rsidRDefault="002F790A" w:rsidP="00D15A98">
      <w:pPr>
        <w:pStyle w:val="3"/>
        <w:jc w:val="center"/>
        <w:rPr>
          <w:b/>
        </w:rPr>
      </w:pPr>
      <w:bookmarkStart w:id="19" w:name="_Toc216794394"/>
      <w:bookmarkStart w:id="20" w:name="_Toc216812244"/>
      <w:bookmarkStart w:id="21" w:name="_Toc496613061"/>
      <w:r w:rsidRPr="005D09AF">
        <w:rPr>
          <w:b/>
        </w:rPr>
        <w:t xml:space="preserve">2.4.3. </w:t>
      </w:r>
      <w:bookmarkEnd w:id="19"/>
      <w:bookmarkEnd w:id="20"/>
      <w:bookmarkEnd w:id="21"/>
      <w:r w:rsidRPr="005D09AF">
        <w:rPr>
          <w:b/>
        </w:rPr>
        <w:t>Сроки заготовки и сбора при заготовке древесных соков</w:t>
      </w:r>
    </w:p>
    <w:p w:rsidR="00A14ADB" w:rsidRPr="005D09AF" w:rsidRDefault="00A14ADB" w:rsidP="00D15A98">
      <w:pPr>
        <w:pStyle w:val="a1"/>
      </w:pPr>
    </w:p>
    <w:p w:rsidR="002F790A" w:rsidRPr="005D09AF" w:rsidRDefault="002F790A" w:rsidP="00D15A98">
      <w:pPr>
        <w:pStyle w:val="af2"/>
        <w:ind w:firstLine="709"/>
      </w:pPr>
      <w:r w:rsidRPr="005D09AF">
        <w:t>Заготовка березового сока допускается на участках спелого леса не ранее чем за 5 лет до рубки.</w:t>
      </w:r>
    </w:p>
    <w:p w:rsidR="002F790A" w:rsidRPr="005D09AF" w:rsidRDefault="002F790A" w:rsidP="00D15A98">
      <w:pPr>
        <w:pStyle w:val="af2"/>
        <w:ind w:firstLine="709"/>
      </w:pPr>
      <w:r w:rsidRPr="005D09AF">
        <w:t>Заготовка березового сока осуществляется способом подсочки в насаждениях, где проводятся выборочные рубки, разрешается с деревьев, намеченных в рубку.</w:t>
      </w:r>
    </w:p>
    <w:p w:rsidR="002F790A" w:rsidRPr="005D09AF" w:rsidRDefault="002F790A" w:rsidP="00D15A98">
      <w:pPr>
        <w:pStyle w:val="af2"/>
        <w:ind w:firstLine="709"/>
      </w:pPr>
      <w:r w:rsidRPr="005D09AF">
        <w:t>Для подсочки подбираются участки здорового леса I - III классов бонитета с полнотой не менее 0,4 и количеством деревьев на одном гектаре не менее 200 штук. В подсочку назначают деревья диаметром на высоте груди 20 см и более.</w:t>
      </w:r>
    </w:p>
    <w:p w:rsidR="002F790A" w:rsidRPr="005D09AF" w:rsidRDefault="002F790A" w:rsidP="00D15A98">
      <w:pPr>
        <w:pStyle w:val="af2"/>
        <w:ind w:firstLine="709"/>
      </w:pPr>
      <w:r w:rsidRPr="005D09AF">
        <w:t>Сырьевую базу подсочки лиственных пород (берёзы повислой) составляют спелые насаждения берёзы I-III классов бонитета, с полнотой не менее 0,4, поступающие в рубку в течение ревизионного периода. Заготовка березового сока допускается на участках спелого леса не ранее чем за 5 лет до рубки.</w:t>
      </w:r>
    </w:p>
    <w:p w:rsidR="002F790A" w:rsidRPr="005D09AF" w:rsidRDefault="002F790A" w:rsidP="00D15A98">
      <w:pPr>
        <w:pStyle w:val="af2"/>
        <w:ind w:firstLine="709"/>
      </w:pPr>
      <w:r w:rsidRPr="005D09AF">
        <w:t>В течение ревизионного периода возможная ежегодная вырубка спелых и перестойных насаждений березы составляет 289,8 га.</w:t>
      </w:r>
    </w:p>
    <w:p w:rsidR="002F790A" w:rsidRPr="005D09AF" w:rsidRDefault="002F790A" w:rsidP="00D15A98">
      <w:pPr>
        <w:pStyle w:val="af2"/>
        <w:ind w:firstLine="709"/>
      </w:pPr>
      <w:r w:rsidRPr="005D09AF">
        <w:t>Сверление канала производят на высоте 20 - 35 см от корневой шейки дерева. В тех случаях, когда на дереве делается два и более подсочных отверстия, они располагаются на одной стороне ствола на расстоянии 8 - 15 см одно от другого с тем расчетом, чтобы сок стекал в один приемник.</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Заготовка березового сока должна производиться способами, обеспечивающими сохранение технических свойств древесины.</w:t>
      </w:r>
    </w:p>
    <w:p w:rsidR="002F790A" w:rsidRPr="005D09AF" w:rsidRDefault="002F790A" w:rsidP="00D15A98">
      <w:pPr>
        <w:pStyle w:val="a1"/>
      </w:pPr>
    </w:p>
    <w:p w:rsidR="00C139AA" w:rsidRPr="005D09AF" w:rsidRDefault="00C139AA" w:rsidP="00D15A98">
      <w:pPr>
        <w:pStyle w:val="a1"/>
      </w:pPr>
    </w:p>
    <w:p w:rsidR="00C139AA" w:rsidRPr="005D09AF" w:rsidRDefault="00C139AA" w:rsidP="00D15A98">
      <w:pPr>
        <w:pStyle w:val="a1"/>
      </w:pPr>
    </w:p>
    <w:p w:rsidR="00C139AA" w:rsidRPr="005D09AF" w:rsidRDefault="00C139AA" w:rsidP="00D15A98">
      <w:pPr>
        <w:pStyle w:val="a1"/>
      </w:pPr>
    </w:p>
    <w:p w:rsidR="00331221" w:rsidRPr="005D09AF" w:rsidRDefault="00331221" w:rsidP="00D15A98">
      <w:pPr>
        <w:autoSpaceDE w:val="0"/>
        <w:autoSpaceDN w:val="0"/>
        <w:adjustRightInd w:val="0"/>
        <w:spacing w:after="0" w:line="240" w:lineRule="auto"/>
        <w:jc w:val="center"/>
        <w:rPr>
          <w:rFonts w:ascii="Times New Roman" w:hAnsi="Times New Roman"/>
          <w:b/>
          <w:iCs/>
          <w:sz w:val="28"/>
          <w:szCs w:val="28"/>
        </w:rPr>
      </w:pPr>
      <w:r w:rsidRPr="005D09AF">
        <w:rPr>
          <w:rFonts w:ascii="Times New Roman" w:hAnsi="Times New Roman"/>
          <w:b/>
          <w:sz w:val="28"/>
          <w:szCs w:val="28"/>
        </w:rPr>
        <w:lastRenderedPageBreak/>
        <w:t xml:space="preserve">2.4.4. Сроки использования лесов для </w:t>
      </w:r>
      <w:r w:rsidRPr="005D09AF">
        <w:rPr>
          <w:rFonts w:ascii="Times New Roman" w:hAnsi="Times New Roman"/>
          <w:b/>
          <w:iCs/>
          <w:sz w:val="28"/>
          <w:szCs w:val="28"/>
        </w:rPr>
        <w:t xml:space="preserve">заготовки пищевых </w:t>
      </w:r>
    </w:p>
    <w:p w:rsidR="00331221" w:rsidRPr="005D09AF" w:rsidRDefault="00331221" w:rsidP="00D15A98">
      <w:pPr>
        <w:autoSpaceDE w:val="0"/>
        <w:autoSpaceDN w:val="0"/>
        <w:adjustRightInd w:val="0"/>
        <w:spacing w:after="0" w:line="240" w:lineRule="auto"/>
        <w:jc w:val="center"/>
        <w:rPr>
          <w:rFonts w:ascii="Times New Roman" w:hAnsi="Times New Roman"/>
          <w:b/>
          <w:iCs/>
          <w:sz w:val="28"/>
          <w:szCs w:val="28"/>
        </w:rPr>
      </w:pPr>
      <w:r w:rsidRPr="005D09AF">
        <w:rPr>
          <w:rFonts w:ascii="Times New Roman" w:hAnsi="Times New Roman"/>
          <w:b/>
          <w:iCs/>
          <w:sz w:val="28"/>
          <w:szCs w:val="28"/>
        </w:rPr>
        <w:t>лесных ресурсов и сбора лекарственных растений</w:t>
      </w:r>
    </w:p>
    <w:p w:rsidR="00331221" w:rsidRPr="005D09AF" w:rsidRDefault="00331221" w:rsidP="00D15A98">
      <w:pPr>
        <w:pStyle w:val="a1"/>
      </w:pPr>
    </w:p>
    <w:p w:rsidR="00331221" w:rsidRPr="005D09AF" w:rsidRDefault="00331221" w:rsidP="00D15A98">
      <w:pPr>
        <w:spacing w:after="0" w:line="240" w:lineRule="auto"/>
        <w:ind w:firstLine="720"/>
        <w:jc w:val="both"/>
        <w:rPr>
          <w:rFonts w:ascii="Times New Roman" w:hAnsi="Times New Roman"/>
          <w:sz w:val="24"/>
          <w:szCs w:val="24"/>
        </w:rPr>
      </w:pPr>
      <w:r w:rsidRPr="005D09AF">
        <w:rPr>
          <w:rFonts w:ascii="Times New Roman" w:hAnsi="Times New Roman"/>
          <w:sz w:val="28"/>
          <w:szCs w:val="28"/>
        </w:rPr>
        <w:t>Конкретные сроки использования лесов устанавливаются в договоре аренды лесного участка. Договор аренды лесного участка заключается на срок от десяти до сорока девяти лет (ч. 3 ст. 72 ЛК РФ).</w:t>
      </w:r>
    </w:p>
    <w:p w:rsidR="00331221" w:rsidRPr="005D09AF" w:rsidRDefault="00331221" w:rsidP="00D15A98">
      <w:pPr>
        <w:spacing w:after="0" w:line="240" w:lineRule="auto"/>
        <w:ind w:firstLine="720"/>
        <w:jc w:val="both"/>
        <w:rPr>
          <w:rFonts w:ascii="Times New Roman" w:hAnsi="Times New Roman"/>
          <w:sz w:val="24"/>
          <w:szCs w:val="24"/>
        </w:rPr>
      </w:pPr>
    </w:p>
    <w:p w:rsidR="002F790A" w:rsidRPr="005D09AF" w:rsidRDefault="002F790A" w:rsidP="00D15A98">
      <w:pPr>
        <w:keepNext/>
        <w:spacing w:after="0" w:line="240" w:lineRule="auto"/>
        <w:jc w:val="center"/>
        <w:outlineLvl w:val="1"/>
        <w:rPr>
          <w:rFonts w:ascii="Times New Roman" w:hAnsi="Times New Roman"/>
          <w:b/>
          <w:bCs/>
          <w:sz w:val="28"/>
          <w:szCs w:val="28"/>
        </w:rPr>
      </w:pPr>
      <w:bookmarkStart w:id="22" w:name="_Toc405798790"/>
      <w:r w:rsidRPr="005D09AF">
        <w:rPr>
          <w:rFonts w:ascii="Times New Roman" w:hAnsi="Times New Roman"/>
          <w:b/>
          <w:bCs/>
          <w:sz w:val="28"/>
          <w:szCs w:val="20"/>
        </w:rPr>
        <w:t xml:space="preserve">2.5. </w:t>
      </w:r>
      <w:r w:rsidRPr="005D09AF">
        <w:rPr>
          <w:rFonts w:ascii="Times New Roman" w:hAnsi="Times New Roman"/>
          <w:b/>
          <w:bCs/>
          <w:sz w:val="28"/>
          <w:szCs w:val="28"/>
        </w:rPr>
        <w:t xml:space="preserve">Нормативы, параметры и сроки использования лесов для </w:t>
      </w:r>
      <w:bookmarkEnd w:id="22"/>
      <w:r w:rsidRPr="005D09AF">
        <w:rPr>
          <w:rFonts w:ascii="Times New Roman" w:hAnsi="Times New Roman"/>
          <w:b/>
          <w:bCs/>
          <w:sz w:val="28"/>
          <w:szCs w:val="28"/>
        </w:rPr>
        <w:t>осуществления видов деятельности в сфере охотничьего хозяйства</w:t>
      </w:r>
    </w:p>
    <w:p w:rsidR="00A14ADB" w:rsidRPr="005D09AF" w:rsidRDefault="00A14ADB" w:rsidP="00D15A98">
      <w:pPr>
        <w:pStyle w:val="a1"/>
      </w:pPr>
    </w:p>
    <w:p w:rsidR="008F5D92" w:rsidRPr="005D09AF" w:rsidRDefault="008F5D92"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Осуществление видов деятельности в сфере охотничьего хозяйства регламентировано ст. 36 ЛК РФ. </w:t>
      </w:r>
    </w:p>
    <w:p w:rsidR="008F5D92" w:rsidRPr="005D09AF" w:rsidRDefault="00713084" w:rsidP="00D15A98">
      <w:pPr>
        <w:autoSpaceDE w:val="0"/>
        <w:autoSpaceDN w:val="0"/>
        <w:adjustRightInd w:val="0"/>
        <w:spacing w:after="0" w:line="240" w:lineRule="auto"/>
        <w:ind w:firstLine="709"/>
        <w:jc w:val="both"/>
        <w:rPr>
          <w:rFonts w:ascii="Times New Roman" w:hAnsi="Times New Roman"/>
          <w:sz w:val="28"/>
          <w:szCs w:val="28"/>
        </w:rPr>
      </w:pPr>
      <w:hyperlink r:id="rId17" w:history="1">
        <w:r w:rsidR="008F5D92" w:rsidRPr="005D09AF">
          <w:rPr>
            <w:rFonts w:ascii="Times New Roman" w:hAnsi="Times New Roman"/>
            <w:sz w:val="28"/>
            <w:szCs w:val="28"/>
          </w:rPr>
          <w:t>Правила</w:t>
        </w:r>
      </w:hyperlink>
      <w:r w:rsidR="008F5D92" w:rsidRPr="005D09AF">
        <w:rPr>
          <w:rFonts w:ascii="Times New Roman" w:hAnsi="Times New Roman"/>
          <w:sz w:val="28"/>
          <w:szCs w:val="28"/>
        </w:rPr>
        <w:t xml:space="preserve"> использования лесов для осуществления видов деятельности в сфере охотничьего хозяйства утверждены приказом Минприроды России от 12.12.2017№ 661.</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Охота осуществляется в соответствии с Федеральным законом </w:t>
      </w:r>
      <w:r w:rsidR="007736F6" w:rsidRPr="005D09AF">
        <w:rPr>
          <w:rFonts w:ascii="Times New Roman" w:hAnsi="Times New Roman"/>
          <w:sz w:val="28"/>
          <w:szCs w:val="24"/>
        </w:rPr>
        <w:br/>
      </w:r>
      <w:r w:rsidRPr="005D09AF">
        <w:rPr>
          <w:rFonts w:ascii="Times New Roman" w:hAnsi="Times New Roman"/>
          <w:sz w:val="28"/>
          <w:szCs w:val="24"/>
        </w:rPr>
        <w:t>от 24.04.1995 № 52-ФЗ «О животном мире» и Федер</w:t>
      </w:r>
      <w:r w:rsidR="006D22DE" w:rsidRPr="005D09AF">
        <w:rPr>
          <w:rFonts w:ascii="Times New Roman" w:hAnsi="Times New Roman"/>
          <w:sz w:val="28"/>
          <w:szCs w:val="24"/>
        </w:rPr>
        <w:t xml:space="preserve">альным законом </w:t>
      </w:r>
      <w:r w:rsidR="007736F6" w:rsidRPr="005D09AF">
        <w:rPr>
          <w:rFonts w:ascii="Times New Roman" w:hAnsi="Times New Roman"/>
          <w:sz w:val="28"/>
          <w:szCs w:val="24"/>
        </w:rPr>
        <w:br/>
      </w:r>
      <w:r w:rsidR="006D22DE" w:rsidRPr="005D09AF">
        <w:rPr>
          <w:rFonts w:ascii="Times New Roman" w:hAnsi="Times New Roman"/>
          <w:sz w:val="28"/>
          <w:szCs w:val="24"/>
        </w:rPr>
        <w:t xml:space="preserve">от 24.07.2009 </w:t>
      </w:r>
      <w:r w:rsidRPr="005D09AF">
        <w:rPr>
          <w:rFonts w:ascii="Times New Roman" w:hAnsi="Times New Roman"/>
          <w:sz w:val="28"/>
          <w:szCs w:val="24"/>
        </w:rPr>
        <w:t>№ 209-ФЗ «Об охоте и о сохранении охотничьих ресурсов и о внесении изменений в отдельные законодательные акты Российской Федерации».</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Для осуществления видов деятельности в сфере охотничьего хозяйства лесные участки, находящиеся в государственной собственности, предоставляются юридическим лицам, индивидуальным предпринимателям в соответствии со ст</w:t>
      </w:r>
      <w:r w:rsidR="009B3DE7" w:rsidRPr="005D09AF">
        <w:rPr>
          <w:rFonts w:ascii="Times New Roman" w:hAnsi="Times New Roman"/>
          <w:sz w:val="28"/>
          <w:szCs w:val="24"/>
        </w:rPr>
        <w:t>.</w:t>
      </w:r>
      <w:r w:rsidRPr="005D09AF">
        <w:rPr>
          <w:rFonts w:ascii="Times New Roman" w:hAnsi="Times New Roman"/>
          <w:sz w:val="28"/>
          <w:szCs w:val="24"/>
        </w:rPr>
        <w:t xml:space="preserve"> 9 Л</w:t>
      </w:r>
      <w:r w:rsidR="009B3DE7" w:rsidRPr="005D09AF">
        <w:rPr>
          <w:rFonts w:ascii="Times New Roman" w:hAnsi="Times New Roman"/>
          <w:sz w:val="28"/>
          <w:szCs w:val="24"/>
        </w:rPr>
        <w:t>К РФ</w:t>
      </w:r>
      <w:r w:rsidRPr="005D09AF">
        <w:rPr>
          <w:rFonts w:ascii="Times New Roman" w:hAnsi="Times New Roman"/>
          <w:sz w:val="28"/>
          <w:szCs w:val="24"/>
        </w:rPr>
        <w:t xml:space="preserve">. </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Использование лесов </w:t>
      </w:r>
      <w:r w:rsidR="00AC7931" w:rsidRPr="005D09AF">
        <w:rPr>
          <w:rFonts w:ascii="Times New Roman" w:hAnsi="Times New Roman"/>
          <w:sz w:val="28"/>
          <w:szCs w:val="24"/>
        </w:rPr>
        <w:t>Параньгинского</w:t>
      </w:r>
      <w:r w:rsidRPr="005D09AF">
        <w:rPr>
          <w:rFonts w:ascii="Times New Roman" w:hAnsi="Times New Roman"/>
          <w:sz w:val="28"/>
          <w:szCs w:val="24"/>
        </w:rPr>
        <w:t xml:space="preserve"> лесничества так же осуществляется для </w:t>
      </w:r>
      <w:r w:rsidR="006D22DE" w:rsidRPr="005D09AF">
        <w:rPr>
          <w:rFonts w:ascii="Times New Roman" w:hAnsi="Times New Roman"/>
          <w:sz w:val="28"/>
          <w:szCs w:val="24"/>
        </w:rPr>
        <w:t xml:space="preserve">осуществления видов деятельности в сфере </w:t>
      </w:r>
      <w:r w:rsidRPr="005D09AF">
        <w:rPr>
          <w:rFonts w:ascii="Times New Roman" w:hAnsi="Times New Roman"/>
          <w:sz w:val="28"/>
          <w:szCs w:val="24"/>
        </w:rPr>
        <w:t>охотничьего хозяйства. Ежегодно проводятся учеты численности охотничьих ресурсов.</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При проектировании биотехнических мероприятий в охотничьих угодьях разного бонитета следует руководствоваться следующими положениями:</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а) в охотничьих угодьях I бонитета охотничье хозяйство может вестись почти без проведения биотехнических мероприятий, необходима только охрана охотничьих ресурсов от браконьеров и хищников, а также устройство солонцов или подкормочных точек для концентрации охотничьих ресурсов в местах охоты;</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б) в охотничьих угодьях II бонитета в комплекс биотехнических мероприятий включают работы по улучшению защитных или кормовых </w:t>
      </w:r>
      <w:r w:rsidRPr="005D09AF">
        <w:rPr>
          <w:rFonts w:ascii="Times New Roman" w:hAnsi="Times New Roman"/>
          <w:sz w:val="28"/>
          <w:szCs w:val="24"/>
        </w:rPr>
        <w:lastRenderedPageBreak/>
        <w:t>свойств охотничьих угодий, создавая кормовые поля, ремизы и периодически подкармливая дичь;</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в) в охотничьих угодьях III - IV бонитетов ведение охотничьего хозяйства возможно только при интенсивной биотехнической деятельности по охране, подкормке и частичной реконструкции охотничьих угодий;</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г) охотничьи угодья V бонитета для ведения охотничьего хозяйства на соответствующий вид охотничьих ресурсов непригодны и требуют коренной реконструкции.</w:t>
      </w:r>
    </w:p>
    <w:p w:rsidR="004A75BD" w:rsidRPr="005D09AF" w:rsidRDefault="004A75BD" w:rsidP="004A75BD">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Виды и состав биотехнических мероприятий, а также порядок их проведения в целях сохранения охотничьих ресурсов утверждены приказом Минприроды России от 24.12.2010 № 560.</w:t>
      </w:r>
    </w:p>
    <w:p w:rsidR="004A75BD" w:rsidRPr="005D09AF" w:rsidRDefault="004A75BD" w:rsidP="004A75BD">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Нормы проведения биотехнических и охотхозяйственных мероприятий, направленных на сохранение и воспроизводство основных видов охотничьих ресурсов, приведены в таблице 7.1 схемы размещения, использования и охраны охотничьих угодий на территории Республики Марий Эл, утвержденной распоряжением Главы Республики Марий Эл от 15.05.2013 № 142-рг.</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Запрещается осуществление видов деятельности в сфере охотничьего хозяйства в лесопарковых зонах  (ч</w:t>
      </w:r>
      <w:r w:rsidR="00331221" w:rsidRPr="005D09AF">
        <w:rPr>
          <w:rFonts w:ascii="Times New Roman" w:hAnsi="Times New Roman"/>
          <w:sz w:val="28"/>
          <w:szCs w:val="24"/>
        </w:rPr>
        <w:t>.</w:t>
      </w:r>
      <w:r w:rsidRPr="005D09AF">
        <w:rPr>
          <w:rFonts w:ascii="Times New Roman" w:hAnsi="Times New Roman"/>
          <w:sz w:val="28"/>
          <w:szCs w:val="24"/>
        </w:rPr>
        <w:t xml:space="preserve"> 3 ст</w:t>
      </w:r>
      <w:r w:rsidR="00331221" w:rsidRPr="005D09AF">
        <w:rPr>
          <w:rFonts w:ascii="Times New Roman" w:hAnsi="Times New Roman"/>
          <w:sz w:val="28"/>
          <w:szCs w:val="24"/>
        </w:rPr>
        <w:t>.</w:t>
      </w:r>
      <w:r w:rsidRPr="005D09AF">
        <w:rPr>
          <w:rFonts w:ascii="Times New Roman" w:hAnsi="Times New Roman"/>
          <w:sz w:val="28"/>
          <w:szCs w:val="24"/>
        </w:rPr>
        <w:t xml:space="preserve"> 105 </w:t>
      </w:r>
      <w:r w:rsidR="005E0405" w:rsidRPr="005D09AF">
        <w:rPr>
          <w:rFonts w:ascii="Times New Roman" w:hAnsi="Times New Roman"/>
          <w:sz w:val="28"/>
          <w:szCs w:val="24"/>
        </w:rPr>
        <w:t xml:space="preserve">27 </w:t>
      </w:r>
      <w:r w:rsidR="00324E0B" w:rsidRPr="005D09AF">
        <w:rPr>
          <w:rFonts w:ascii="Times New Roman" w:hAnsi="Times New Roman"/>
          <w:sz w:val="28"/>
          <w:szCs w:val="24"/>
        </w:rPr>
        <w:t>ЛК РФ</w:t>
      </w:r>
      <w:r w:rsidRPr="005D09AF">
        <w:rPr>
          <w:rFonts w:ascii="Times New Roman" w:hAnsi="Times New Roman"/>
          <w:sz w:val="28"/>
          <w:szCs w:val="24"/>
        </w:rPr>
        <w:t xml:space="preserve">), </w:t>
      </w:r>
      <w:r w:rsidR="007F5048" w:rsidRPr="005D09AF">
        <w:rPr>
          <w:rFonts w:ascii="Times New Roman" w:hAnsi="Times New Roman"/>
          <w:sz w:val="28"/>
          <w:szCs w:val="24"/>
        </w:rPr>
        <w:br/>
      </w:r>
      <w:r w:rsidRPr="005D09AF">
        <w:rPr>
          <w:rFonts w:ascii="Times New Roman" w:hAnsi="Times New Roman"/>
          <w:sz w:val="28"/>
          <w:szCs w:val="24"/>
        </w:rPr>
        <w:t>в зелёных зонах  (ч</w:t>
      </w:r>
      <w:r w:rsidR="00331221" w:rsidRPr="005D09AF">
        <w:rPr>
          <w:rFonts w:ascii="Times New Roman" w:hAnsi="Times New Roman"/>
          <w:sz w:val="28"/>
          <w:szCs w:val="24"/>
        </w:rPr>
        <w:t>.</w:t>
      </w:r>
      <w:r w:rsidRPr="005D09AF">
        <w:rPr>
          <w:rFonts w:ascii="Times New Roman" w:hAnsi="Times New Roman"/>
          <w:sz w:val="28"/>
          <w:szCs w:val="24"/>
        </w:rPr>
        <w:t>5 ст</w:t>
      </w:r>
      <w:r w:rsidR="00331221" w:rsidRPr="005D09AF">
        <w:rPr>
          <w:rFonts w:ascii="Times New Roman" w:hAnsi="Times New Roman"/>
          <w:sz w:val="28"/>
          <w:szCs w:val="24"/>
        </w:rPr>
        <w:t>.</w:t>
      </w:r>
      <w:r w:rsidRPr="005D09AF">
        <w:rPr>
          <w:rFonts w:ascii="Times New Roman" w:hAnsi="Times New Roman"/>
          <w:sz w:val="28"/>
          <w:szCs w:val="24"/>
        </w:rPr>
        <w:t xml:space="preserve"> 105 </w:t>
      </w:r>
      <w:r w:rsidR="005E0405" w:rsidRPr="005D09AF">
        <w:rPr>
          <w:rFonts w:ascii="Times New Roman" w:hAnsi="Times New Roman"/>
          <w:sz w:val="28"/>
          <w:szCs w:val="24"/>
        </w:rPr>
        <w:t xml:space="preserve">27 </w:t>
      </w:r>
      <w:r w:rsidR="00324E0B" w:rsidRPr="005D09AF">
        <w:rPr>
          <w:rFonts w:ascii="Times New Roman" w:hAnsi="Times New Roman"/>
          <w:sz w:val="28"/>
          <w:szCs w:val="24"/>
        </w:rPr>
        <w:t>ЛК РФ</w:t>
      </w:r>
      <w:r w:rsidRPr="005D09AF">
        <w:rPr>
          <w:rFonts w:ascii="Times New Roman" w:hAnsi="Times New Roman"/>
          <w:sz w:val="28"/>
          <w:szCs w:val="24"/>
        </w:rPr>
        <w:t>), в городских лесах (ч</w:t>
      </w:r>
      <w:r w:rsidR="00331221" w:rsidRPr="005D09AF">
        <w:rPr>
          <w:rFonts w:ascii="Times New Roman" w:hAnsi="Times New Roman"/>
          <w:sz w:val="28"/>
          <w:szCs w:val="24"/>
        </w:rPr>
        <w:t>.</w:t>
      </w:r>
      <w:r w:rsidRPr="005D09AF">
        <w:rPr>
          <w:rFonts w:ascii="Times New Roman" w:hAnsi="Times New Roman"/>
          <w:sz w:val="28"/>
          <w:szCs w:val="24"/>
        </w:rPr>
        <w:t xml:space="preserve"> 5.1 ст</w:t>
      </w:r>
      <w:r w:rsidR="00331221" w:rsidRPr="005D09AF">
        <w:rPr>
          <w:rFonts w:ascii="Times New Roman" w:hAnsi="Times New Roman"/>
          <w:sz w:val="28"/>
          <w:szCs w:val="24"/>
        </w:rPr>
        <w:t>.</w:t>
      </w:r>
      <w:r w:rsidRPr="005D09AF">
        <w:rPr>
          <w:rFonts w:ascii="Times New Roman" w:hAnsi="Times New Roman"/>
          <w:sz w:val="28"/>
          <w:szCs w:val="24"/>
        </w:rPr>
        <w:t xml:space="preserve"> 105 </w:t>
      </w:r>
      <w:r w:rsidR="005E0405" w:rsidRPr="005D09AF">
        <w:rPr>
          <w:rFonts w:ascii="Times New Roman" w:hAnsi="Times New Roman"/>
          <w:sz w:val="28"/>
          <w:szCs w:val="24"/>
        </w:rPr>
        <w:t xml:space="preserve">27 </w:t>
      </w:r>
      <w:r w:rsidR="00324E0B" w:rsidRPr="005D09AF">
        <w:rPr>
          <w:rFonts w:ascii="Times New Roman" w:hAnsi="Times New Roman"/>
          <w:sz w:val="28"/>
          <w:szCs w:val="24"/>
        </w:rPr>
        <w:t>ЛК РФ</w:t>
      </w:r>
      <w:r w:rsidRPr="005D09AF">
        <w:rPr>
          <w:rFonts w:ascii="Times New Roman" w:hAnsi="Times New Roman"/>
          <w:sz w:val="28"/>
          <w:szCs w:val="24"/>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4"/>
        </w:rPr>
        <w:t xml:space="preserve">К охотничьей инфраструктуре относятся </w:t>
      </w:r>
      <w:r w:rsidRPr="005D09AF">
        <w:rPr>
          <w:rFonts w:ascii="Times New Roman" w:hAnsi="Times New Roman"/>
          <w:sz w:val="28"/>
          <w:szCs w:val="28"/>
        </w:rPr>
        <w:t>вольеры, питомники диких животных, ограждения для содержания и разведения охотничьих ресурсов в полувольных условиях и искусственно созданной среде обитания, егерские кордоны, охотничьи базы.</w:t>
      </w:r>
      <w:r w:rsidR="00331221" w:rsidRPr="005D09AF">
        <w:rPr>
          <w:rFonts w:ascii="Times New Roman" w:hAnsi="Times New Roman"/>
          <w:sz w:val="28"/>
          <w:szCs w:val="28"/>
        </w:rPr>
        <w:t xml:space="preserve"> </w:t>
      </w:r>
      <w:r w:rsidRPr="005D09AF">
        <w:rPr>
          <w:rFonts w:ascii="Times New Roman" w:hAnsi="Times New Roman"/>
          <w:sz w:val="28"/>
          <w:szCs w:val="24"/>
        </w:rPr>
        <w:t xml:space="preserve">Перечень </w:t>
      </w:r>
      <w:r w:rsidRPr="005D09AF">
        <w:rPr>
          <w:rFonts w:ascii="Times New Roman" w:hAnsi="Times New Roman"/>
          <w:sz w:val="24"/>
          <w:szCs w:val="24"/>
        </w:rPr>
        <w:t xml:space="preserve"> </w:t>
      </w:r>
      <w:r w:rsidRPr="005D09AF">
        <w:rPr>
          <w:rFonts w:ascii="Times New Roman" w:hAnsi="Times New Roman"/>
          <w:sz w:val="28"/>
          <w:szCs w:val="28"/>
        </w:rPr>
        <w:t>объектов, относящихся к охотничьей инфраструктуре</w:t>
      </w:r>
      <w:r w:rsidRPr="005D09AF">
        <w:rPr>
          <w:rFonts w:ascii="Times New Roman" w:hAnsi="Times New Roman"/>
          <w:sz w:val="24"/>
          <w:szCs w:val="24"/>
        </w:rPr>
        <w:t xml:space="preserve">, </w:t>
      </w:r>
      <w:r w:rsidRPr="005D09AF">
        <w:rPr>
          <w:rFonts w:ascii="Times New Roman" w:hAnsi="Times New Roman"/>
          <w:sz w:val="28"/>
          <w:szCs w:val="24"/>
        </w:rPr>
        <w:t>утвержден распоряжением Правительства Российской Федерации от 11.07.2017 №1469-р.</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Документом внутрихозяйственного охотустройства является схема использования и охраны охотничьего угодья.</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 xml:space="preserve">Внутрихозяйственное охотустройство осуществляется </w:t>
      </w:r>
      <w:r w:rsidRPr="005D09AF">
        <w:rPr>
          <w:rFonts w:ascii="Times New Roman" w:hAnsi="Times New Roman"/>
          <w:sz w:val="28"/>
          <w:szCs w:val="24"/>
        </w:rPr>
        <w:br/>
        <w:t xml:space="preserve">в соответствии с Порядком организации внутрихозяйственного охотоустройства, утвержденным приказом Минприроды России </w:t>
      </w:r>
      <w:r w:rsidRPr="005D09AF">
        <w:rPr>
          <w:rFonts w:ascii="Times New Roman" w:hAnsi="Times New Roman"/>
          <w:sz w:val="28"/>
          <w:szCs w:val="24"/>
        </w:rPr>
        <w:br/>
        <w:t>от 23.12.2010 № 559.</w:t>
      </w:r>
    </w:p>
    <w:p w:rsidR="002F790A" w:rsidRPr="005D09AF" w:rsidRDefault="002F790A" w:rsidP="00D15A98">
      <w:pPr>
        <w:spacing w:after="0" w:line="240" w:lineRule="auto"/>
        <w:ind w:firstLine="709"/>
        <w:jc w:val="both"/>
        <w:rPr>
          <w:rFonts w:ascii="Times New Roman" w:hAnsi="Times New Roman"/>
          <w:i/>
          <w:sz w:val="28"/>
          <w:szCs w:val="28"/>
        </w:rPr>
      </w:pPr>
      <w:r w:rsidRPr="005D09AF">
        <w:rPr>
          <w:rFonts w:ascii="Times New Roman" w:hAnsi="Times New Roman"/>
          <w:i/>
          <w:sz w:val="28"/>
          <w:szCs w:val="28"/>
        </w:rPr>
        <w:t>Сроки использования лесов для осуществления видов деятельности в сфере охотничьего хозяйства.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 xml:space="preserve">Конкретные сроки использования лесов устанавливаются </w:t>
      </w:r>
      <w:r w:rsidR="007F5048" w:rsidRPr="005D09AF">
        <w:rPr>
          <w:rFonts w:ascii="Times New Roman" w:hAnsi="Times New Roman"/>
          <w:sz w:val="28"/>
          <w:szCs w:val="28"/>
        </w:rPr>
        <w:br/>
      </w:r>
      <w:r w:rsidRPr="005D09AF">
        <w:rPr>
          <w:rFonts w:ascii="Times New Roman" w:hAnsi="Times New Roman"/>
          <w:sz w:val="28"/>
          <w:szCs w:val="28"/>
        </w:rPr>
        <w:t xml:space="preserve">в договоре аренды лесного участка. Договор аренды лесного участка заключается на срок, не превышающий срока действия соответствующего охотхозяйственного соглашения (ч. 3 ст. 72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pStyle w:val="a1"/>
      </w:pPr>
    </w:p>
    <w:p w:rsidR="00331221" w:rsidRPr="005D09AF" w:rsidRDefault="002F790A" w:rsidP="00D15A98">
      <w:pPr>
        <w:keepNext/>
        <w:spacing w:after="0" w:line="240" w:lineRule="auto"/>
        <w:jc w:val="center"/>
        <w:outlineLvl w:val="1"/>
        <w:rPr>
          <w:rFonts w:ascii="Times New Roman" w:hAnsi="Times New Roman"/>
          <w:b/>
          <w:bCs/>
          <w:sz w:val="28"/>
          <w:szCs w:val="20"/>
        </w:rPr>
      </w:pPr>
      <w:bookmarkStart w:id="23" w:name="_Toc405798791"/>
      <w:r w:rsidRPr="005D09AF">
        <w:rPr>
          <w:rFonts w:ascii="Times New Roman" w:hAnsi="Times New Roman"/>
          <w:b/>
          <w:bCs/>
          <w:sz w:val="28"/>
          <w:szCs w:val="20"/>
        </w:rPr>
        <w:t xml:space="preserve">2.6. Нормативы, параметры и сроки использования  </w:t>
      </w:r>
    </w:p>
    <w:p w:rsidR="002F790A"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лесов для ведения сельского хозяйства</w:t>
      </w:r>
      <w:bookmarkEnd w:id="23"/>
    </w:p>
    <w:p w:rsidR="00A14ADB" w:rsidRPr="005D09AF" w:rsidRDefault="00A14ADB" w:rsidP="00D15A98">
      <w:pPr>
        <w:pStyle w:val="a1"/>
      </w:pPr>
    </w:p>
    <w:p w:rsidR="00331221" w:rsidRPr="005D09AF" w:rsidRDefault="00331221"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4"/>
        </w:rPr>
        <w:t xml:space="preserve">Использование лесов для ведения сельского хозяйства регламентировано ст. 38 ЛК РФ. </w:t>
      </w:r>
      <w:r w:rsidRPr="005D09AF">
        <w:rPr>
          <w:rFonts w:ascii="Times New Roman" w:hAnsi="Times New Roman"/>
          <w:sz w:val="28"/>
          <w:szCs w:val="28"/>
        </w:rPr>
        <w:t>Леса могут использоваться для ведения сельского хозяйства (сенокошения, выпаса сельскохозяйственных животных, пчеловодства, северного оленеводства, товарной аквакультуры (товарного рыбоводства), выращивания сельскохозяйственных культур и иной сельскохозяйственной деятельности).</w:t>
      </w:r>
    </w:p>
    <w:p w:rsidR="00331221" w:rsidRPr="005D09AF" w:rsidRDefault="00331221"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Правила использования лесов для ведения сельского хозяйства, утверждены приказом Минприроды России от 21.06.2017 № 314.</w:t>
      </w:r>
    </w:p>
    <w:p w:rsidR="004A75BD" w:rsidRPr="005D09AF" w:rsidRDefault="004A75BD" w:rsidP="004A75BD">
      <w:pPr>
        <w:autoSpaceDE w:val="0"/>
        <w:autoSpaceDN w:val="0"/>
        <w:adjustRightInd w:val="0"/>
        <w:spacing w:after="0" w:line="240" w:lineRule="auto"/>
        <w:ind w:firstLine="709"/>
        <w:jc w:val="both"/>
        <w:rPr>
          <w:rFonts w:ascii="Times New Roman" w:hAnsi="Times New Roman"/>
          <w:i/>
          <w:sz w:val="28"/>
          <w:szCs w:val="28"/>
        </w:rPr>
      </w:pPr>
      <w:r w:rsidRPr="005D09AF">
        <w:rPr>
          <w:rFonts w:ascii="Times New Roman" w:hAnsi="Times New Roman"/>
          <w:i/>
          <w:sz w:val="28"/>
          <w:szCs w:val="28"/>
        </w:rPr>
        <w:t>Сведения о площадях лесных участков, на которых возможно сенокошение, выпас сельскохозяйственных животных, пчеловодство, выращивание сельскохозяйственных культур и иной сельскохозяйственной деятельности.</w:t>
      </w:r>
    </w:p>
    <w:p w:rsidR="004A75BD" w:rsidRPr="005D09AF" w:rsidRDefault="004A75BD" w:rsidP="004A75BD">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Для сенокошения должны использоваться нелесные земли, а также необлесившиеся лесосеки, прогалины и другие, не покрытые лесной растительностью земли, до проведения на них лесовосстановления. В необходимых случаях для сенокошения могут использоваться пригодные для этой цели участки малоценных насаждений, не намеченные под реконструкцию.</w:t>
      </w:r>
    </w:p>
    <w:p w:rsidR="004A75BD" w:rsidRPr="005D09AF" w:rsidRDefault="004A75BD" w:rsidP="004A75BD">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выращивания сельскохозяйственных культур используются нелесные земли, а также необлесившиеся лесосеки, прогалины и другие, не покрытые лесной растительностью земли до проведения на них лесовосстановления.</w:t>
      </w:r>
    </w:p>
    <w:p w:rsidR="004A75BD" w:rsidRPr="005D09AF" w:rsidRDefault="004A75BD" w:rsidP="004A75BD">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качестве кормовой базы для медоносных пчел должны использоваться лесные участки, на которых в составе древесного, кустарникового или травяно-кустарничкового яруса имеются медоносные растения. Лесные участки для размещения ульев и пасек должны предоставляться, в первую очередь, на опушках леса, прогалинах и других не покрытых лесной растительностью землях.</w:t>
      </w:r>
    </w:p>
    <w:p w:rsidR="004A75BD" w:rsidRPr="005D09AF" w:rsidRDefault="004A75BD" w:rsidP="004A75BD">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Для выпаса сельскохозяйственных животных должны использоваться нелесные земли, а также необлесившиеся вырубки, редины, прогалины и другие, не покрытые лесной растительностью земли, до проведения на них лесовосстановления. </w:t>
      </w:r>
    </w:p>
    <w:p w:rsidR="004A75BD" w:rsidRPr="005D09AF" w:rsidRDefault="004A75BD" w:rsidP="004A75BD">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Выпас сельскохозяйственных животных не допускается на участках:</w:t>
      </w:r>
    </w:p>
    <w:p w:rsidR="004A75BD" w:rsidRPr="005D09AF" w:rsidRDefault="004A75BD" w:rsidP="004A75BD">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занятых лесными культурами, естественными молодняками ценных древесных пород, насаждениями с развитым жизнеспособным подростом;</w:t>
      </w:r>
    </w:p>
    <w:p w:rsidR="004A75BD" w:rsidRPr="005D09AF" w:rsidRDefault="004A75BD" w:rsidP="004A75BD">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lastRenderedPageBreak/>
        <w:t>селекционно-лесосеменных, сосновых, елово-пихтовых, ивовых, твердолиственных, орехоплодных плантаций;</w:t>
      </w:r>
    </w:p>
    <w:p w:rsidR="004A75BD" w:rsidRPr="005D09AF" w:rsidRDefault="004A75BD" w:rsidP="004A75BD">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4A75BD" w:rsidRPr="005D09AF" w:rsidRDefault="004A75BD" w:rsidP="004A75BD">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 легкоразмываемыми и развеиваемыми почвами.</w:t>
      </w:r>
    </w:p>
    <w:p w:rsidR="004A75BD" w:rsidRPr="005D09AF" w:rsidRDefault="007465C1" w:rsidP="004A75BD">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На лесных участках </w:t>
      </w:r>
      <w:r w:rsidR="00AC7931" w:rsidRPr="005D09AF">
        <w:rPr>
          <w:rFonts w:ascii="Times New Roman" w:hAnsi="Times New Roman"/>
          <w:sz w:val="28"/>
          <w:szCs w:val="28"/>
        </w:rPr>
        <w:t>Параньгинского</w:t>
      </w:r>
      <w:r w:rsidR="004A75BD" w:rsidRPr="005D09AF">
        <w:rPr>
          <w:rFonts w:ascii="Times New Roman" w:hAnsi="Times New Roman"/>
          <w:sz w:val="28"/>
          <w:szCs w:val="28"/>
        </w:rPr>
        <w:t xml:space="preserve"> лесничества ежегодно возможно:</w:t>
      </w:r>
    </w:p>
    <w:p w:rsidR="004A75BD" w:rsidRPr="005D09AF" w:rsidRDefault="004A75BD" w:rsidP="004A75BD">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сенокошение на площади </w:t>
      </w:r>
      <w:r w:rsidR="00C139AA" w:rsidRPr="005D09AF">
        <w:rPr>
          <w:rFonts w:ascii="Times New Roman" w:hAnsi="Times New Roman"/>
          <w:sz w:val="28"/>
          <w:szCs w:val="28"/>
        </w:rPr>
        <w:t>49,3</w:t>
      </w:r>
      <w:r w:rsidRPr="005D09AF">
        <w:rPr>
          <w:rFonts w:ascii="Times New Roman" w:hAnsi="Times New Roman"/>
          <w:sz w:val="28"/>
          <w:szCs w:val="28"/>
        </w:rPr>
        <w:t xml:space="preserve"> га;</w:t>
      </w:r>
    </w:p>
    <w:p w:rsidR="004A75BD" w:rsidRPr="005D09AF" w:rsidRDefault="004A75BD" w:rsidP="004A75BD">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пчеловодство на площади </w:t>
      </w:r>
      <w:r w:rsidR="00C139AA" w:rsidRPr="005D09AF">
        <w:rPr>
          <w:rFonts w:ascii="Times New Roman" w:hAnsi="Times New Roman"/>
          <w:sz w:val="28"/>
          <w:szCs w:val="28"/>
        </w:rPr>
        <w:t>1000</w:t>
      </w:r>
      <w:r w:rsidR="007465C1" w:rsidRPr="005D09AF">
        <w:rPr>
          <w:rFonts w:ascii="Times New Roman" w:hAnsi="Times New Roman"/>
          <w:sz w:val="28"/>
          <w:szCs w:val="28"/>
        </w:rPr>
        <w:t xml:space="preserve"> </w:t>
      </w:r>
      <w:r w:rsidRPr="005D09AF">
        <w:rPr>
          <w:rFonts w:ascii="Times New Roman" w:hAnsi="Times New Roman"/>
          <w:sz w:val="28"/>
          <w:szCs w:val="28"/>
        </w:rPr>
        <w:t>га;</w:t>
      </w:r>
    </w:p>
    <w:p w:rsidR="004A75BD" w:rsidRPr="005D09AF" w:rsidRDefault="004A75BD" w:rsidP="004A75BD">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выпас сельскохозяйственных животных </w:t>
      </w:r>
      <w:r w:rsidR="00C139AA" w:rsidRPr="005D09AF">
        <w:rPr>
          <w:rFonts w:ascii="Times New Roman" w:hAnsi="Times New Roman"/>
          <w:sz w:val="28"/>
          <w:szCs w:val="28"/>
        </w:rPr>
        <w:t xml:space="preserve">на выгонах, пастбищах </w:t>
      </w:r>
      <w:r w:rsidR="00C139AA" w:rsidRPr="005D09AF">
        <w:rPr>
          <w:rFonts w:ascii="Times New Roman" w:hAnsi="Times New Roman"/>
          <w:sz w:val="28"/>
          <w:szCs w:val="28"/>
        </w:rPr>
        <w:br/>
      </w:r>
      <w:r w:rsidRPr="005D09AF">
        <w:rPr>
          <w:rFonts w:ascii="Times New Roman" w:hAnsi="Times New Roman"/>
          <w:sz w:val="28"/>
          <w:szCs w:val="28"/>
        </w:rPr>
        <w:t xml:space="preserve">на площади </w:t>
      </w:r>
      <w:r w:rsidR="00C139AA" w:rsidRPr="005D09AF">
        <w:rPr>
          <w:rFonts w:ascii="Times New Roman" w:hAnsi="Times New Roman"/>
          <w:sz w:val="28"/>
          <w:szCs w:val="28"/>
        </w:rPr>
        <w:t>130,2</w:t>
      </w:r>
      <w:r w:rsidRPr="005D09AF">
        <w:rPr>
          <w:rFonts w:ascii="Times New Roman" w:hAnsi="Times New Roman"/>
          <w:sz w:val="28"/>
          <w:szCs w:val="28"/>
        </w:rPr>
        <w:t xml:space="preserve"> га;</w:t>
      </w:r>
    </w:p>
    <w:p w:rsidR="004A75BD" w:rsidRPr="005D09AF" w:rsidRDefault="004A75BD" w:rsidP="004A75BD">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выращивание сельскохозяйственных культур на площади </w:t>
      </w:r>
      <w:r w:rsidR="00C139AA" w:rsidRPr="005D09AF">
        <w:rPr>
          <w:rFonts w:ascii="Times New Roman" w:hAnsi="Times New Roman"/>
          <w:sz w:val="28"/>
          <w:szCs w:val="28"/>
        </w:rPr>
        <w:t>178,6</w:t>
      </w:r>
      <w:r w:rsidRPr="005D09AF">
        <w:rPr>
          <w:rFonts w:ascii="Times New Roman" w:hAnsi="Times New Roman"/>
          <w:sz w:val="28"/>
          <w:szCs w:val="28"/>
        </w:rPr>
        <w:t xml:space="preserve"> га;</w:t>
      </w:r>
    </w:p>
    <w:p w:rsidR="004A75BD" w:rsidRPr="005D09AF" w:rsidRDefault="004A75BD" w:rsidP="004A75BD">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Иная сельскохозяйственная деятельность лесохозяйственным регламентом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 не проектируется.</w:t>
      </w:r>
    </w:p>
    <w:p w:rsidR="004A75BD" w:rsidRPr="005D09AF" w:rsidRDefault="004A75BD" w:rsidP="004A75BD">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Параметры использования лесов для ведения сельского хозяйства приводятся в таблице 21.</w:t>
      </w:r>
    </w:p>
    <w:p w:rsidR="002F790A" w:rsidRPr="005D09AF" w:rsidRDefault="002F790A" w:rsidP="00D15A98">
      <w:pPr>
        <w:spacing w:after="0" w:line="240" w:lineRule="auto"/>
        <w:jc w:val="right"/>
        <w:rPr>
          <w:rFonts w:ascii="Times New Roman" w:hAnsi="Times New Roman"/>
          <w:sz w:val="28"/>
          <w:szCs w:val="24"/>
        </w:rPr>
      </w:pPr>
      <w:r w:rsidRPr="005D09AF">
        <w:rPr>
          <w:rFonts w:ascii="Times New Roman" w:hAnsi="Times New Roman"/>
          <w:sz w:val="28"/>
          <w:szCs w:val="24"/>
        </w:rPr>
        <w:t>Таблица 2</w:t>
      </w:r>
      <w:r w:rsidR="006D22DE" w:rsidRPr="005D09AF">
        <w:rPr>
          <w:rFonts w:ascii="Times New Roman" w:hAnsi="Times New Roman"/>
          <w:sz w:val="28"/>
          <w:szCs w:val="24"/>
        </w:rPr>
        <w:t>1</w:t>
      </w:r>
    </w:p>
    <w:p w:rsidR="006D22DE" w:rsidRPr="005D09AF" w:rsidRDefault="006D22DE" w:rsidP="00D15A98">
      <w:pPr>
        <w:spacing w:after="0" w:line="240" w:lineRule="auto"/>
        <w:jc w:val="right"/>
        <w:rPr>
          <w:rFonts w:ascii="Times New Roman" w:hAnsi="Times New Roman"/>
          <w:sz w:val="24"/>
          <w:szCs w:val="24"/>
        </w:rPr>
      </w:pPr>
    </w:p>
    <w:p w:rsidR="002F790A" w:rsidRPr="005D09AF" w:rsidRDefault="002F790A" w:rsidP="00D15A98">
      <w:pPr>
        <w:widowControl w:val="0"/>
        <w:spacing w:after="0" w:line="240" w:lineRule="auto"/>
        <w:jc w:val="center"/>
        <w:rPr>
          <w:rFonts w:ascii="Times New Roman" w:hAnsi="Times New Roman"/>
          <w:sz w:val="28"/>
          <w:szCs w:val="28"/>
        </w:rPr>
      </w:pPr>
      <w:r w:rsidRPr="005D09AF">
        <w:rPr>
          <w:rFonts w:ascii="Times New Roman" w:hAnsi="Times New Roman"/>
          <w:sz w:val="28"/>
          <w:szCs w:val="24"/>
        </w:rPr>
        <w:t>Параметры использования лесов для ведения сельского хозяйства</w:t>
      </w:r>
    </w:p>
    <w:p w:rsidR="002F790A" w:rsidRPr="005D09AF" w:rsidRDefault="002F790A" w:rsidP="00D15A98">
      <w:pPr>
        <w:keepNext/>
        <w:spacing w:after="0" w:line="240" w:lineRule="auto"/>
        <w:ind w:firstLine="680"/>
        <w:jc w:val="both"/>
        <w:outlineLvl w:val="1"/>
        <w:rPr>
          <w:rFonts w:ascii="Times New Roman" w:hAnsi="Times New Roman"/>
          <w:b/>
          <w:bCs/>
          <w:sz w:val="24"/>
          <w:szCs w:val="24"/>
        </w:rPr>
      </w:pPr>
      <w:bookmarkStart w:id="24" w:name="_Toc4057987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5170"/>
        <w:gridCol w:w="1259"/>
        <w:gridCol w:w="1833"/>
      </w:tblGrid>
      <w:tr w:rsidR="007E1433" w:rsidRPr="00ED3EC9" w:rsidTr="003C16F9">
        <w:trPr>
          <w:trHeight w:val="57"/>
          <w:tblHeader/>
        </w:trPr>
        <w:tc>
          <w:tcPr>
            <w:tcW w:w="742" w:type="dxa"/>
            <w:vAlign w:val="center"/>
          </w:tcPr>
          <w:p w:rsidR="007E1433" w:rsidRPr="00ED3EC9" w:rsidRDefault="007E1433" w:rsidP="003C16F9">
            <w:pPr>
              <w:pStyle w:val="u"/>
              <w:ind w:firstLine="0"/>
              <w:jc w:val="center"/>
              <w:rPr>
                <w:b/>
                <w:color w:val="auto"/>
                <w:sz w:val="20"/>
                <w:szCs w:val="20"/>
              </w:rPr>
            </w:pPr>
            <w:r w:rsidRPr="00ED3EC9">
              <w:rPr>
                <w:b/>
                <w:color w:val="auto"/>
                <w:sz w:val="20"/>
                <w:szCs w:val="20"/>
              </w:rPr>
              <w:t>№</w:t>
            </w:r>
          </w:p>
          <w:p w:rsidR="007E1433" w:rsidRPr="00ED3EC9" w:rsidRDefault="007E1433" w:rsidP="003C16F9">
            <w:pPr>
              <w:pStyle w:val="u"/>
              <w:ind w:firstLine="0"/>
              <w:jc w:val="center"/>
              <w:rPr>
                <w:b/>
                <w:color w:val="auto"/>
                <w:sz w:val="20"/>
                <w:szCs w:val="20"/>
              </w:rPr>
            </w:pPr>
            <w:r w:rsidRPr="00ED3EC9">
              <w:rPr>
                <w:b/>
                <w:color w:val="auto"/>
                <w:sz w:val="20"/>
                <w:szCs w:val="20"/>
              </w:rPr>
              <w:t>п/п</w:t>
            </w:r>
          </w:p>
        </w:tc>
        <w:tc>
          <w:tcPr>
            <w:tcW w:w="5170" w:type="dxa"/>
            <w:vAlign w:val="center"/>
          </w:tcPr>
          <w:p w:rsidR="007E1433" w:rsidRPr="00ED3EC9" w:rsidRDefault="007E1433" w:rsidP="003C16F9">
            <w:pPr>
              <w:pStyle w:val="u"/>
              <w:ind w:firstLine="0"/>
              <w:jc w:val="center"/>
              <w:rPr>
                <w:b/>
                <w:color w:val="auto"/>
                <w:sz w:val="20"/>
                <w:szCs w:val="20"/>
              </w:rPr>
            </w:pPr>
            <w:r w:rsidRPr="00ED3EC9">
              <w:rPr>
                <w:b/>
                <w:color w:val="auto"/>
                <w:sz w:val="20"/>
                <w:szCs w:val="20"/>
              </w:rPr>
              <w:t>Виды пользований</w:t>
            </w:r>
          </w:p>
        </w:tc>
        <w:tc>
          <w:tcPr>
            <w:tcW w:w="1259" w:type="dxa"/>
            <w:vAlign w:val="center"/>
          </w:tcPr>
          <w:p w:rsidR="007E1433" w:rsidRPr="00ED3EC9" w:rsidRDefault="007E1433" w:rsidP="003C16F9">
            <w:pPr>
              <w:pStyle w:val="u"/>
              <w:ind w:firstLine="0"/>
              <w:jc w:val="center"/>
              <w:rPr>
                <w:b/>
                <w:color w:val="auto"/>
                <w:sz w:val="20"/>
                <w:szCs w:val="20"/>
              </w:rPr>
            </w:pPr>
            <w:r w:rsidRPr="00ED3EC9">
              <w:rPr>
                <w:b/>
                <w:color w:val="auto"/>
                <w:sz w:val="20"/>
                <w:szCs w:val="20"/>
              </w:rPr>
              <w:t>Единица</w:t>
            </w:r>
          </w:p>
          <w:p w:rsidR="007E1433" w:rsidRPr="00ED3EC9" w:rsidRDefault="007E1433" w:rsidP="003C16F9">
            <w:pPr>
              <w:pStyle w:val="u"/>
              <w:ind w:firstLine="0"/>
              <w:jc w:val="center"/>
              <w:rPr>
                <w:b/>
                <w:color w:val="auto"/>
                <w:sz w:val="20"/>
                <w:szCs w:val="20"/>
              </w:rPr>
            </w:pPr>
            <w:r w:rsidRPr="00ED3EC9">
              <w:rPr>
                <w:b/>
                <w:color w:val="auto"/>
                <w:sz w:val="20"/>
                <w:szCs w:val="20"/>
              </w:rPr>
              <w:t>измерения</w:t>
            </w:r>
          </w:p>
        </w:tc>
        <w:tc>
          <w:tcPr>
            <w:tcW w:w="1833" w:type="dxa"/>
            <w:vAlign w:val="center"/>
          </w:tcPr>
          <w:p w:rsidR="007E1433" w:rsidRPr="00ED3EC9" w:rsidRDefault="007E1433" w:rsidP="003C16F9">
            <w:pPr>
              <w:pStyle w:val="u"/>
              <w:ind w:firstLine="0"/>
              <w:jc w:val="center"/>
              <w:rPr>
                <w:b/>
                <w:color w:val="auto"/>
                <w:sz w:val="20"/>
                <w:szCs w:val="20"/>
              </w:rPr>
            </w:pPr>
            <w:r w:rsidRPr="00ED3EC9">
              <w:rPr>
                <w:b/>
                <w:color w:val="auto"/>
                <w:sz w:val="20"/>
                <w:szCs w:val="20"/>
              </w:rPr>
              <w:t>Ежегодный</w:t>
            </w:r>
          </w:p>
          <w:p w:rsidR="007E1433" w:rsidRPr="00ED3EC9" w:rsidRDefault="007E1433" w:rsidP="003C16F9">
            <w:pPr>
              <w:pStyle w:val="u"/>
              <w:ind w:firstLine="0"/>
              <w:jc w:val="center"/>
              <w:rPr>
                <w:b/>
                <w:color w:val="auto"/>
                <w:sz w:val="20"/>
                <w:szCs w:val="20"/>
              </w:rPr>
            </w:pPr>
            <w:r w:rsidRPr="00ED3EC9">
              <w:rPr>
                <w:b/>
                <w:color w:val="auto"/>
                <w:sz w:val="20"/>
                <w:szCs w:val="20"/>
              </w:rPr>
              <w:t>допустимый объём</w:t>
            </w:r>
          </w:p>
        </w:tc>
      </w:tr>
      <w:tr w:rsidR="007E1433" w:rsidRPr="00ED3EC9" w:rsidTr="003C16F9">
        <w:trPr>
          <w:trHeight w:val="57"/>
          <w:tblHeader/>
        </w:trPr>
        <w:tc>
          <w:tcPr>
            <w:tcW w:w="742" w:type="dxa"/>
            <w:vAlign w:val="center"/>
          </w:tcPr>
          <w:p w:rsidR="007E1433" w:rsidRPr="00ED3EC9" w:rsidRDefault="007E1433" w:rsidP="003C16F9">
            <w:pPr>
              <w:pStyle w:val="u"/>
              <w:ind w:firstLine="0"/>
              <w:jc w:val="center"/>
              <w:rPr>
                <w:b/>
                <w:color w:val="auto"/>
                <w:sz w:val="20"/>
                <w:szCs w:val="20"/>
              </w:rPr>
            </w:pPr>
            <w:r w:rsidRPr="00ED3EC9">
              <w:rPr>
                <w:b/>
                <w:color w:val="auto"/>
                <w:sz w:val="20"/>
                <w:szCs w:val="20"/>
              </w:rPr>
              <w:t>1</w:t>
            </w:r>
          </w:p>
        </w:tc>
        <w:tc>
          <w:tcPr>
            <w:tcW w:w="5170" w:type="dxa"/>
            <w:vAlign w:val="center"/>
          </w:tcPr>
          <w:p w:rsidR="007E1433" w:rsidRPr="00ED3EC9" w:rsidRDefault="007E1433" w:rsidP="003C16F9">
            <w:pPr>
              <w:pStyle w:val="u"/>
              <w:ind w:firstLine="0"/>
              <w:jc w:val="center"/>
              <w:rPr>
                <w:b/>
                <w:color w:val="auto"/>
                <w:sz w:val="20"/>
                <w:szCs w:val="20"/>
              </w:rPr>
            </w:pPr>
            <w:r w:rsidRPr="00ED3EC9">
              <w:rPr>
                <w:b/>
                <w:color w:val="auto"/>
                <w:sz w:val="20"/>
                <w:szCs w:val="20"/>
              </w:rPr>
              <w:t>2</w:t>
            </w:r>
          </w:p>
        </w:tc>
        <w:tc>
          <w:tcPr>
            <w:tcW w:w="1259" w:type="dxa"/>
            <w:vAlign w:val="center"/>
          </w:tcPr>
          <w:p w:rsidR="007E1433" w:rsidRPr="00ED3EC9" w:rsidRDefault="007E1433" w:rsidP="003C16F9">
            <w:pPr>
              <w:pStyle w:val="u"/>
              <w:ind w:firstLine="0"/>
              <w:jc w:val="center"/>
              <w:rPr>
                <w:b/>
                <w:color w:val="auto"/>
                <w:sz w:val="20"/>
                <w:szCs w:val="20"/>
              </w:rPr>
            </w:pPr>
            <w:r w:rsidRPr="00ED3EC9">
              <w:rPr>
                <w:b/>
                <w:color w:val="auto"/>
                <w:sz w:val="20"/>
                <w:szCs w:val="20"/>
              </w:rPr>
              <w:t>3</w:t>
            </w:r>
          </w:p>
        </w:tc>
        <w:tc>
          <w:tcPr>
            <w:tcW w:w="1833" w:type="dxa"/>
            <w:vAlign w:val="center"/>
          </w:tcPr>
          <w:p w:rsidR="007E1433" w:rsidRPr="00ED3EC9" w:rsidRDefault="007E1433" w:rsidP="003C16F9">
            <w:pPr>
              <w:pStyle w:val="u"/>
              <w:ind w:firstLine="0"/>
              <w:jc w:val="center"/>
              <w:rPr>
                <w:b/>
                <w:color w:val="auto"/>
                <w:sz w:val="20"/>
                <w:szCs w:val="20"/>
              </w:rPr>
            </w:pPr>
            <w:r w:rsidRPr="00ED3EC9">
              <w:rPr>
                <w:b/>
                <w:color w:val="auto"/>
                <w:sz w:val="20"/>
                <w:szCs w:val="20"/>
              </w:rPr>
              <w:t>4</w:t>
            </w:r>
          </w:p>
        </w:tc>
      </w:tr>
      <w:tr w:rsidR="007E1433" w:rsidRPr="00ED3EC9" w:rsidTr="003C16F9">
        <w:trPr>
          <w:trHeight w:val="57"/>
        </w:trPr>
        <w:tc>
          <w:tcPr>
            <w:tcW w:w="742"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1</w:t>
            </w:r>
          </w:p>
        </w:tc>
        <w:tc>
          <w:tcPr>
            <w:tcW w:w="5170" w:type="dxa"/>
            <w:vAlign w:val="center"/>
          </w:tcPr>
          <w:p w:rsidR="007E1433" w:rsidRPr="00ED3EC9" w:rsidRDefault="007E1433" w:rsidP="003C16F9">
            <w:pPr>
              <w:pStyle w:val="u"/>
              <w:ind w:firstLine="0"/>
              <w:jc w:val="left"/>
              <w:rPr>
                <w:color w:val="auto"/>
                <w:sz w:val="20"/>
                <w:szCs w:val="20"/>
              </w:rPr>
            </w:pPr>
            <w:r w:rsidRPr="00ED3EC9">
              <w:rPr>
                <w:color w:val="auto"/>
                <w:sz w:val="20"/>
                <w:szCs w:val="20"/>
              </w:rPr>
              <w:t>Использование пашни</w:t>
            </w:r>
          </w:p>
        </w:tc>
        <w:tc>
          <w:tcPr>
            <w:tcW w:w="1259"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га</w:t>
            </w:r>
          </w:p>
        </w:tc>
        <w:tc>
          <w:tcPr>
            <w:tcW w:w="1833"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21,8</w:t>
            </w:r>
          </w:p>
        </w:tc>
      </w:tr>
      <w:tr w:rsidR="007E1433" w:rsidRPr="00ED3EC9" w:rsidTr="003C16F9">
        <w:trPr>
          <w:trHeight w:val="57"/>
        </w:trPr>
        <w:tc>
          <w:tcPr>
            <w:tcW w:w="742"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2</w:t>
            </w:r>
          </w:p>
        </w:tc>
        <w:tc>
          <w:tcPr>
            <w:tcW w:w="5170" w:type="dxa"/>
            <w:vAlign w:val="center"/>
          </w:tcPr>
          <w:p w:rsidR="007E1433" w:rsidRPr="00ED3EC9" w:rsidRDefault="007E1433" w:rsidP="003C16F9">
            <w:pPr>
              <w:pStyle w:val="u"/>
              <w:ind w:firstLine="0"/>
              <w:jc w:val="left"/>
              <w:rPr>
                <w:color w:val="auto"/>
                <w:sz w:val="20"/>
                <w:szCs w:val="20"/>
              </w:rPr>
            </w:pPr>
            <w:r w:rsidRPr="00ED3EC9">
              <w:rPr>
                <w:color w:val="auto"/>
                <w:sz w:val="20"/>
                <w:szCs w:val="20"/>
              </w:rPr>
              <w:t>Сенокошение</w:t>
            </w:r>
          </w:p>
        </w:tc>
        <w:tc>
          <w:tcPr>
            <w:tcW w:w="1259"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га/тонн</w:t>
            </w:r>
          </w:p>
        </w:tc>
        <w:tc>
          <w:tcPr>
            <w:tcW w:w="1833"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49,3/22,7</w:t>
            </w:r>
          </w:p>
        </w:tc>
      </w:tr>
      <w:tr w:rsidR="007E1433" w:rsidRPr="00ED3EC9" w:rsidTr="003C16F9">
        <w:trPr>
          <w:trHeight w:val="57"/>
        </w:trPr>
        <w:tc>
          <w:tcPr>
            <w:tcW w:w="742" w:type="dxa"/>
            <w:vMerge w:val="restart"/>
            <w:vAlign w:val="center"/>
          </w:tcPr>
          <w:p w:rsidR="007E1433" w:rsidRPr="00ED3EC9" w:rsidRDefault="007E1433" w:rsidP="003C16F9">
            <w:pPr>
              <w:pStyle w:val="u"/>
              <w:ind w:firstLine="0"/>
              <w:jc w:val="center"/>
              <w:rPr>
                <w:color w:val="auto"/>
                <w:sz w:val="20"/>
                <w:szCs w:val="20"/>
              </w:rPr>
            </w:pPr>
            <w:r w:rsidRPr="00ED3EC9">
              <w:rPr>
                <w:color w:val="auto"/>
                <w:sz w:val="20"/>
                <w:szCs w:val="20"/>
              </w:rPr>
              <w:t>3</w:t>
            </w:r>
          </w:p>
        </w:tc>
        <w:tc>
          <w:tcPr>
            <w:tcW w:w="5170" w:type="dxa"/>
            <w:vAlign w:val="center"/>
          </w:tcPr>
          <w:p w:rsidR="007E1433" w:rsidRPr="00ED3EC9" w:rsidRDefault="007E1433" w:rsidP="003C16F9">
            <w:pPr>
              <w:pStyle w:val="u"/>
              <w:ind w:firstLine="0"/>
              <w:jc w:val="left"/>
              <w:rPr>
                <w:color w:val="auto"/>
                <w:sz w:val="20"/>
                <w:szCs w:val="20"/>
              </w:rPr>
            </w:pPr>
            <w:r w:rsidRPr="00ED3EC9">
              <w:rPr>
                <w:color w:val="auto"/>
                <w:sz w:val="20"/>
                <w:szCs w:val="20"/>
              </w:rPr>
              <w:t>Выпас сельскохозяйственных животных</w:t>
            </w:r>
          </w:p>
        </w:tc>
        <w:tc>
          <w:tcPr>
            <w:tcW w:w="1259" w:type="dxa"/>
            <w:vAlign w:val="center"/>
          </w:tcPr>
          <w:p w:rsidR="007E1433" w:rsidRPr="00ED3EC9" w:rsidRDefault="007E1433" w:rsidP="003C16F9">
            <w:pPr>
              <w:spacing w:after="0" w:line="240" w:lineRule="auto"/>
              <w:jc w:val="center"/>
              <w:rPr>
                <w:rFonts w:ascii="Times New Roman" w:hAnsi="Times New Roman"/>
              </w:rPr>
            </w:pPr>
            <w:r w:rsidRPr="00ED3EC9">
              <w:rPr>
                <w:rFonts w:ascii="Times New Roman" w:hAnsi="Times New Roman"/>
                <w:sz w:val="20"/>
                <w:szCs w:val="20"/>
              </w:rPr>
              <w:t>га/голов</w:t>
            </w:r>
          </w:p>
        </w:tc>
        <w:tc>
          <w:tcPr>
            <w:tcW w:w="1833"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130,2/1690</w:t>
            </w:r>
          </w:p>
        </w:tc>
      </w:tr>
      <w:tr w:rsidR="007E1433" w:rsidRPr="00ED3EC9" w:rsidTr="003C16F9">
        <w:trPr>
          <w:trHeight w:val="57"/>
        </w:trPr>
        <w:tc>
          <w:tcPr>
            <w:tcW w:w="742" w:type="dxa"/>
            <w:vMerge/>
            <w:vAlign w:val="center"/>
          </w:tcPr>
          <w:p w:rsidR="007E1433" w:rsidRPr="00ED3EC9" w:rsidRDefault="007E1433" w:rsidP="003C16F9">
            <w:pPr>
              <w:pStyle w:val="u"/>
              <w:ind w:firstLine="0"/>
              <w:jc w:val="center"/>
              <w:rPr>
                <w:color w:val="auto"/>
                <w:sz w:val="20"/>
                <w:szCs w:val="20"/>
              </w:rPr>
            </w:pPr>
          </w:p>
        </w:tc>
        <w:tc>
          <w:tcPr>
            <w:tcW w:w="5170" w:type="dxa"/>
            <w:vAlign w:val="center"/>
          </w:tcPr>
          <w:p w:rsidR="007E1433" w:rsidRPr="00ED3EC9" w:rsidRDefault="007E1433" w:rsidP="003C16F9">
            <w:pPr>
              <w:pStyle w:val="u"/>
              <w:ind w:firstLine="0"/>
              <w:jc w:val="left"/>
              <w:rPr>
                <w:color w:val="auto"/>
                <w:sz w:val="20"/>
                <w:szCs w:val="20"/>
              </w:rPr>
            </w:pPr>
            <w:r w:rsidRPr="00ED3EC9">
              <w:rPr>
                <w:color w:val="auto"/>
                <w:sz w:val="20"/>
                <w:szCs w:val="20"/>
              </w:rPr>
              <w:t>а) в лесу</w:t>
            </w:r>
          </w:p>
        </w:tc>
        <w:tc>
          <w:tcPr>
            <w:tcW w:w="1259" w:type="dxa"/>
            <w:vAlign w:val="center"/>
          </w:tcPr>
          <w:p w:rsidR="007E1433" w:rsidRPr="00ED3EC9" w:rsidRDefault="007E1433" w:rsidP="003C16F9">
            <w:pPr>
              <w:spacing w:after="0" w:line="240" w:lineRule="auto"/>
              <w:jc w:val="center"/>
              <w:rPr>
                <w:rFonts w:ascii="Times New Roman" w:hAnsi="Times New Roman"/>
              </w:rPr>
            </w:pPr>
            <w:r w:rsidRPr="00ED3EC9">
              <w:rPr>
                <w:rFonts w:ascii="Times New Roman" w:hAnsi="Times New Roman"/>
                <w:sz w:val="20"/>
                <w:szCs w:val="20"/>
              </w:rPr>
              <w:t>га/голов</w:t>
            </w:r>
          </w:p>
        </w:tc>
        <w:tc>
          <w:tcPr>
            <w:tcW w:w="1833" w:type="dxa"/>
            <w:vAlign w:val="center"/>
          </w:tcPr>
          <w:p w:rsidR="007E1433" w:rsidRPr="00ED3EC9" w:rsidRDefault="007E1433" w:rsidP="003C16F9">
            <w:pPr>
              <w:pStyle w:val="u"/>
              <w:ind w:firstLine="0"/>
              <w:jc w:val="center"/>
              <w:rPr>
                <w:color w:val="auto"/>
                <w:sz w:val="20"/>
                <w:szCs w:val="20"/>
              </w:rPr>
            </w:pPr>
          </w:p>
        </w:tc>
      </w:tr>
      <w:tr w:rsidR="007E1433" w:rsidRPr="00ED3EC9" w:rsidTr="003C16F9">
        <w:trPr>
          <w:trHeight w:val="57"/>
        </w:trPr>
        <w:tc>
          <w:tcPr>
            <w:tcW w:w="742" w:type="dxa"/>
            <w:vMerge/>
            <w:vAlign w:val="center"/>
          </w:tcPr>
          <w:p w:rsidR="007E1433" w:rsidRPr="00ED3EC9" w:rsidRDefault="007E1433" w:rsidP="003C16F9">
            <w:pPr>
              <w:pStyle w:val="u"/>
              <w:ind w:firstLine="0"/>
              <w:jc w:val="center"/>
              <w:rPr>
                <w:color w:val="auto"/>
                <w:sz w:val="20"/>
                <w:szCs w:val="20"/>
              </w:rPr>
            </w:pPr>
          </w:p>
        </w:tc>
        <w:tc>
          <w:tcPr>
            <w:tcW w:w="5170" w:type="dxa"/>
            <w:vAlign w:val="center"/>
          </w:tcPr>
          <w:p w:rsidR="007E1433" w:rsidRPr="00ED3EC9" w:rsidRDefault="007E1433" w:rsidP="003C16F9">
            <w:pPr>
              <w:pStyle w:val="u"/>
              <w:ind w:firstLine="0"/>
              <w:jc w:val="left"/>
              <w:rPr>
                <w:color w:val="auto"/>
                <w:sz w:val="20"/>
                <w:szCs w:val="20"/>
              </w:rPr>
            </w:pPr>
            <w:r w:rsidRPr="00ED3EC9">
              <w:rPr>
                <w:color w:val="auto"/>
                <w:sz w:val="20"/>
                <w:szCs w:val="20"/>
              </w:rPr>
              <w:t>б) на выгонах, пастбищах</w:t>
            </w:r>
          </w:p>
        </w:tc>
        <w:tc>
          <w:tcPr>
            <w:tcW w:w="1259" w:type="dxa"/>
            <w:vAlign w:val="center"/>
          </w:tcPr>
          <w:p w:rsidR="007E1433" w:rsidRPr="00ED3EC9" w:rsidRDefault="007E1433" w:rsidP="003C16F9">
            <w:pPr>
              <w:spacing w:after="0" w:line="240" w:lineRule="auto"/>
              <w:jc w:val="center"/>
              <w:rPr>
                <w:rFonts w:ascii="Times New Roman" w:hAnsi="Times New Roman"/>
              </w:rPr>
            </w:pPr>
            <w:r w:rsidRPr="00ED3EC9">
              <w:rPr>
                <w:rFonts w:ascii="Times New Roman" w:hAnsi="Times New Roman"/>
                <w:sz w:val="20"/>
                <w:szCs w:val="20"/>
              </w:rPr>
              <w:t>га/голов</w:t>
            </w:r>
          </w:p>
        </w:tc>
        <w:tc>
          <w:tcPr>
            <w:tcW w:w="1833"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130,2/1690</w:t>
            </w:r>
          </w:p>
        </w:tc>
      </w:tr>
      <w:tr w:rsidR="007E1433" w:rsidRPr="00ED3EC9" w:rsidTr="003C16F9">
        <w:trPr>
          <w:trHeight w:val="57"/>
        </w:trPr>
        <w:tc>
          <w:tcPr>
            <w:tcW w:w="742" w:type="dxa"/>
            <w:vMerge w:val="restart"/>
            <w:vAlign w:val="center"/>
          </w:tcPr>
          <w:p w:rsidR="007E1433" w:rsidRPr="00ED3EC9" w:rsidRDefault="007E1433" w:rsidP="003C16F9">
            <w:pPr>
              <w:pStyle w:val="u"/>
              <w:ind w:firstLine="0"/>
              <w:jc w:val="center"/>
              <w:rPr>
                <w:color w:val="auto"/>
                <w:sz w:val="20"/>
                <w:szCs w:val="20"/>
              </w:rPr>
            </w:pPr>
            <w:r w:rsidRPr="00ED3EC9">
              <w:rPr>
                <w:color w:val="auto"/>
                <w:sz w:val="20"/>
                <w:szCs w:val="20"/>
              </w:rPr>
              <w:t>4</w:t>
            </w:r>
          </w:p>
        </w:tc>
        <w:tc>
          <w:tcPr>
            <w:tcW w:w="5170" w:type="dxa"/>
            <w:vAlign w:val="center"/>
          </w:tcPr>
          <w:p w:rsidR="007E1433" w:rsidRPr="00ED3EC9" w:rsidRDefault="007E1433" w:rsidP="003C16F9">
            <w:pPr>
              <w:pStyle w:val="u"/>
              <w:ind w:firstLine="0"/>
              <w:jc w:val="left"/>
              <w:rPr>
                <w:color w:val="auto"/>
                <w:sz w:val="20"/>
                <w:szCs w:val="20"/>
              </w:rPr>
            </w:pPr>
            <w:r w:rsidRPr="00ED3EC9">
              <w:rPr>
                <w:color w:val="auto"/>
                <w:sz w:val="20"/>
                <w:szCs w:val="20"/>
              </w:rPr>
              <w:t>Пчеловодство</w:t>
            </w:r>
          </w:p>
        </w:tc>
        <w:tc>
          <w:tcPr>
            <w:tcW w:w="1259" w:type="dxa"/>
            <w:vAlign w:val="center"/>
          </w:tcPr>
          <w:p w:rsidR="007E1433" w:rsidRPr="00ED3EC9" w:rsidRDefault="007E1433" w:rsidP="003C16F9">
            <w:pPr>
              <w:pStyle w:val="u"/>
              <w:ind w:firstLine="0"/>
              <w:jc w:val="center"/>
              <w:rPr>
                <w:color w:val="auto"/>
                <w:sz w:val="20"/>
                <w:szCs w:val="20"/>
              </w:rPr>
            </w:pPr>
          </w:p>
        </w:tc>
        <w:tc>
          <w:tcPr>
            <w:tcW w:w="1833" w:type="dxa"/>
            <w:vAlign w:val="center"/>
          </w:tcPr>
          <w:p w:rsidR="007E1433" w:rsidRPr="00ED3EC9" w:rsidRDefault="007E1433" w:rsidP="003C16F9">
            <w:pPr>
              <w:pStyle w:val="u"/>
              <w:ind w:firstLine="0"/>
              <w:jc w:val="center"/>
              <w:rPr>
                <w:color w:val="auto"/>
                <w:sz w:val="20"/>
                <w:szCs w:val="20"/>
              </w:rPr>
            </w:pPr>
          </w:p>
        </w:tc>
      </w:tr>
      <w:tr w:rsidR="007E1433" w:rsidRPr="00ED3EC9" w:rsidTr="003C16F9">
        <w:trPr>
          <w:trHeight w:val="57"/>
        </w:trPr>
        <w:tc>
          <w:tcPr>
            <w:tcW w:w="742" w:type="dxa"/>
            <w:vMerge/>
            <w:vAlign w:val="center"/>
          </w:tcPr>
          <w:p w:rsidR="007E1433" w:rsidRPr="00ED3EC9" w:rsidRDefault="007E1433" w:rsidP="003C16F9">
            <w:pPr>
              <w:pStyle w:val="u"/>
              <w:ind w:firstLine="0"/>
              <w:jc w:val="center"/>
              <w:rPr>
                <w:color w:val="auto"/>
                <w:sz w:val="20"/>
                <w:szCs w:val="20"/>
              </w:rPr>
            </w:pPr>
          </w:p>
        </w:tc>
        <w:tc>
          <w:tcPr>
            <w:tcW w:w="5170" w:type="dxa"/>
            <w:vAlign w:val="center"/>
          </w:tcPr>
          <w:p w:rsidR="007E1433" w:rsidRPr="00ED3EC9" w:rsidRDefault="007E1433" w:rsidP="003C16F9">
            <w:pPr>
              <w:pStyle w:val="u"/>
              <w:ind w:firstLine="0"/>
              <w:jc w:val="left"/>
              <w:rPr>
                <w:color w:val="auto"/>
                <w:sz w:val="20"/>
                <w:szCs w:val="20"/>
              </w:rPr>
            </w:pPr>
            <w:r w:rsidRPr="00ED3EC9">
              <w:rPr>
                <w:color w:val="auto"/>
                <w:sz w:val="20"/>
                <w:szCs w:val="20"/>
              </w:rPr>
              <w:t>а) медоносы:</w:t>
            </w:r>
          </w:p>
        </w:tc>
        <w:tc>
          <w:tcPr>
            <w:tcW w:w="1259" w:type="dxa"/>
            <w:vAlign w:val="center"/>
          </w:tcPr>
          <w:p w:rsidR="007E1433" w:rsidRPr="00ED3EC9" w:rsidRDefault="007E1433" w:rsidP="003C16F9">
            <w:pPr>
              <w:pStyle w:val="u"/>
              <w:ind w:firstLine="0"/>
              <w:jc w:val="center"/>
              <w:rPr>
                <w:color w:val="auto"/>
                <w:sz w:val="20"/>
                <w:szCs w:val="20"/>
              </w:rPr>
            </w:pPr>
          </w:p>
        </w:tc>
        <w:tc>
          <w:tcPr>
            <w:tcW w:w="1833" w:type="dxa"/>
            <w:vAlign w:val="center"/>
          </w:tcPr>
          <w:p w:rsidR="007E1433" w:rsidRPr="00ED3EC9" w:rsidRDefault="007E1433" w:rsidP="003C16F9">
            <w:pPr>
              <w:pStyle w:val="u"/>
              <w:ind w:firstLine="0"/>
              <w:jc w:val="center"/>
              <w:rPr>
                <w:color w:val="auto"/>
                <w:sz w:val="20"/>
                <w:szCs w:val="20"/>
              </w:rPr>
            </w:pPr>
          </w:p>
        </w:tc>
      </w:tr>
      <w:tr w:rsidR="007E1433" w:rsidRPr="00ED3EC9" w:rsidTr="003C16F9">
        <w:trPr>
          <w:trHeight w:val="57"/>
        </w:trPr>
        <w:tc>
          <w:tcPr>
            <w:tcW w:w="742" w:type="dxa"/>
            <w:vMerge/>
            <w:vAlign w:val="center"/>
          </w:tcPr>
          <w:p w:rsidR="007E1433" w:rsidRPr="00ED3EC9" w:rsidRDefault="007E1433" w:rsidP="003C16F9">
            <w:pPr>
              <w:pStyle w:val="u"/>
              <w:ind w:firstLine="0"/>
              <w:jc w:val="center"/>
              <w:rPr>
                <w:color w:val="auto"/>
                <w:sz w:val="20"/>
                <w:szCs w:val="20"/>
              </w:rPr>
            </w:pPr>
          </w:p>
        </w:tc>
        <w:tc>
          <w:tcPr>
            <w:tcW w:w="5170" w:type="dxa"/>
            <w:vAlign w:val="center"/>
          </w:tcPr>
          <w:p w:rsidR="007E1433" w:rsidRPr="00ED3EC9" w:rsidRDefault="007E1433" w:rsidP="003C16F9">
            <w:pPr>
              <w:pStyle w:val="u"/>
              <w:ind w:firstLine="0"/>
              <w:jc w:val="left"/>
              <w:rPr>
                <w:color w:val="auto"/>
                <w:sz w:val="20"/>
                <w:szCs w:val="20"/>
              </w:rPr>
            </w:pPr>
            <w:r w:rsidRPr="00ED3EC9">
              <w:rPr>
                <w:color w:val="auto"/>
                <w:sz w:val="20"/>
                <w:szCs w:val="20"/>
              </w:rPr>
              <w:t>липа</w:t>
            </w:r>
          </w:p>
        </w:tc>
        <w:tc>
          <w:tcPr>
            <w:tcW w:w="1259"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га</w:t>
            </w:r>
          </w:p>
        </w:tc>
        <w:tc>
          <w:tcPr>
            <w:tcW w:w="1833" w:type="dxa"/>
          </w:tcPr>
          <w:p w:rsidR="007E1433" w:rsidRPr="00ED3EC9" w:rsidRDefault="007E1433" w:rsidP="003C16F9">
            <w:pPr>
              <w:pStyle w:val="u"/>
              <w:ind w:firstLine="0"/>
              <w:jc w:val="center"/>
              <w:rPr>
                <w:color w:val="auto"/>
                <w:sz w:val="20"/>
                <w:szCs w:val="20"/>
              </w:rPr>
            </w:pPr>
            <w:r w:rsidRPr="00ED3EC9">
              <w:rPr>
                <w:color w:val="auto"/>
                <w:sz w:val="20"/>
                <w:szCs w:val="20"/>
              </w:rPr>
              <w:t>736,0</w:t>
            </w:r>
          </w:p>
        </w:tc>
      </w:tr>
      <w:tr w:rsidR="007E1433" w:rsidRPr="00ED3EC9" w:rsidTr="003C16F9">
        <w:trPr>
          <w:trHeight w:val="57"/>
        </w:trPr>
        <w:tc>
          <w:tcPr>
            <w:tcW w:w="742" w:type="dxa"/>
            <w:vMerge/>
            <w:vAlign w:val="center"/>
          </w:tcPr>
          <w:p w:rsidR="007E1433" w:rsidRPr="00ED3EC9" w:rsidRDefault="007E1433" w:rsidP="003C16F9">
            <w:pPr>
              <w:pStyle w:val="u"/>
              <w:ind w:firstLine="0"/>
              <w:jc w:val="center"/>
              <w:rPr>
                <w:color w:val="auto"/>
                <w:sz w:val="20"/>
                <w:szCs w:val="20"/>
              </w:rPr>
            </w:pPr>
          </w:p>
        </w:tc>
        <w:tc>
          <w:tcPr>
            <w:tcW w:w="5170" w:type="dxa"/>
            <w:vAlign w:val="center"/>
          </w:tcPr>
          <w:p w:rsidR="007E1433" w:rsidRPr="00ED3EC9" w:rsidRDefault="007E1433" w:rsidP="003C16F9">
            <w:pPr>
              <w:pStyle w:val="u"/>
              <w:ind w:firstLine="0"/>
              <w:jc w:val="left"/>
              <w:rPr>
                <w:color w:val="auto"/>
                <w:sz w:val="20"/>
                <w:szCs w:val="20"/>
              </w:rPr>
            </w:pPr>
            <w:r w:rsidRPr="00ED3EC9">
              <w:rPr>
                <w:color w:val="auto"/>
                <w:sz w:val="20"/>
                <w:szCs w:val="20"/>
              </w:rPr>
              <w:t>травы</w:t>
            </w:r>
          </w:p>
        </w:tc>
        <w:tc>
          <w:tcPr>
            <w:tcW w:w="1259"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га</w:t>
            </w:r>
          </w:p>
        </w:tc>
        <w:tc>
          <w:tcPr>
            <w:tcW w:w="1833" w:type="dxa"/>
          </w:tcPr>
          <w:p w:rsidR="007E1433" w:rsidRPr="00ED3EC9" w:rsidRDefault="007E1433" w:rsidP="003C16F9">
            <w:pPr>
              <w:pStyle w:val="u"/>
              <w:ind w:firstLine="0"/>
              <w:jc w:val="center"/>
              <w:rPr>
                <w:color w:val="auto"/>
                <w:sz w:val="20"/>
                <w:szCs w:val="20"/>
              </w:rPr>
            </w:pPr>
            <w:r w:rsidRPr="00ED3EC9">
              <w:rPr>
                <w:color w:val="auto"/>
                <w:sz w:val="20"/>
                <w:szCs w:val="20"/>
              </w:rPr>
              <w:t>264,0</w:t>
            </w:r>
          </w:p>
        </w:tc>
      </w:tr>
      <w:tr w:rsidR="007E1433" w:rsidRPr="00ED3EC9" w:rsidTr="003C16F9">
        <w:trPr>
          <w:trHeight w:val="57"/>
        </w:trPr>
        <w:tc>
          <w:tcPr>
            <w:tcW w:w="742" w:type="dxa"/>
            <w:vMerge/>
            <w:vAlign w:val="center"/>
          </w:tcPr>
          <w:p w:rsidR="007E1433" w:rsidRPr="00ED3EC9" w:rsidRDefault="007E1433" w:rsidP="003C16F9">
            <w:pPr>
              <w:pStyle w:val="u"/>
              <w:ind w:firstLine="0"/>
              <w:jc w:val="center"/>
              <w:rPr>
                <w:color w:val="auto"/>
                <w:sz w:val="20"/>
                <w:szCs w:val="20"/>
              </w:rPr>
            </w:pPr>
          </w:p>
        </w:tc>
        <w:tc>
          <w:tcPr>
            <w:tcW w:w="5170" w:type="dxa"/>
            <w:vAlign w:val="center"/>
          </w:tcPr>
          <w:p w:rsidR="007E1433" w:rsidRPr="00ED3EC9" w:rsidRDefault="007E1433" w:rsidP="003C16F9">
            <w:pPr>
              <w:pStyle w:val="u"/>
              <w:ind w:firstLine="0"/>
              <w:jc w:val="left"/>
              <w:rPr>
                <w:color w:val="auto"/>
                <w:sz w:val="20"/>
                <w:szCs w:val="20"/>
              </w:rPr>
            </w:pPr>
            <w:r w:rsidRPr="00ED3EC9">
              <w:rPr>
                <w:color w:val="auto"/>
                <w:sz w:val="20"/>
                <w:szCs w:val="20"/>
              </w:rPr>
              <w:t>б) медопродуктивность:</w:t>
            </w:r>
          </w:p>
        </w:tc>
        <w:tc>
          <w:tcPr>
            <w:tcW w:w="1259" w:type="dxa"/>
            <w:vAlign w:val="center"/>
          </w:tcPr>
          <w:p w:rsidR="007E1433" w:rsidRPr="00ED3EC9" w:rsidRDefault="007E1433" w:rsidP="003C16F9">
            <w:pPr>
              <w:pStyle w:val="u"/>
              <w:ind w:firstLine="0"/>
              <w:jc w:val="center"/>
              <w:rPr>
                <w:color w:val="auto"/>
                <w:sz w:val="20"/>
                <w:szCs w:val="20"/>
              </w:rPr>
            </w:pPr>
          </w:p>
        </w:tc>
        <w:tc>
          <w:tcPr>
            <w:tcW w:w="1833" w:type="dxa"/>
            <w:vAlign w:val="center"/>
          </w:tcPr>
          <w:p w:rsidR="007E1433" w:rsidRPr="00ED3EC9" w:rsidRDefault="007E1433" w:rsidP="003C16F9">
            <w:pPr>
              <w:pStyle w:val="u"/>
              <w:ind w:firstLine="0"/>
              <w:jc w:val="center"/>
              <w:rPr>
                <w:color w:val="auto"/>
                <w:sz w:val="20"/>
                <w:szCs w:val="20"/>
              </w:rPr>
            </w:pPr>
          </w:p>
        </w:tc>
      </w:tr>
      <w:tr w:rsidR="007E1433" w:rsidRPr="00ED3EC9" w:rsidTr="003C16F9">
        <w:trPr>
          <w:trHeight w:val="57"/>
        </w:trPr>
        <w:tc>
          <w:tcPr>
            <w:tcW w:w="742" w:type="dxa"/>
            <w:vMerge/>
            <w:vAlign w:val="center"/>
          </w:tcPr>
          <w:p w:rsidR="007E1433" w:rsidRPr="00ED3EC9" w:rsidRDefault="007E1433" w:rsidP="003C16F9">
            <w:pPr>
              <w:pStyle w:val="u"/>
              <w:ind w:firstLine="0"/>
              <w:jc w:val="center"/>
              <w:rPr>
                <w:color w:val="auto"/>
                <w:sz w:val="20"/>
                <w:szCs w:val="20"/>
              </w:rPr>
            </w:pPr>
          </w:p>
        </w:tc>
        <w:tc>
          <w:tcPr>
            <w:tcW w:w="5170" w:type="dxa"/>
            <w:vAlign w:val="center"/>
          </w:tcPr>
          <w:p w:rsidR="007E1433" w:rsidRPr="00ED3EC9" w:rsidRDefault="007E1433" w:rsidP="003C16F9">
            <w:pPr>
              <w:pStyle w:val="u"/>
              <w:ind w:firstLine="0"/>
              <w:jc w:val="left"/>
              <w:rPr>
                <w:color w:val="auto"/>
                <w:sz w:val="20"/>
                <w:szCs w:val="20"/>
              </w:rPr>
            </w:pPr>
            <w:r w:rsidRPr="00ED3EC9">
              <w:rPr>
                <w:color w:val="auto"/>
                <w:sz w:val="20"/>
                <w:szCs w:val="20"/>
              </w:rPr>
              <w:t xml:space="preserve"> липа</w:t>
            </w:r>
          </w:p>
        </w:tc>
        <w:tc>
          <w:tcPr>
            <w:tcW w:w="1259"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кг/га</w:t>
            </w:r>
          </w:p>
        </w:tc>
        <w:tc>
          <w:tcPr>
            <w:tcW w:w="1833"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120</w:t>
            </w:r>
          </w:p>
        </w:tc>
      </w:tr>
      <w:tr w:rsidR="007E1433" w:rsidRPr="00ED3EC9" w:rsidTr="003C16F9">
        <w:trPr>
          <w:trHeight w:val="57"/>
        </w:trPr>
        <w:tc>
          <w:tcPr>
            <w:tcW w:w="742" w:type="dxa"/>
            <w:vMerge/>
            <w:vAlign w:val="center"/>
          </w:tcPr>
          <w:p w:rsidR="007E1433" w:rsidRPr="00ED3EC9" w:rsidRDefault="007E1433" w:rsidP="003C16F9">
            <w:pPr>
              <w:pStyle w:val="u"/>
              <w:ind w:firstLine="0"/>
              <w:jc w:val="center"/>
              <w:rPr>
                <w:color w:val="auto"/>
                <w:sz w:val="20"/>
                <w:szCs w:val="20"/>
              </w:rPr>
            </w:pPr>
          </w:p>
        </w:tc>
        <w:tc>
          <w:tcPr>
            <w:tcW w:w="5170" w:type="dxa"/>
            <w:vAlign w:val="center"/>
          </w:tcPr>
          <w:p w:rsidR="007E1433" w:rsidRPr="00ED3EC9" w:rsidRDefault="007E1433" w:rsidP="003C16F9">
            <w:pPr>
              <w:pStyle w:val="u"/>
              <w:ind w:firstLine="0"/>
              <w:jc w:val="left"/>
              <w:rPr>
                <w:color w:val="auto"/>
                <w:sz w:val="20"/>
                <w:szCs w:val="20"/>
              </w:rPr>
            </w:pPr>
            <w:r w:rsidRPr="00ED3EC9">
              <w:rPr>
                <w:color w:val="auto"/>
                <w:sz w:val="20"/>
                <w:szCs w:val="20"/>
              </w:rPr>
              <w:t xml:space="preserve"> травы</w:t>
            </w:r>
          </w:p>
        </w:tc>
        <w:tc>
          <w:tcPr>
            <w:tcW w:w="1259"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кг/га</w:t>
            </w:r>
          </w:p>
        </w:tc>
        <w:tc>
          <w:tcPr>
            <w:tcW w:w="1833"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20</w:t>
            </w:r>
          </w:p>
        </w:tc>
      </w:tr>
      <w:tr w:rsidR="007E1433" w:rsidRPr="00ED3EC9" w:rsidTr="003C16F9">
        <w:trPr>
          <w:trHeight w:val="57"/>
        </w:trPr>
        <w:tc>
          <w:tcPr>
            <w:tcW w:w="742" w:type="dxa"/>
            <w:vMerge/>
            <w:vAlign w:val="center"/>
          </w:tcPr>
          <w:p w:rsidR="007E1433" w:rsidRPr="00ED3EC9" w:rsidRDefault="007E1433" w:rsidP="003C16F9">
            <w:pPr>
              <w:pStyle w:val="u"/>
              <w:ind w:firstLine="0"/>
              <w:jc w:val="center"/>
              <w:rPr>
                <w:color w:val="auto"/>
                <w:sz w:val="20"/>
                <w:szCs w:val="20"/>
              </w:rPr>
            </w:pPr>
          </w:p>
        </w:tc>
        <w:tc>
          <w:tcPr>
            <w:tcW w:w="5170" w:type="dxa"/>
            <w:vAlign w:val="center"/>
          </w:tcPr>
          <w:p w:rsidR="007E1433" w:rsidRPr="00ED3EC9" w:rsidRDefault="007E1433" w:rsidP="003C16F9">
            <w:pPr>
              <w:pStyle w:val="u"/>
              <w:ind w:firstLine="0"/>
              <w:jc w:val="left"/>
              <w:rPr>
                <w:color w:val="auto"/>
                <w:sz w:val="20"/>
                <w:szCs w:val="20"/>
              </w:rPr>
            </w:pPr>
            <w:r w:rsidRPr="00ED3EC9">
              <w:rPr>
                <w:color w:val="auto"/>
                <w:sz w:val="20"/>
                <w:szCs w:val="20"/>
              </w:rPr>
              <w:t>в) возможное к содержанию количество пчелосемей</w:t>
            </w:r>
          </w:p>
        </w:tc>
        <w:tc>
          <w:tcPr>
            <w:tcW w:w="1259"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количество пчелосемей</w:t>
            </w:r>
          </w:p>
        </w:tc>
        <w:tc>
          <w:tcPr>
            <w:tcW w:w="1833"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850</w:t>
            </w:r>
          </w:p>
        </w:tc>
      </w:tr>
      <w:tr w:rsidR="007E1433" w:rsidRPr="00ED3EC9" w:rsidTr="003C16F9">
        <w:trPr>
          <w:trHeight w:val="57"/>
        </w:trPr>
        <w:tc>
          <w:tcPr>
            <w:tcW w:w="742"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5</w:t>
            </w:r>
          </w:p>
        </w:tc>
        <w:tc>
          <w:tcPr>
            <w:tcW w:w="5170" w:type="dxa"/>
            <w:vAlign w:val="center"/>
          </w:tcPr>
          <w:p w:rsidR="007E1433" w:rsidRPr="00ED3EC9" w:rsidRDefault="007E1433" w:rsidP="003C16F9">
            <w:pPr>
              <w:pStyle w:val="u"/>
              <w:ind w:firstLine="0"/>
              <w:jc w:val="left"/>
              <w:rPr>
                <w:color w:val="auto"/>
                <w:sz w:val="20"/>
                <w:szCs w:val="20"/>
              </w:rPr>
            </w:pPr>
            <w:r w:rsidRPr="00ED3EC9">
              <w:rPr>
                <w:color w:val="auto"/>
                <w:sz w:val="20"/>
                <w:szCs w:val="20"/>
              </w:rPr>
              <w:t>Северное оленеводство</w:t>
            </w:r>
          </w:p>
        </w:tc>
        <w:tc>
          <w:tcPr>
            <w:tcW w:w="1259"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га/голов</w:t>
            </w:r>
          </w:p>
        </w:tc>
        <w:tc>
          <w:tcPr>
            <w:tcW w:w="1833"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w:t>
            </w:r>
          </w:p>
        </w:tc>
      </w:tr>
      <w:tr w:rsidR="007E1433" w:rsidRPr="00ED3EC9" w:rsidTr="003C16F9">
        <w:trPr>
          <w:trHeight w:val="57"/>
        </w:trPr>
        <w:tc>
          <w:tcPr>
            <w:tcW w:w="742"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6</w:t>
            </w:r>
          </w:p>
        </w:tc>
        <w:tc>
          <w:tcPr>
            <w:tcW w:w="5170" w:type="dxa"/>
            <w:vAlign w:val="center"/>
          </w:tcPr>
          <w:p w:rsidR="007E1433" w:rsidRPr="00ED3EC9" w:rsidRDefault="007E1433" w:rsidP="003C16F9">
            <w:pPr>
              <w:pStyle w:val="u"/>
              <w:ind w:firstLine="0"/>
              <w:jc w:val="left"/>
              <w:rPr>
                <w:color w:val="auto"/>
                <w:sz w:val="20"/>
                <w:szCs w:val="20"/>
              </w:rPr>
            </w:pPr>
            <w:r w:rsidRPr="00ED3EC9">
              <w:rPr>
                <w:color w:val="auto"/>
                <w:sz w:val="20"/>
                <w:szCs w:val="20"/>
              </w:rPr>
              <w:t>Выращивание сельскохозяйственных культур</w:t>
            </w:r>
          </w:p>
        </w:tc>
        <w:tc>
          <w:tcPr>
            <w:tcW w:w="1259"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га</w:t>
            </w:r>
          </w:p>
        </w:tc>
        <w:tc>
          <w:tcPr>
            <w:tcW w:w="1833"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178,6</w:t>
            </w:r>
          </w:p>
        </w:tc>
      </w:tr>
      <w:tr w:rsidR="007E1433" w:rsidRPr="00E01AEE" w:rsidTr="003C16F9">
        <w:trPr>
          <w:trHeight w:val="57"/>
        </w:trPr>
        <w:tc>
          <w:tcPr>
            <w:tcW w:w="742"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7</w:t>
            </w:r>
          </w:p>
        </w:tc>
        <w:tc>
          <w:tcPr>
            <w:tcW w:w="5170" w:type="dxa"/>
            <w:vAlign w:val="center"/>
          </w:tcPr>
          <w:p w:rsidR="007E1433" w:rsidRPr="00ED3EC9" w:rsidRDefault="007E1433" w:rsidP="003C16F9">
            <w:pPr>
              <w:pStyle w:val="u"/>
              <w:ind w:firstLine="0"/>
              <w:jc w:val="left"/>
              <w:rPr>
                <w:color w:val="auto"/>
                <w:sz w:val="20"/>
                <w:szCs w:val="20"/>
              </w:rPr>
            </w:pPr>
            <w:r w:rsidRPr="00ED3EC9">
              <w:rPr>
                <w:color w:val="auto"/>
                <w:sz w:val="20"/>
                <w:szCs w:val="20"/>
              </w:rPr>
              <w:t>Иная сельскохозяйственная деятельность</w:t>
            </w:r>
          </w:p>
        </w:tc>
        <w:tc>
          <w:tcPr>
            <w:tcW w:w="1259" w:type="dxa"/>
            <w:vAlign w:val="center"/>
          </w:tcPr>
          <w:p w:rsidR="007E1433" w:rsidRPr="00ED3EC9" w:rsidRDefault="007E1433" w:rsidP="003C16F9">
            <w:pPr>
              <w:pStyle w:val="u"/>
              <w:ind w:firstLine="0"/>
              <w:jc w:val="center"/>
              <w:rPr>
                <w:color w:val="auto"/>
                <w:sz w:val="20"/>
                <w:szCs w:val="20"/>
              </w:rPr>
            </w:pPr>
            <w:r w:rsidRPr="00ED3EC9">
              <w:rPr>
                <w:color w:val="auto"/>
                <w:sz w:val="20"/>
                <w:szCs w:val="20"/>
              </w:rPr>
              <w:t>-</w:t>
            </w:r>
          </w:p>
        </w:tc>
        <w:tc>
          <w:tcPr>
            <w:tcW w:w="1833" w:type="dxa"/>
            <w:vAlign w:val="center"/>
          </w:tcPr>
          <w:p w:rsidR="007E1433" w:rsidRPr="00E01AEE" w:rsidRDefault="007E1433" w:rsidP="003C16F9">
            <w:pPr>
              <w:pStyle w:val="u"/>
              <w:ind w:firstLine="0"/>
              <w:jc w:val="center"/>
              <w:rPr>
                <w:color w:val="auto"/>
                <w:sz w:val="20"/>
                <w:szCs w:val="20"/>
              </w:rPr>
            </w:pPr>
            <w:r w:rsidRPr="00ED3EC9">
              <w:rPr>
                <w:color w:val="auto"/>
                <w:sz w:val="20"/>
                <w:szCs w:val="20"/>
              </w:rPr>
              <w:t>-</w:t>
            </w:r>
          </w:p>
        </w:tc>
      </w:tr>
    </w:tbl>
    <w:p w:rsidR="007E1433" w:rsidRPr="005D09AF" w:rsidRDefault="007E1433" w:rsidP="00D15A98">
      <w:pPr>
        <w:keepNext/>
        <w:spacing w:after="0" w:line="240" w:lineRule="auto"/>
        <w:ind w:firstLine="680"/>
        <w:jc w:val="both"/>
        <w:outlineLvl w:val="1"/>
        <w:rPr>
          <w:rFonts w:ascii="Times New Roman" w:hAnsi="Times New Roman"/>
          <w:b/>
          <w:bCs/>
          <w:sz w:val="28"/>
          <w:szCs w:val="28"/>
        </w:rPr>
      </w:pPr>
    </w:p>
    <w:p w:rsidR="002F790A" w:rsidRPr="005D09AF" w:rsidRDefault="002F790A" w:rsidP="00D15A98">
      <w:pPr>
        <w:spacing w:after="0" w:line="240" w:lineRule="auto"/>
        <w:ind w:firstLine="709"/>
        <w:jc w:val="both"/>
        <w:rPr>
          <w:rFonts w:ascii="Times New Roman" w:hAnsi="Times New Roman"/>
          <w:i/>
          <w:sz w:val="28"/>
          <w:szCs w:val="28"/>
        </w:rPr>
      </w:pPr>
      <w:r w:rsidRPr="005D09AF">
        <w:rPr>
          <w:rFonts w:ascii="Times New Roman" w:hAnsi="Times New Roman"/>
          <w:i/>
          <w:sz w:val="28"/>
          <w:szCs w:val="28"/>
        </w:rPr>
        <w:t xml:space="preserve">Сроки использования лесов </w:t>
      </w:r>
      <w:r w:rsidRPr="005D09AF">
        <w:rPr>
          <w:rFonts w:ascii="Times New Roman" w:hAnsi="Times New Roman"/>
          <w:bCs/>
          <w:i/>
          <w:sz w:val="28"/>
          <w:szCs w:val="20"/>
        </w:rPr>
        <w:t>для ведения сельского хозяйства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Конкретные сроки использования лесов </w:t>
      </w:r>
      <w:r w:rsidR="007F5048" w:rsidRPr="005D09AF">
        <w:rPr>
          <w:rFonts w:ascii="Times New Roman" w:hAnsi="Times New Roman"/>
          <w:sz w:val="28"/>
          <w:szCs w:val="28"/>
        </w:rPr>
        <w:t xml:space="preserve">на праве аренды </w:t>
      </w:r>
      <w:r w:rsidRPr="005D09AF">
        <w:rPr>
          <w:rFonts w:ascii="Times New Roman" w:hAnsi="Times New Roman"/>
          <w:sz w:val="28"/>
          <w:szCs w:val="28"/>
        </w:rPr>
        <w:t xml:space="preserve">для ведения сельского хозяйства устанавливаются в договоре аренды лесного участка. Договор аренды лесного участка заключается на срок от десяти до сорока девяти лет (ч. 3 ст. 72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t xml:space="preserve">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8" w:history="1">
        <w:r w:rsidRPr="005D09AF">
          <w:rPr>
            <w:rFonts w:ascii="Times New Roman" w:hAnsi="Times New Roman"/>
            <w:bCs/>
            <w:sz w:val="28"/>
            <w:szCs w:val="28"/>
          </w:rPr>
          <w:t>предоставляются</w:t>
        </w:r>
      </w:hyperlink>
      <w:r w:rsidRPr="005D09AF">
        <w:rPr>
          <w:rFonts w:ascii="Times New Roman" w:hAnsi="Times New Roman"/>
          <w:bCs/>
          <w:sz w:val="28"/>
          <w:szCs w:val="28"/>
        </w:rPr>
        <w:t xml:space="preserve"> в безвозмездное пользование или устанавливается сервитут в случаях, определенных </w:t>
      </w:r>
      <w:r w:rsidRPr="005D09AF">
        <w:rPr>
          <w:rFonts w:ascii="Times New Roman" w:hAnsi="Times New Roman"/>
          <w:bCs/>
          <w:sz w:val="28"/>
          <w:szCs w:val="28"/>
        </w:rPr>
        <w:lastRenderedPageBreak/>
        <w:t xml:space="preserve">Земельным </w:t>
      </w:r>
      <w:hyperlink r:id="rId19" w:history="1">
        <w:r w:rsidRPr="005D09AF">
          <w:rPr>
            <w:rFonts w:ascii="Times New Roman" w:hAnsi="Times New Roman"/>
            <w:bCs/>
            <w:sz w:val="28"/>
            <w:szCs w:val="28"/>
          </w:rPr>
          <w:t>кодексом</w:t>
        </w:r>
      </w:hyperlink>
      <w:r w:rsidRPr="005D09AF">
        <w:rPr>
          <w:rFonts w:ascii="Times New Roman" w:hAnsi="Times New Roman"/>
          <w:bCs/>
          <w:sz w:val="28"/>
          <w:szCs w:val="28"/>
        </w:rPr>
        <w:t xml:space="preserve"> Российской Федерации и Гражданским </w:t>
      </w:r>
      <w:hyperlink r:id="rId20" w:history="1">
        <w:r w:rsidRPr="005D09AF">
          <w:rPr>
            <w:rFonts w:ascii="Times New Roman" w:hAnsi="Times New Roman"/>
            <w:bCs/>
            <w:sz w:val="28"/>
            <w:szCs w:val="28"/>
          </w:rPr>
          <w:t>кодексом</w:t>
        </w:r>
      </w:hyperlink>
      <w:r w:rsidRPr="005D09AF">
        <w:rPr>
          <w:rFonts w:ascii="Times New Roman" w:hAnsi="Times New Roman"/>
          <w:bCs/>
          <w:sz w:val="28"/>
          <w:szCs w:val="28"/>
        </w:rPr>
        <w:t xml:space="preserve"> Российской Федерации.</w:t>
      </w:r>
    </w:p>
    <w:p w:rsidR="006D22DE" w:rsidRPr="005D09AF" w:rsidRDefault="006D22DE" w:rsidP="00D15A98">
      <w:pPr>
        <w:autoSpaceDE w:val="0"/>
        <w:autoSpaceDN w:val="0"/>
        <w:adjustRightInd w:val="0"/>
        <w:spacing w:after="0" w:line="240" w:lineRule="auto"/>
        <w:ind w:firstLine="709"/>
        <w:jc w:val="both"/>
        <w:rPr>
          <w:rFonts w:ascii="Times New Roman" w:hAnsi="Times New Roman"/>
          <w:bCs/>
          <w:sz w:val="28"/>
          <w:szCs w:val="28"/>
        </w:rPr>
      </w:pPr>
    </w:p>
    <w:p w:rsidR="009B3DE7" w:rsidRPr="005D09AF" w:rsidRDefault="002F790A"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2.7. Нормативы, параметры и сроки использования лесов</w:t>
      </w:r>
    </w:p>
    <w:p w:rsidR="009B3DE7" w:rsidRPr="005D09AF" w:rsidRDefault="002F790A"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 xml:space="preserve"> для осуществления научно-исследовательской </w:t>
      </w:r>
    </w:p>
    <w:p w:rsidR="002F790A" w:rsidRPr="005D09AF" w:rsidRDefault="002F790A"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и образовательной деятельности</w:t>
      </w:r>
      <w:bookmarkEnd w:id="24"/>
    </w:p>
    <w:p w:rsidR="002F790A" w:rsidRPr="005D09AF" w:rsidRDefault="002F790A" w:rsidP="00D15A98">
      <w:pPr>
        <w:pStyle w:val="a1"/>
        <w:rPr>
          <w:sz w:val="28"/>
          <w:szCs w:val="28"/>
        </w:rPr>
      </w:pP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2F790A" w:rsidRPr="005D09AF" w:rsidRDefault="00713084" w:rsidP="00D15A98">
      <w:pPr>
        <w:autoSpaceDE w:val="0"/>
        <w:autoSpaceDN w:val="0"/>
        <w:adjustRightInd w:val="0"/>
        <w:spacing w:after="0" w:line="240" w:lineRule="auto"/>
        <w:ind w:firstLine="709"/>
        <w:jc w:val="both"/>
        <w:rPr>
          <w:rFonts w:ascii="Times New Roman" w:hAnsi="Times New Roman"/>
          <w:sz w:val="28"/>
          <w:szCs w:val="28"/>
        </w:rPr>
      </w:pPr>
      <w:hyperlink r:id="rId21" w:history="1">
        <w:r w:rsidR="002F790A" w:rsidRPr="005D09AF">
          <w:rPr>
            <w:rFonts w:ascii="Times New Roman" w:hAnsi="Times New Roman"/>
            <w:sz w:val="28"/>
            <w:szCs w:val="28"/>
          </w:rPr>
          <w:t>Правила</w:t>
        </w:r>
      </w:hyperlink>
      <w:r w:rsidR="002F790A" w:rsidRPr="005D09AF">
        <w:rPr>
          <w:rFonts w:ascii="Times New Roman" w:hAnsi="Times New Roman"/>
          <w:sz w:val="28"/>
          <w:szCs w:val="28"/>
        </w:rPr>
        <w:t xml:space="preserve"> использования лесов для осуществления научно-исследовательской деятельности, образовательной деятельности утверждены приказом Рослесхоза от 23.12.2011 № 548.</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использовании лесов для осуществления научно-исследовательской деятельности,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осуществлении использования лесов для научно-исследовательской деятельности, образовательной деятельности не допускается: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повреждение лесных насаждений, растительного покрова и почв за пределами предоставленного лесного участка;</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загрязнение площади предоставленного лесного участка и территории за его пределами химическими и радиоактивными веществами.</w:t>
      </w:r>
    </w:p>
    <w:p w:rsidR="002F790A" w:rsidRPr="005D09AF" w:rsidRDefault="002F790A" w:rsidP="00D15A98">
      <w:pPr>
        <w:autoSpaceDE w:val="0"/>
        <w:autoSpaceDN w:val="0"/>
        <w:adjustRightInd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2F790A" w:rsidRPr="005D09AF" w:rsidRDefault="002F790A" w:rsidP="00D15A98">
      <w:pPr>
        <w:autoSpaceDE w:val="0"/>
        <w:autoSpaceDN w:val="0"/>
        <w:adjustRightInd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2F790A" w:rsidRPr="005D09AF" w:rsidRDefault="002F790A" w:rsidP="00D15A98">
      <w:pPr>
        <w:spacing w:after="0" w:line="240" w:lineRule="auto"/>
        <w:ind w:firstLine="709"/>
        <w:jc w:val="both"/>
        <w:rPr>
          <w:rFonts w:ascii="Times New Roman" w:hAnsi="Times New Roman"/>
          <w:i/>
          <w:sz w:val="28"/>
          <w:szCs w:val="28"/>
        </w:rPr>
      </w:pPr>
      <w:r w:rsidRPr="005D09AF">
        <w:rPr>
          <w:rFonts w:ascii="Times New Roman" w:hAnsi="Times New Roman"/>
          <w:i/>
          <w:sz w:val="28"/>
          <w:szCs w:val="28"/>
        </w:rPr>
        <w:t>Сроки использования лесов для осуществления научно-исследовательской, образовательной деятельности.</w:t>
      </w:r>
    </w:p>
    <w:p w:rsidR="002F790A" w:rsidRPr="005D09AF" w:rsidRDefault="002F790A" w:rsidP="00D15A98">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iCs/>
          <w:sz w:val="28"/>
          <w:szCs w:val="28"/>
        </w:rPr>
        <w:lastRenderedPageBreak/>
        <w:t>Для осуществления научно-исследовательской деятельности, образова</w:t>
      </w:r>
      <w:r w:rsidRPr="005D09AF">
        <w:rPr>
          <w:rFonts w:ascii="Times New Roman" w:hAnsi="Times New Roman"/>
          <w:iCs/>
          <w:sz w:val="28"/>
          <w:szCs w:val="28"/>
        </w:rPr>
        <w:softHyphen/>
        <w:t>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 на срок от десяти до сорока девяти лет (</w:t>
      </w:r>
      <w:r w:rsidRPr="005D09AF">
        <w:rPr>
          <w:rFonts w:ascii="Times New Roman" w:hAnsi="Times New Roman"/>
          <w:sz w:val="28"/>
          <w:szCs w:val="28"/>
        </w:rPr>
        <w:t xml:space="preserve">ч. 3 ст. 72 </w:t>
      </w:r>
      <w:r w:rsidR="00324E0B" w:rsidRPr="005D09AF">
        <w:rPr>
          <w:rFonts w:ascii="Times New Roman" w:hAnsi="Times New Roman"/>
          <w:sz w:val="28"/>
          <w:szCs w:val="28"/>
        </w:rPr>
        <w:t>ЛК РФ</w:t>
      </w:r>
      <w:r w:rsidRPr="005D09AF">
        <w:rPr>
          <w:rFonts w:ascii="Times New Roman" w:hAnsi="Times New Roman"/>
          <w:sz w:val="28"/>
          <w:szCs w:val="28"/>
        </w:rPr>
        <w:t>)</w:t>
      </w:r>
      <w:r w:rsidRPr="005D09AF">
        <w:rPr>
          <w:rFonts w:ascii="Times New Roman" w:hAnsi="Times New Roman"/>
          <w:iCs/>
          <w:sz w:val="28"/>
          <w:szCs w:val="28"/>
        </w:rPr>
        <w:t>.</w:t>
      </w:r>
    </w:p>
    <w:p w:rsidR="002F790A" w:rsidRPr="005D09AF" w:rsidRDefault="002F790A" w:rsidP="00D15A98">
      <w:pPr>
        <w:pStyle w:val="a1"/>
      </w:pPr>
    </w:p>
    <w:p w:rsidR="002F790A" w:rsidRPr="005D09AF" w:rsidRDefault="002F790A" w:rsidP="00D15A98">
      <w:pPr>
        <w:keepNext/>
        <w:spacing w:after="0" w:line="240" w:lineRule="auto"/>
        <w:jc w:val="center"/>
        <w:outlineLvl w:val="1"/>
        <w:rPr>
          <w:rFonts w:ascii="Times New Roman" w:hAnsi="Times New Roman"/>
          <w:b/>
          <w:bCs/>
          <w:sz w:val="28"/>
          <w:szCs w:val="20"/>
        </w:rPr>
      </w:pPr>
      <w:bookmarkStart w:id="25" w:name="_Toc405798793"/>
      <w:r w:rsidRPr="005D09AF">
        <w:rPr>
          <w:rFonts w:ascii="Times New Roman" w:hAnsi="Times New Roman"/>
          <w:b/>
          <w:bCs/>
          <w:sz w:val="28"/>
          <w:szCs w:val="20"/>
        </w:rPr>
        <w:t>2.8. Нормативы, параметры и сроки разрешенного использования лесов для осуществления рекреационной деятельности</w:t>
      </w:r>
      <w:bookmarkEnd w:id="25"/>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В соответствии со ст. 41 </w:t>
      </w:r>
      <w:r w:rsidR="00324E0B" w:rsidRPr="005D09AF">
        <w:rPr>
          <w:rFonts w:ascii="Times New Roman" w:hAnsi="Times New Roman"/>
          <w:sz w:val="28"/>
          <w:szCs w:val="24"/>
        </w:rPr>
        <w:t>ЛК РФ</w:t>
      </w:r>
      <w:r w:rsidRPr="005D09AF">
        <w:rPr>
          <w:rFonts w:ascii="Times New Roman" w:hAnsi="Times New Roman"/>
          <w:sz w:val="28"/>
          <w:szCs w:val="24"/>
        </w:rPr>
        <w:t xml:space="preserve">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Лесном плане Республики Марий Эл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22" w:history="1">
        <w:r w:rsidRPr="005D09AF">
          <w:rPr>
            <w:rFonts w:ascii="Times New Roman" w:hAnsi="Times New Roman"/>
            <w:sz w:val="28"/>
            <w:szCs w:val="28"/>
          </w:rPr>
          <w:t>законодательством</w:t>
        </w:r>
      </w:hyperlink>
      <w:r w:rsidRPr="005D09AF">
        <w:rPr>
          <w:rFonts w:ascii="Times New Roman" w:hAnsi="Times New Roman"/>
          <w:sz w:val="28"/>
          <w:szCs w:val="28"/>
        </w:rPr>
        <w:t xml:space="preserve"> Российской Федерации об особо охраняемых природных территориях.</w:t>
      </w:r>
    </w:p>
    <w:p w:rsidR="002F790A" w:rsidRPr="005D09AF" w:rsidRDefault="00713084" w:rsidP="00D15A98">
      <w:pPr>
        <w:autoSpaceDE w:val="0"/>
        <w:autoSpaceDN w:val="0"/>
        <w:adjustRightInd w:val="0"/>
        <w:spacing w:after="0" w:line="240" w:lineRule="auto"/>
        <w:ind w:firstLine="680"/>
        <w:jc w:val="both"/>
        <w:rPr>
          <w:rFonts w:ascii="Times New Roman" w:hAnsi="Times New Roman"/>
          <w:sz w:val="28"/>
          <w:szCs w:val="28"/>
        </w:rPr>
      </w:pPr>
      <w:hyperlink r:id="rId23" w:history="1">
        <w:r w:rsidR="002F790A" w:rsidRPr="005D09AF">
          <w:rPr>
            <w:rFonts w:ascii="Times New Roman" w:hAnsi="Times New Roman"/>
            <w:sz w:val="28"/>
            <w:szCs w:val="28"/>
          </w:rPr>
          <w:t>Правила</w:t>
        </w:r>
      </w:hyperlink>
      <w:r w:rsidR="002F790A" w:rsidRPr="005D09AF">
        <w:rPr>
          <w:rFonts w:ascii="Times New Roman" w:hAnsi="Times New Roman"/>
          <w:sz w:val="28"/>
          <w:szCs w:val="28"/>
        </w:rPr>
        <w:t xml:space="preserve"> использования лесов для осуществления рекреационной деятельности утверждены приказом Рослесхоза от 21.02.2012 № 62.</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lastRenderedPageBreak/>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2F790A" w:rsidRPr="005D09AF" w:rsidRDefault="002F790A" w:rsidP="00D15A98">
      <w:pPr>
        <w:pStyle w:val="a1"/>
      </w:pPr>
    </w:p>
    <w:p w:rsidR="007465C1" w:rsidRPr="005D09AF" w:rsidRDefault="002F790A" w:rsidP="00D15A98">
      <w:pPr>
        <w:widowControl w:val="0"/>
        <w:spacing w:after="0" w:line="240" w:lineRule="auto"/>
        <w:jc w:val="center"/>
        <w:rPr>
          <w:rFonts w:ascii="Times New Roman" w:hAnsi="Times New Roman"/>
          <w:b/>
          <w:bCs/>
          <w:sz w:val="28"/>
          <w:szCs w:val="28"/>
        </w:rPr>
      </w:pPr>
      <w:r w:rsidRPr="005D09AF">
        <w:rPr>
          <w:rFonts w:ascii="Times New Roman" w:hAnsi="Times New Roman"/>
          <w:b/>
          <w:bCs/>
          <w:sz w:val="28"/>
          <w:szCs w:val="24"/>
        </w:rPr>
        <w:t xml:space="preserve">2.8.1. </w:t>
      </w:r>
      <w:r w:rsidRPr="005D09AF">
        <w:rPr>
          <w:rFonts w:ascii="Times New Roman" w:hAnsi="Times New Roman"/>
          <w:b/>
          <w:bCs/>
          <w:sz w:val="28"/>
          <w:szCs w:val="28"/>
        </w:rPr>
        <w:t>Нормативы использования лесов для осуществления рекреационной деятельности (допустимая рекреационная</w:t>
      </w:r>
    </w:p>
    <w:p w:rsidR="002F790A" w:rsidRPr="005D09AF" w:rsidRDefault="002F790A" w:rsidP="00D15A98">
      <w:pPr>
        <w:widowControl w:val="0"/>
        <w:spacing w:after="0" w:line="240" w:lineRule="auto"/>
        <w:jc w:val="center"/>
        <w:rPr>
          <w:rFonts w:ascii="Times New Roman" w:hAnsi="Times New Roman"/>
          <w:b/>
          <w:bCs/>
          <w:sz w:val="28"/>
          <w:szCs w:val="28"/>
        </w:rPr>
      </w:pPr>
      <w:r w:rsidRPr="005D09AF">
        <w:rPr>
          <w:rFonts w:ascii="Times New Roman" w:hAnsi="Times New Roman"/>
          <w:b/>
          <w:bCs/>
          <w:sz w:val="28"/>
          <w:szCs w:val="28"/>
        </w:rPr>
        <w:t>нагрузка по типам ландшафтов и другое)</w:t>
      </w:r>
    </w:p>
    <w:p w:rsidR="00A14ADB" w:rsidRPr="005D09AF" w:rsidRDefault="00A14ADB" w:rsidP="00D15A98">
      <w:pPr>
        <w:pStyle w:val="a1"/>
      </w:pP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Рекреационное пользование лесом оказывает существенное влияние на структурную и функциональную устойчивость лесов. В процессе рекреационной деятельности лесные биогеоценозы испытывают антропогенное давление, называемое рекреационной нагрузкой. Рекреационная нагрузка вызывает уплотнение почвы, разрушение и уничтожение лесной подстилки, повреждение и вытаптывание напочвенного покрова, самосева и подроста, подлеска, ухудшение состояния древостоев, снижение их устойчивости.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Для характеристики устойчивости конкретного типа леса вводится единица - «удельная рекреационная емкость». Исчисляется эта величина в отдыхающих, которые могут провести день на гектаре данного типа леса. </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Общепризнано, что одними из самых устойчивых лесных сообществ являются березняки и осинники разнотравных типов леса. Это объясняется способностью этих древесных пород к вегетативному размножению (порослью), быстрому росту, обильному семеноношению из года в год. Кроме того, травянистый покров восстанавливается быстрее, нежели моховой, лишайниковый или кустарниковый, хотя и реагирует на чрезмерные нагрузки сменой доминирующих видов. Строгой методики расчета рекреационной емкости без проведения продолжительных полевых исследований нет. Удельная устойчивость леса зависит от бонитета и составляет для второго-третьего бонитета 7 чел/га. Однако необходимо учитывать, что нагрузка распределяется по территории неравномерно, поэтому в наиболее посещаемых участках, на въездах и тропах в лесу необходимо проведение соответствующих мероприятий.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Статья 11 </w:t>
      </w:r>
      <w:r w:rsidR="00324E0B" w:rsidRPr="005D09AF">
        <w:rPr>
          <w:rFonts w:ascii="Times New Roman" w:hAnsi="Times New Roman"/>
          <w:sz w:val="28"/>
          <w:szCs w:val="24"/>
        </w:rPr>
        <w:t>ЛК РФ</w:t>
      </w:r>
      <w:r w:rsidRPr="005D09AF">
        <w:rPr>
          <w:rFonts w:ascii="Times New Roman" w:hAnsi="Times New Roman"/>
          <w:sz w:val="28"/>
          <w:szCs w:val="24"/>
        </w:rPr>
        <w:t xml:space="preserve"> гарантирует право граждан свободно и бесплатно пребывать в лесах. Ч</w:t>
      </w:r>
      <w:r w:rsidR="006D22DE" w:rsidRPr="005D09AF">
        <w:rPr>
          <w:rFonts w:ascii="Times New Roman" w:hAnsi="Times New Roman"/>
          <w:sz w:val="28"/>
          <w:szCs w:val="24"/>
        </w:rPr>
        <w:t>асть</w:t>
      </w:r>
      <w:r w:rsidRPr="005D09AF">
        <w:rPr>
          <w:rFonts w:ascii="Times New Roman" w:hAnsi="Times New Roman"/>
          <w:sz w:val="28"/>
          <w:szCs w:val="24"/>
        </w:rPr>
        <w:t xml:space="preserve"> 3 ст</w:t>
      </w:r>
      <w:r w:rsidR="00331221" w:rsidRPr="005D09AF">
        <w:rPr>
          <w:rFonts w:ascii="Times New Roman" w:hAnsi="Times New Roman"/>
          <w:sz w:val="28"/>
          <w:szCs w:val="24"/>
        </w:rPr>
        <w:t>.</w:t>
      </w:r>
      <w:r w:rsidRPr="005D09AF">
        <w:rPr>
          <w:rFonts w:ascii="Times New Roman" w:hAnsi="Times New Roman"/>
          <w:sz w:val="28"/>
          <w:szCs w:val="24"/>
        </w:rPr>
        <w:t xml:space="preserve"> 41 </w:t>
      </w:r>
      <w:r w:rsidR="00324E0B" w:rsidRPr="005D09AF">
        <w:rPr>
          <w:rFonts w:ascii="Times New Roman" w:hAnsi="Times New Roman"/>
          <w:sz w:val="28"/>
          <w:szCs w:val="24"/>
        </w:rPr>
        <w:t>ЛК РФ</w:t>
      </w:r>
      <w:r w:rsidRPr="005D09AF">
        <w:rPr>
          <w:rFonts w:ascii="Times New Roman" w:hAnsi="Times New Roman"/>
          <w:sz w:val="28"/>
          <w:szCs w:val="24"/>
        </w:rPr>
        <w:t xml:space="preserve"> требует сохранения природных ландшафтов, объектов животного и растительного мира, водных объектов. Для этих целей применяется ландшафтно-рекреационная характеристика лесов.</w:t>
      </w:r>
    </w:p>
    <w:p w:rsidR="009B3DE7" w:rsidRPr="005D09AF" w:rsidRDefault="009B3DE7" w:rsidP="00D15A98">
      <w:pPr>
        <w:pStyle w:val="a1"/>
      </w:pP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8"/>
          <w:szCs w:val="24"/>
          <w:u w:val="single"/>
        </w:rPr>
      </w:pPr>
      <w:r w:rsidRPr="005D09AF">
        <w:rPr>
          <w:rFonts w:ascii="Times New Roman" w:hAnsi="Times New Roman"/>
          <w:sz w:val="28"/>
          <w:szCs w:val="24"/>
          <w:u w:val="single"/>
        </w:rPr>
        <w:t>Ландшафтно-рекреационная характеристика лесопарковых зон</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Ландшафтно-рекреационная характеристика лесопарковых зон </w:t>
      </w:r>
      <w:r w:rsidR="00AC7931" w:rsidRPr="005D09AF">
        <w:rPr>
          <w:rFonts w:ascii="Times New Roman" w:hAnsi="Times New Roman"/>
          <w:sz w:val="28"/>
          <w:szCs w:val="24"/>
        </w:rPr>
        <w:t>Параньгинского</w:t>
      </w:r>
      <w:r w:rsidRPr="005D09AF">
        <w:rPr>
          <w:rFonts w:ascii="Times New Roman" w:hAnsi="Times New Roman"/>
          <w:sz w:val="28"/>
          <w:szCs w:val="24"/>
        </w:rPr>
        <w:t xml:space="preserve"> лесничества основана на комплексной оценке </w:t>
      </w:r>
      <w:r w:rsidRPr="005D09AF">
        <w:rPr>
          <w:rFonts w:ascii="Times New Roman" w:hAnsi="Times New Roman"/>
          <w:sz w:val="28"/>
          <w:szCs w:val="24"/>
        </w:rPr>
        <w:lastRenderedPageBreak/>
        <w:t xml:space="preserve">рекреационных свойств объекта, определением экологической емкости и функционального зонирования территории. В результате ландшафтного анализа были проведены оценки лесопарковых зон </w:t>
      </w:r>
      <w:r w:rsidR="00AC7931" w:rsidRPr="005D09AF">
        <w:rPr>
          <w:rFonts w:ascii="Times New Roman" w:hAnsi="Times New Roman"/>
          <w:sz w:val="28"/>
          <w:szCs w:val="24"/>
        </w:rPr>
        <w:t>Параньгинского</w:t>
      </w:r>
      <w:r w:rsidRPr="005D09AF">
        <w:rPr>
          <w:rFonts w:ascii="Times New Roman" w:hAnsi="Times New Roman"/>
          <w:sz w:val="28"/>
          <w:szCs w:val="24"/>
        </w:rPr>
        <w:t xml:space="preserve"> лесничества по следующим показателям: рекреационная характеристика по типам ландшафтов, стадиям рекреационной дигрессии и оценки, классам эстетической оценки, классам устойчивости, проходимости и просматриваемости.</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8"/>
          <w:szCs w:val="24"/>
        </w:rPr>
      </w:pPr>
      <w:r w:rsidRPr="005D09AF">
        <w:rPr>
          <w:rFonts w:ascii="Times New Roman" w:hAnsi="Times New Roman"/>
          <w:sz w:val="28"/>
          <w:szCs w:val="24"/>
        </w:rPr>
        <w:t>Типы ландшафтов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b/>
          <w:sz w:val="28"/>
          <w:szCs w:val="24"/>
        </w:rPr>
      </w:pPr>
      <w:r w:rsidRPr="005D09AF">
        <w:rPr>
          <w:rFonts w:ascii="Times New Roman" w:hAnsi="Times New Roman"/>
          <w:sz w:val="28"/>
          <w:szCs w:val="24"/>
        </w:rPr>
        <w:t>На основании классификации, разработанной Н.М. Тюльпановым, ландшафты делятся на три группы: закрытые, полуоткрытые и открытые. Характеристики ландшафтов по группам представлены в таблице 2</w:t>
      </w:r>
      <w:r w:rsidR="005D5E2D" w:rsidRPr="005D09AF">
        <w:rPr>
          <w:rFonts w:ascii="Times New Roman" w:hAnsi="Times New Roman"/>
          <w:sz w:val="28"/>
          <w:szCs w:val="24"/>
        </w:rPr>
        <w:t>2</w:t>
      </w:r>
      <w:r w:rsidRPr="005D09AF">
        <w:rPr>
          <w:rFonts w:ascii="Times New Roman" w:hAnsi="Times New Roman"/>
          <w:sz w:val="28"/>
          <w:szCs w:val="24"/>
        </w:rPr>
        <w:t>.</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i/>
          <w:sz w:val="28"/>
          <w:szCs w:val="28"/>
          <w:u w:val="single"/>
        </w:rPr>
        <w:t>I. Группа ландшафтов закрытых пространств характеризуется малой просматриваемостью.</w:t>
      </w:r>
      <w:r w:rsidRPr="005D09AF">
        <w:rPr>
          <w:rFonts w:ascii="Times New Roman" w:hAnsi="Times New Roman"/>
          <w:sz w:val="28"/>
          <w:szCs w:val="28"/>
        </w:rPr>
        <w:t xml:space="preserve"> </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b/>
          <w:sz w:val="28"/>
          <w:szCs w:val="28"/>
        </w:rPr>
        <w:t>Тип Iа.</w:t>
      </w:r>
      <w:r w:rsidRPr="005D09AF">
        <w:rPr>
          <w:rFonts w:ascii="Times New Roman" w:hAnsi="Times New Roman"/>
          <w:sz w:val="28"/>
          <w:szCs w:val="28"/>
        </w:rPr>
        <w:t xml:space="preserve"> Это одноярусные древостои с горизонтальной сомкнутостью полога 0,6 и выше, чистые и смешанные по составу пород всех типов леса. Сюда относятся преимущественно одновозрастные древостои с равномерным размещением деревьев по площади участка. Эффект пейзажа начинает восприниматься в приспевающей стадии развития древостоя. В молодом же и среднем возрасте эти древостои монотонные, образуют аморфную массу и отличаются однообразием.</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b/>
          <w:sz w:val="28"/>
          <w:szCs w:val="28"/>
        </w:rPr>
        <w:t>Тип Iб.</w:t>
      </w:r>
      <w:r w:rsidRPr="005D09AF">
        <w:rPr>
          <w:rFonts w:ascii="Times New Roman" w:hAnsi="Times New Roman"/>
          <w:sz w:val="28"/>
          <w:szCs w:val="28"/>
        </w:rPr>
        <w:t xml:space="preserve"> Сюда относятся двухъярусные и многоярусные разновозрастные древостои, преимущественно смешанные по составу, но могут быть и чистые из разных поколений теневыносливых пород, сложной и зеленомошной группы типов леса, с групповым размещением деревьев, чем создается вертикальность, или ступенчатость строения, сомкнутость полога основного полога по горизонтали 0,6 и выше.</w:t>
      </w:r>
    </w:p>
    <w:p w:rsidR="002F790A" w:rsidRPr="005D09AF" w:rsidRDefault="002F790A" w:rsidP="00D15A98">
      <w:pPr>
        <w:widowControl w:val="0"/>
        <w:spacing w:after="0" w:line="240" w:lineRule="auto"/>
        <w:ind w:firstLine="680"/>
        <w:jc w:val="both"/>
        <w:rPr>
          <w:rFonts w:ascii="Times New Roman" w:hAnsi="Times New Roman"/>
          <w:i/>
          <w:sz w:val="28"/>
          <w:szCs w:val="28"/>
          <w:u w:val="single"/>
        </w:rPr>
      </w:pPr>
      <w:r w:rsidRPr="005D09AF">
        <w:rPr>
          <w:rFonts w:ascii="Times New Roman" w:hAnsi="Times New Roman"/>
          <w:i/>
          <w:sz w:val="28"/>
          <w:szCs w:val="28"/>
          <w:u w:val="single"/>
        </w:rPr>
        <w:t>II. Группа ландшафтов полуоткрытых пространств характеризуется средней обозреваемостью.</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b/>
          <w:sz w:val="28"/>
          <w:szCs w:val="28"/>
        </w:rPr>
        <w:t>Тип IIа.</w:t>
      </w:r>
      <w:r w:rsidRPr="005D09AF">
        <w:rPr>
          <w:rFonts w:ascii="Times New Roman" w:hAnsi="Times New Roman"/>
          <w:sz w:val="28"/>
          <w:szCs w:val="28"/>
        </w:rPr>
        <w:t xml:space="preserve"> Это изреженные древостои сомкнутостью 0,3-0,5 с равномерным размещением деревьев по площади, чистые или смешанные по составу, одновозрастные, типов леса зеленомошной группы и сосновых боров лишайниковых и вересковых. Хорошая освещенность обеспечивает сохранение длинных и развитых широких крон у свободно стоящих деревьев, расположенных на зеленом ковре из блестящих мхов и ягодных кустарников, или на синеватом и белом ковре из лишайников, или розовом фоне верещатника. Живой напочвенный покров в этом ландшафте играет весьма важную роль в красочности, контрастности, а также в экспозициях деревьев, создавая им фон. Эффект ландшафта хвойного леса воспринимается, главным образом, начиная со среднего возраста, когда деревья достигают довольно крупных размеров.</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b/>
          <w:sz w:val="28"/>
          <w:szCs w:val="28"/>
        </w:rPr>
        <w:t>Тип IIб</w:t>
      </w:r>
      <w:r w:rsidRPr="005D09AF">
        <w:rPr>
          <w:rFonts w:ascii="Times New Roman" w:hAnsi="Times New Roman"/>
          <w:sz w:val="28"/>
          <w:szCs w:val="28"/>
        </w:rPr>
        <w:t xml:space="preserve">. Сюда относятся изреженные древостои с неравномерным размещением деревьев, с чистыми и смешанными по составу группами, сложной и зеленомошной групп типов леса. Особенностью участков этого ландшафта является: различная площадь групп со свободной </w:t>
      </w:r>
      <w:r w:rsidRPr="005D09AF">
        <w:rPr>
          <w:rFonts w:ascii="Times New Roman" w:hAnsi="Times New Roman"/>
          <w:sz w:val="28"/>
          <w:szCs w:val="28"/>
        </w:rPr>
        <w:lastRenderedPageBreak/>
        <w:t>конфигурацией границ и разделение их сообщающимися полянами величиной, равной, в среднем, двойной и более высоте деревьев в группах. Общая сомкнутость древостоя-0,3-0,5, в группах 0,6-0,7. Периферийные деревья имеют длинные и широкие кроны, около стволов которых расположена опушка из кустарников. Напочвенный покров на полянах хорошо развит и является самостоятельным элементом ландшафта. Этот пейзаж отличается большой контрастностью темных групп деревьев и светлых полян, хорошей обозримостью территории, красочностью листьев, хвои и травяного покрова. Эффект пейзажа воспринимается с молодого возраста древесного сообщества. Уже молодняки с лужайками создают высокий эстетический эффект.</w:t>
      </w:r>
    </w:p>
    <w:p w:rsidR="00215078" w:rsidRPr="005D09AF" w:rsidRDefault="00215078" w:rsidP="00D15A98">
      <w:pPr>
        <w:widowControl w:val="0"/>
        <w:spacing w:after="0" w:line="240" w:lineRule="auto"/>
        <w:jc w:val="right"/>
        <w:rPr>
          <w:rFonts w:ascii="Times New Roman" w:hAnsi="Times New Roman"/>
          <w:sz w:val="28"/>
          <w:szCs w:val="24"/>
        </w:rPr>
      </w:pPr>
    </w:p>
    <w:p w:rsidR="002F790A" w:rsidRPr="005D09AF" w:rsidRDefault="002F790A" w:rsidP="00D15A98">
      <w:pPr>
        <w:widowControl w:val="0"/>
        <w:spacing w:after="0" w:line="240" w:lineRule="auto"/>
        <w:jc w:val="right"/>
        <w:rPr>
          <w:rFonts w:ascii="Times New Roman" w:hAnsi="Times New Roman"/>
          <w:sz w:val="28"/>
          <w:szCs w:val="24"/>
        </w:rPr>
      </w:pPr>
      <w:r w:rsidRPr="005D09AF">
        <w:rPr>
          <w:rFonts w:ascii="Times New Roman" w:hAnsi="Times New Roman"/>
          <w:sz w:val="28"/>
          <w:szCs w:val="24"/>
        </w:rPr>
        <w:t>Таблица 2</w:t>
      </w:r>
      <w:r w:rsidR="005D5E2D" w:rsidRPr="005D09AF">
        <w:rPr>
          <w:rFonts w:ascii="Times New Roman" w:hAnsi="Times New Roman"/>
          <w:sz w:val="28"/>
          <w:szCs w:val="24"/>
        </w:rPr>
        <w:t>2</w:t>
      </w: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Группы и типы ландшафтов</w:t>
      </w:r>
    </w:p>
    <w:p w:rsidR="005D5E2D" w:rsidRPr="005D09AF" w:rsidRDefault="005D5E2D" w:rsidP="00D15A98">
      <w:pPr>
        <w:widowControl w:val="0"/>
        <w:spacing w:after="0" w:line="240" w:lineRule="auto"/>
        <w:jc w:val="center"/>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9"/>
        <w:gridCol w:w="5449"/>
        <w:gridCol w:w="1666"/>
      </w:tblGrid>
      <w:tr w:rsidR="002F790A" w:rsidRPr="005D09AF" w:rsidTr="007F5048">
        <w:trPr>
          <w:trHeight w:val="284"/>
          <w:tblHeader/>
          <w:jc w:val="center"/>
        </w:trPr>
        <w:tc>
          <w:tcPr>
            <w:tcW w:w="1049" w:type="pc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Группы</w:t>
            </w:r>
          </w:p>
        </w:tc>
        <w:tc>
          <w:tcPr>
            <w:tcW w:w="3026" w:type="pc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Типы</w:t>
            </w:r>
          </w:p>
        </w:tc>
        <w:tc>
          <w:tcPr>
            <w:tcW w:w="925" w:type="pc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Шифр</w:t>
            </w:r>
          </w:p>
        </w:tc>
      </w:tr>
      <w:tr w:rsidR="005D5E2D" w:rsidRPr="005D09AF" w:rsidTr="007F5048">
        <w:trPr>
          <w:trHeight w:val="284"/>
          <w:tblHeader/>
          <w:jc w:val="center"/>
        </w:trPr>
        <w:tc>
          <w:tcPr>
            <w:tcW w:w="1049" w:type="pct"/>
            <w:vAlign w:val="center"/>
          </w:tcPr>
          <w:p w:rsidR="005D5E2D" w:rsidRPr="005D09AF" w:rsidRDefault="005D5E2D"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3026" w:type="pct"/>
            <w:vAlign w:val="center"/>
          </w:tcPr>
          <w:p w:rsidR="005D5E2D" w:rsidRPr="005D09AF" w:rsidRDefault="005D5E2D"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925" w:type="pct"/>
            <w:vAlign w:val="center"/>
          </w:tcPr>
          <w:p w:rsidR="005D5E2D" w:rsidRPr="005D09AF" w:rsidRDefault="005D5E2D"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3</w:t>
            </w:r>
          </w:p>
        </w:tc>
      </w:tr>
      <w:tr w:rsidR="002F790A" w:rsidRPr="005D09AF" w:rsidTr="007F5048">
        <w:trPr>
          <w:trHeight w:val="195"/>
          <w:jc w:val="center"/>
        </w:trPr>
        <w:tc>
          <w:tcPr>
            <w:tcW w:w="1049" w:type="pct"/>
            <w:vMerge w:val="restar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Закрытые</w:t>
            </w:r>
          </w:p>
        </w:tc>
        <w:tc>
          <w:tcPr>
            <w:tcW w:w="3026" w:type="pct"/>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а) Полные древостои горизонтальной сомкнутости 0,6-1,0;</w:t>
            </w:r>
          </w:p>
        </w:tc>
        <w:tc>
          <w:tcPr>
            <w:tcW w:w="925" w:type="pct"/>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lang w:val="en-US"/>
              </w:rPr>
              <w:t>I</w:t>
            </w:r>
            <w:r w:rsidRPr="005D09AF">
              <w:rPr>
                <w:rFonts w:ascii="Times New Roman" w:hAnsi="Times New Roman"/>
                <w:sz w:val="20"/>
                <w:szCs w:val="20"/>
              </w:rPr>
              <w:t>а</w:t>
            </w:r>
          </w:p>
        </w:tc>
      </w:tr>
      <w:tr w:rsidR="002F790A" w:rsidRPr="005D09AF" w:rsidTr="007F5048">
        <w:trPr>
          <w:trHeight w:val="143"/>
          <w:jc w:val="center"/>
        </w:trPr>
        <w:tc>
          <w:tcPr>
            <w:tcW w:w="1049" w:type="pct"/>
            <w:vMerge/>
            <w:vAlign w:val="center"/>
          </w:tcPr>
          <w:p w:rsidR="002F790A" w:rsidRPr="005D09AF" w:rsidRDefault="002F790A" w:rsidP="00D15A98">
            <w:pPr>
              <w:widowControl w:val="0"/>
              <w:spacing w:after="0" w:line="240" w:lineRule="auto"/>
              <w:jc w:val="center"/>
              <w:rPr>
                <w:rFonts w:ascii="Times New Roman" w:hAnsi="Times New Roman"/>
                <w:sz w:val="20"/>
                <w:szCs w:val="20"/>
              </w:rPr>
            </w:pPr>
          </w:p>
        </w:tc>
        <w:tc>
          <w:tcPr>
            <w:tcW w:w="3026" w:type="pct"/>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б) Полные древостои вертикальной сомкнутости 0,6-1,0;</w:t>
            </w:r>
          </w:p>
        </w:tc>
        <w:tc>
          <w:tcPr>
            <w:tcW w:w="925" w:type="pct"/>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lang w:val="en-US"/>
              </w:rPr>
              <w:t>I</w:t>
            </w:r>
            <w:r w:rsidRPr="005D09AF">
              <w:rPr>
                <w:rFonts w:ascii="Times New Roman" w:hAnsi="Times New Roman"/>
                <w:sz w:val="20"/>
                <w:szCs w:val="20"/>
              </w:rPr>
              <w:t>б</w:t>
            </w:r>
          </w:p>
        </w:tc>
      </w:tr>
      <w:tr w:rsidR="002F790A" w:rsidRPr="005D09AF" w:rsidTr="007F5048">
        <w:trPr>
          <w:trHeight w:val="505"/>
          <w:jc w:val="center"/>
        </w:trPr>
        <w:tc>
          <w:tcPr>
            <w:tcW w:w="1049" w:type="pct"/>
            <w:vMerge w:val="restar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Полуоткрытые</w:t>
            </w:r>
          </w:p>
        </w:tc>
        <w:tc>
          <w:tcPr>
            <w:tcW w:w="3026" w:type="pct"/>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а) Изреженные древостои сомкнутостью 0,3-0,5 с равномерным размещением деревьев;</w:t>
            </w:r>
          </w:p>
        </w:tc>
        <w:tc>
          <w:tcPr>
            <w:tcW w:w="925" w:type="pct"/>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lang w:val="en-US"/>
              </w:rPr>
              <w:t>II</w:t>
            </w:r>
            <w:r w:rsidRPr="005D09AF">
              <w:rPr>
                <w:rFonts w:ascii="Times New Roman" w:hAnsi="Times New Roman"/>
                <w:sz w:val="20"/>
                <w:szCs w:val="20"/>
              </w:rPr>
              <w:t>а</w:t>
            </w:r>
          </w:p>
        </w:tc>
      </w:tr>
      <w:tr w:rsidR="002F790A" w:rsidRPr="005D09AF" w:rsidTr="007F5048">
        <w:trPr>
          <w:trHeight w:val="457"/>
          <w:jc w:val="center"/>
        </w:trPr>
        <w:tc>
          <w:tcPr>
            <w:tcW w:w="1049" w:type="pct"/>
            <w:vMerge/>
            <w:vAlign w:val="center"/>
          </w:tcPr>
          <w:p w:rsidR="002F790A" w:rsidRPr="005D09AF" w:rsidRDefault="002F790A" w:rsidP="00D15A98">
            <w:pPr>
              <w:widowControl w:val="0"/>
              <w:spacing w:after="0" w:line="240" w:lineRule="auto"/>
              <w:jc w:val="center"/>
              <w:rPr>
                <w:rFonts w:ascii="Times New Roman" w:hAnsi="Times New Roman"/>
                <w:sz w:val="20"/>
                <w:szCs w:val="20"/>
              </w:rPr>
            </w:pPr>
          </w:p>
        </w:tc>
        <w:tc>
          <w:tcPr>
            <w:tcW w:w="3026" w:type="pct"/>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б) Изреженные древостои сомкнутостью 0,3-0,5 с групповым размещением деревьев;</w:t>
            </w:r>
          </w:p>
        </w:tc>
        <w:tc>
          <w:tcPr>
            <w:tcW w:w="925" w:type="pct"/>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IIб</w:t>
            </w:r>
          </w:p>
        </w:tc>
      </w:tr>
      <w:tr w:rsidR="002F790A" w:rsidRPr="005D09AF" w:rsidTr="007F5048">
        <w:trPr>
          <w:trHeight w:val="203"/>
          <w:jc w:val="center"/>
        </w:trPr>
        <w:tc>
          <w:tcPr>
            <w:tcW w:w="1049" w:type="pct"/>
            <w:vMerge w:val="restar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Открытые</w:t>
            </w:r>
          </w:p>
        </w:tc>
        <w:tc>
          <w:tcPr>
            <w:tcW w:w="3026" w:type="pct"/>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а) Рединные древостои сомкнутостью 0,1-0,2;</w:t>
            </w:r>
          </w:p>
        </w:tc>
        <w:tc>
          <w:tcPr>
            <w:tcW w:w="925" w:type="pct"/>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lang w:val="en-US"/>
              </w:rPr>
              <w:t>III</w:t>
            </w:r>
            <w:r w:rsidRPr="005D09AF">
              <w:rPr>
                <w:rFonts w:ascii="Times New Roman" w:hAnsi="Times New Roman"/>
                <w:sz w:val="20"/>
                <w:szCs w:val="20"/>
              </w:rPr>
              <w:t>а</w:t>
            </w:r>
          </w:p>
        </w:tc>
      </w:tr>
      <w:tr w:rsidR="002F790A" w:rsidRPr="005D09AF" w:rsidTr="007F5048">
        <w:trPr>
          <w:trHeight w:val="236"/>
          <w:jc w:val="center"/>
        </w:trPr>
        <w:tc>
          <w:tcPr>
            <w:tcW w:w="1049" w:type="pct"/>
            <w:vMerge/>
            <w:vAlign w:val="center"/>
          </w:tcPr>
          <w:p w:rsidR="002F790A" w:rsidRPr="005D09AF" w:rsidRDefault="002F790A" w:rsidP="00D15A98">
            <w:pPr>
              <w:widowControl w:val="0"/>
              <w:spacing w:after="0" w:line="240" w:lineRule="auto"/>
              <w:jc w:val="center"/>
              <w:rPr>
                <w:rFonts w:ascii="Times New Roman" w:hAnsi="Times New Roman"/>
                <w:sz w:val="20"/>
                <w:szCs w:val="20"/>
              </w:rPr>
            </w:pPr>
          </w:p>
        </w:tc>
        <w:tc>
          <w:tcPr>
            <w:tcW w:w="3026" w:type="pct"/>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б) Участки с единичными деревьями;</w:t>
            </w:r>
          </w:p>
        </w:tc>
        <w:tc>
          <w:tcPr>
            <w:tcW w:w="925" w:type="pct"/>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lang w:val="en-US"/>
              </w:rPr>
              <w:t>III</w:t>
            </w:r>
            <w:r w:rsidRPr="005D09AF">
              <w:rPr>
                <w:rFonts w:ascii="Times New Roman" w:hAnsi="Times New Roman"/>
                <w:sz w:val="20"/>
                <w:szCs w:val="20"/>
              </w:rPr>
              <w:t>б</w:t>
            </w:r>
          </w:p>
        </w:tc>
      </w:tr>
      <w:tr w:rsidR="002F790A" w:rsidRPr="005D09AF" w:rsidTr="007F5048">
        <w:trPr>
          <w:trHeight w:val="240"/>
          <w:jc w:val="center"/>
        </w:trPr>
        <w:tc>
          <w:tcPr>
            <w:tcW w:w="1049" w:type="pct"/>
            <w:vMerge/>
            <w:vAlign w:val="center"/>
          </w:tcPr>
          <w:p w:rsidR="002F790A" w:rsidRPr="005D09AF" w:rsidRDefault="002F790A" w:rsidP="00D15A98">
            <w:pPr>
              <w:widowControl w:val="0"/>
              <w:spacing w:after="0" w:line="240" w:lineRule="auto"/>
              <w:jc w:val="center"/>
              <w:rPr>
                <w:rFonts w:ascii="Times New Roman" w:hAnsi="Times New Roman"/>
                <w:sz w:val="20"/>
                <w:szCs w:val="20"/>
              </w:rPr>
            </w:pPr>
          </w:p>
        </w:tc>
        <w:tc>
          <w:tcPr>
            <w:tcW w:w="3026" w:type="pct"/>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 xml:space="preserve"> в) Участки без древесной растительности</w:t>
            </w:r>
          </w:p>
        </w:tc>
        <w:tc>
          <w:tcPr>
            <w:tcW w:w="925" w:type="pct"/>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lang w:val="en-US"/>
              </w:rPr>
              <w:t>III</w:t>
            </w:r>
            <w:r w:rsidRPr="005D09AF">
              <w:rPr>
                <w:rFonts w:ascii="Times New Roman" w:hAnsi="Times New Roman"/>
                <w:sz w:val="20"/>
                <w:szCs w:val="20"/>
              </w:rPr>
              <w:t>в</w:t>
            </w:r>
          </w:p>
        </w:tc>
      </w:tr>
    </w:tbl>
    <w:p w:rsidR="002F790A" w:rsidRPr="005D09AF" w:rsidRDefault="002F790A" w:rsidP="00D15A98">
      <w:pPr>
        <w:widowControl w:val="0"/>
        <w:spacing w:after="0" w:line="240" w:lineRule="auto"/>
        <w:ind w:firstLine="709"/>
        <w:jc w:val="both"/>
        <w:rPr>
          <w:rFonts w:ascii="Times New Roman" w:hAnsi="Times New Roman"/>
          <w:sz w:val="24"/>
          <w:szCs w:val="24"/>
        </w:rPr>
      </w:pPr>
    </w:p>
    <w:p w:rsidR="002F790A" w:rsidRPr="005D09AF" w:rsidRDefault="002F790A" w:rsidP="00D15A98">
      <w:pPr>
        <w:widowControl w:val="0"/>
        <w:spacing w:after="0" w:line="240" w:lineRule="auto"/>
        <w:ind w:firstLine="680"/>
        <w:jc w:val="both"/>
        <w:rPr>
          <w:rFonts w:ascii="Times New Roman" w:hAnsi="Times New Roman"/>
          <w:i/>
          <w:sz w:val="28"/>
          <w:szCs w:val="24"/>
          <w:u w:val="single"/>
        </w:rPr>
      </w:pPr>
      <w:r w:rsidRPr="005D09AF">
        <w:rPr>
          <w:rFonts w:ascii="Times New Roman" w:hAnsi="Times New Roman"/>
          <w:i/>
          <w:sz w:val="28"/>
          <w:szCs w:val="24"/>
          <w:u w:val="single"/>
        </w:rPr>
        <w:t>III. Группа ландшафтов открытых пространств имеет большую обозреваемость.</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b/>
          <w:sz w:val="28"/>
          <w:szCs w:val="24"/>
        </w:rPr>
        <w:t>Тип IIIа.</w:t>
      </w:r>
      <w:r w:rsidRPr="005D09AF">
        <w:rPr>
          <w:rFonts w:ascii="Times New Roman" w:hAnsi="Times New Roman"/>
          <w:sz w:val="28"/>
          <w:szCs w:val="24"/>
        </w:rPr>
        <w:t xml:space="preserve"> Это рединные древостои с равномерным размещением деревьев, горизонтальная проекция крон которых составляет 10-20% площади участка, что соответствует сомкнутости полога 0,1-0,2. Состав может быть представлен всеми породами. Наибольшую эстетическую оценку получают участки с деревьями в спелом возрасте, когда они достигают крупных размеров, в сосняках лишайниковых, верещатниковых и брусничниковых. Редкое размещение деревьев на фоне травяного напочвенного покрова делает этот пейзаж весьма эффективным. Часто здесь наблюдается появление молодого подроста. Эффект данного пейзажа воспринимается со среднего возраста его развития.</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b/>
          <w:sz w:val="28"/>
          <w:szCs w:val="24"/>
        </w:rPr>
        <w:t>Тип IIIб.</w:t>
      </w:r>
      <w:r w:rsidRPr="005D09AF">
        <w:rPr>
          <w:rFonts w:ascii="Times New Roman" w:hAnsi="Times New Roman"/>
          <w:sz w:val="28"/>
          <w:szCs w:val="24"/>
        </w:rPr>
        <w:t xml:space="preserve"> Сюда относятся не покрытые лесной растительностью земли-вырубки, прогалины с единичными деревьями, мелкими группами кустарников и нелесные земли-луга, поляны. Древесно-кустарниковая растительность занимает здесь менее 10% площади участка.</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Эстетическая ценность участка определяется характером травяного покрова, конфигурацией и живописностью опушек и рельефом местности. Обозреваемость участка ограничивается окаймляющими опушками.</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b/>
          <w:sz w:val="28"/>
          <w:szCs w:val="24"/>
        </w:rPr>
        <w:t>Тип III в.</w:t>
      </w:r>
      <w:r w:rsidRPr="005D09AF">
        <w:rPr>
          <w:rFonts w:ascii="Times New Roman" w:hAnsi="Times New Roman"/>
          <w:sz w:val="28"/>
          <w:szCs w:val="24"/>
        </w:rPr>
        <w:t xml:space="preserve"> Это участки без деревьев и кустарников. Сюда </w:t>
      </w:r>
      <w:r w:rsidRPr="005D09AF">
        <w:rPr>
          <w:rFonts w:ascii="Times New Roman" w:hAnsi="Times New Roman"/>
          <w:sz w:val="28"/>
          <w:szCs w:val="24"/>
        </w:rPr>
        <w:lastRenderedPageBreak/>
        <w:t>относятся сенокосы, пустыри и другие нелесные земли, в том числе болота и водные пространства.</w:t>
      </w:r>
    </w:p>
    <w:p w:rsidR="009B3DE7" w:rsidRPr="005D09AF" w:rsidRDefault="009B3DE7" w:rsidP="00D15A98">
      <w:pPr>
        <w:pStyle w:val="a1"/>
      </w:pP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Стадии рекреационной дигрессии</w:t>
      </w:r>
    </w:p>
    <w:p w:rsidR="00472C00"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Под термином «рекреационная дигрессия» понимается изменение лесной среды под воздействием рекреации - различных форм отдыха: прогулок, спорта, различных игр. Различная интенсивность использования зеленых насаждений для отдыха по-разному влияет на лесную среду. Чем больше нагрузки, тем интенсивнее меняется лесная среда. Для определения степени изменения лесной среды устанавливаются пять стадий рекреационной дигрессии (таблица 2</w:t>
      </w:r>
      <w:r w:rsidR="005D5E2D" w:rsidRPr="005D09AF">
        <w:rPr>
          <w:rFonts w:ascii="Times New Roman" w:hAnsi="Times New Roman"/>
          <w:sz w:val="28"/>
          <w:szCs w:val="24"/>
        </w:rPr>
        <w:t>3</w:t>
      </w:r>
      <w:r w:rsidRPr="005D09AF">
        <w:rPr>
          <w:rFonts w:ascii="Times New Roman" w:hAnsi="Times New Roman"/>
          <w:sz w:val="28"/>
          <w:szCs w:val="24"/>
        </w:rPr>
        <w:t>).</w:t>
      </w:r>
    </w:p>
    <w:p w:rsidR="00B11E9B" w:rsidRPr="005D09AF" w:rsidRDefault="00B11E9B" w:rsidP="00D15A98">
      <w:pPr>
        <w:widowControl w:val="0"/>
        <w:spacing w:after="0" w:line="240" w:lineRule="auto"/>
        <w:ind w:right="-25"/>
        <w:jc w:val="right"/>
        <w:rPr>
          <w:rFonts w:ascii="Times New Roman" w:hAnsi="Times New Roman"/>
          <w:sz w:val="28"/>
          <w:szCs w:val="24"/>
        </w:rPr>
      </w:pPr>
    </w:p>
    <w:p w:rsidR="00472C00" w:rsidRPr="005D09AF" w:rsidRDefault="002F790A" w:rsidP="00D15A98">
      <w:pPr>
        <w:widowControl w:val="0"/>
        <w:spacing w:after="0" w:line="240" w:lineRule="auto"/>
        <w:ind w:right="-25"/>
        <w:jc w:val="right"/>
        <w:rPr>
          <w:rFonts w:ascii="Times New Roman" w:hAnsi="Times New Roman"/>
          <w:sz w:val="28"/>
          <w:szCs w:val="24"/>
        </w:rPr>
      </w:pPr>
      <w:r w:rsidRPr="005D09AF">
        <w:rPr>
          <w:rFonts w:ascii="Times New Roman" w:hAnsi="Times New Roman"/>
          <w:sz w:val="28"/>
          <w:szCs w:val="24"/>
        </w:rPr>
        <w:t>Таблица 2</w:t>
      </w:r>
      <w:r w:rsidR="005D5E2D" w:rsidRPr="005D09AF">
        <w:rPr>
          <w:rFonts w:ascii="Times New Roman" w:hAnsi="Times New Roman"/>
          <w:sz w:val="28"/>
          <w:szCs w:val="24"/>
        </w:rPr>
        <w:t>3</w:t>
      </w:r>
    </w:p>
    <w:p w:rsidR="005D5E2D" w:rsidRPr="005D09AF" w:rsidRDefault="005D5E2D" w:rsidP="00D15A98">
      <w:pPr>
        <w:widowControl w:val="0"/>
        <w:spacing w:after="0" w:line="240" w:lineRule="auto"/>
        <w:ind w:right="-25"/>
        <w:jc w:val="right"/>
        <w:rPr>
          <w:rFonts w:ascii="Times New Roman" w:hAnsi="Times New Roman"/>
          <w:sz w:val="24"/>
          <w:szCs w:val="24"/>
        </w:rPr>
      </w:pP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Шкала дигрессии лесной среды (по данным ВО «Леспроект»)</w:t>
      </w:r>
    </w:p>
    <w:p w:rsidR="005D5E2D" w:rsidRPr="005D09AF" w:rsidRDefault="005D5E2D" w:rsidP="00D15A98">
      <w:pPr>
        <w:widowControl w:val="0"/>
        <w:spacing w:after="0" w:line="240" w:lineRule="auto"/>
        <w:jc w:val="center"/>
        <w:rPr>
          <w:rFonts w:ascii="Times New Roman" w:hAnsi="Times New Roman"/>
          <w:sz w:val="24"/>
          <w:szCs w:val="24"/>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7801"/>
        <w:gridCol w:w="1203"/>
      </w:tblGrid>
      <w:tr w:rsidR="002F790A" w:rsidRPr="005D09AF" w:rsidTr="00B85876">
        <w:trPr>
          <w:trHeight w:val="284"/>
          <w:tblHeader/>
          <w:jc w:val="center"/>
        </w:trPr>
        <w:tc>
          <w:tcPr>
            <w:tcW w:w="4332" w:type="pc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Характеристика участка</w:t>
            </w:r>
          </w:p>
        </w:tc>
        <w:tc>
          <w:tcPr>
            <w:tcW w:w="668" w:type="pc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Класс дигрессии</w:t>
            </w:r>
          </w:p>
        </w:tc>
      </w:tr>
      <w:tr w:rsidR="005D5E2D" w:rsidRPr="005D09AF" w:rsidTr="00B85876">
        <w:trPr>
          <w:trHeight w:val="284"/>
          <w:tblHeader/>
          <w:jc w:val="center"/>
        </w:trPr>
        <w:tc>
          <w:tcPr>
            <w:tcW w:w="4332" w:type="pct"/>
            <w:vAlign w:val="center"/>
          </w:tcPr>
          <w:p w:rsidR="005D5E2D" w:rsidRPr="005D09AF" w:rsidRDefault="005D5E2D"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668" w:type="pct"/>
            <w:vAlign w:val="center"/>
          </w:tcPr>
          <w:p w:rsidR="005D5E2D" w:rsidRPr="005D09AF" w:rsidRDefault="005D5E2D"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r>
      <w:tr w:rsidR="002F790A" w:rsidRPr="005D09AF" w:rsidTr="00B85876">
        <w:trPr>
          <w:trHeight w:val="284"/>
          <w:jc w:val="center"/>
        </w:trPr>
        <w:tc>
          <w:tcPr>
            <w:tcW w:w="4332" w:type="pct"/>
          </w:tcPr>
          <w:p w:rsidR="002F790A" w:rsidRPr="005D09AF" w:rsidRDefault="002F790A" w:rsidP="00D15A98">
            <w:pPr>
              <w:widowControl w:val="0"/>
              <w:spacing w:after="0" w:line="240" w:lineRule="auto"/>
              <w:ind w:firstLine="600"/>
              <w:jc w:val="both"/>
              <w:rPr>
                <w:rFonts w:ascii="Times New Roman" w:hAnsi="Times New Roman"/>
                <w:sz w:val="20"/>
                <w:szCs w:val="20"/>
              </w:rPr>
            </w:pPr>
            <w:r w:rsidRPr="005D09AF">
              <w:rPr>
                <w:rFonts w:ascii="Times New Roman" w:hAnsi="Times New Roman"/>
                <w:sz w:val="20"/>
                <w:szCs w:val="20"/>
              </w:rPr>
              <w:t>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Регулирование рекреации не требуется.</w:t>
            </w:r>
          </w:p>
        </w:tc>
        <w:tc>
          <w:tcPr>
            <w:tcW w:w="668" w:type="pct"/>
            <w:vAlign w:val="center"/>
          </w:tcPr>
          <w:p w:rsidR="002F790A" w:rsidRPr="005D09AF" w:rsidRDefault="002F790A" w:rsidP="00D15A98">
            <w:pPr>
              <w:widowControl w:val="0"/>
              <w:spacing w:after="0" w:line="240" w:lineRule="auto"/>
              <w:jc w:val="center"/>
              <w:rPr>
                <w:rFonts w:ascii="Times New Roman" w:hAnsi="Times New Roman"/>
                <w:sz w:val="20"/>
                <w:szCs w:val="20"/>
                <w:lang w:val="en-US"/>
              </w:rPr>
            </w:pPr>
            <w:r w:rsidRPr="005D09AF">
              <w:rPr>
                <w:rFonts w:ascii="Times New Roman" w:hAnsi="Times New Roman"/>
                <w:sz w:val="20"/>
                <w:szCs w:val="20"/>
                <w:lang w:val="en-US"/>
              </w:rPr>
              <w:t>I</w:t>
            </w:r>
          </w:p>
        </w:tc>
      </w:tr>
      <w:tr w:rsidR="002F790A" w:rsidRPr="005D09AF" w:rsidTr="00B85876">
        <w:trPr>
          <w:trHeight w:val="284"/>
          <w:jc w:val="center"/>
        </w:trPr>
        <w:tc>
          <w:tcPr>
            <w:tcW w:w="4332" w:type="pct"/>
          </w:tcPr>
          <w:p w:rsidR="002F790A" w:rsidRPr="005D09AF" w:rsidRDefault="002F790A" w:rsidP="00D15A98">
            <w:pPr>
              <w:widowControl w:val="0"/>
              <w:spacing w:after="0" w:line="240" w:lineRule="auto"/>
              <w:ind w:firstLine="600"/>
              <w:jc w:val="both"/>
              <w:rPr>
                <w:rFonts w:ascii="Times New Roman" w:hAnsi="Times New Roman"/>
                <w:sz w:val="20"/>
                <w:szCs w:val="20"/>
              </w:rPr>
            </w:pPr>
            <w:r w:rsidRPr="005D09AF">
              <w:rPr>
                <w:rFonts w:ascii="Times New Roman" w:hAnsi="Times New Roman"/>
                <w:sz w:val="20"/>
                <w:szCs w:val="20"/>
              </w:rPr>
              <w:t>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поврежденных и усохших экземпляров. Покрытые мхом до 20% площади, травяной покров до 50%, нарушение 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площади. Требуется незначительное регулирование рекреации.</w:t>
            </w:r>
          </w:p>
        </w:tc>
        <w:tc>
          <w:tcPr>
            <w:tcW w:w="668" w:type="pct"/>
            <w:vAlign w:val="center"/>
          </w:tcPr>
          <w:p w:rsidR="002F790A" w:rsidRPr="005D09AF" w:rsidRDefault="002F790A" w:rsidP="00D15A98">
            <w:pPr>
              <w:widowControl w:val="0"/>
              <w:spacing w:after="0" w:line="240" w:lineRule="auto"/>
              <w:jc w:val="center"/>
              <w:rPr>
                <w:rFonts w:ascii="Times New Roman" w:hAnsi="Times New Roman"/>
                <w:sz w:val="20"/>
                <w:szCs w:val="20"/>
                <w:lang w:val="en-US"/>
              </w:rPr>
            </w:pPr>
            <w:r w:rsidRPr="005D09AF">
              <w:rPr>
                <w:rFonts w:ascii="Times New Roman" w:hAnsi="Times New Roman"/>
                <w:sz w:val="20"/>
                <w:szCs w:val="20"/>
                <w:lang w:val="en-US"/>
              </w:rPr>
              <w:t>II</w:t>
            </w:r>
          </w:p>
        </w:tc>
      </w:tr>
      <w:tr w:rsidR="002F790A" w:rsidRPr="005D09AF" w:rsidTr="00B85876">
        <w:trPr>
          <w:trHeight w:val="284"/>
          <w:jc w:val="center"/>
        </w:trPr>
        <w:tc>
          <w:tcPr>
            <w:tcW w:w="4332" w:type="pct"/>
            <w:tcBorders>
              <w:bottom w:val="single" w:sz="4" w:space="0" w:color="auto"/>
            </w:tcBorders>
          </w:tcPr>
          <w:p w:rsidR="002F790A" w:rsidRPr="005D09AF" w:rsidRDefault="002F790A" w:rsidP="00D15A98">
            <w:pPr>
              <w:widowControl w:val="0"/>
              <w:spacing w:after="0" w:line="240" w:lineRule="auto"/>
              <w:ind w:firstLine="600"/>
              <w:jc w:val="both"/>
              <w:rPr>
                <w:rFonts w:ascii="Times New Roman" w:hAnsi="Times New Roman"/>
                <w:sz w:val="20"/>
                <w:szCs w:val="20"/>
              </w:rPr>
            </w:pPr>
            <w:r w:rsidRPr="005D09AF">
              <w:rPr>
                <w:rFonts w:ascii="Times New Roman" w:hAnsi="Times New Roman"/>
                <w:sz w:val="20"/>
                <w:szCs w:val="20"/>
              </w:rPr>
              <w:t>Значительное изменение лесной среды, рост и развитие деревьев ослабленные, до 10% стволов с механическими повреждениями, подрост и подлесок угнетены, средней густоты или редкий (21-50% поврежденных или усохших экземпляров). Подстилка и почва значительно уплотнены, довольно много обнаженных корней деревьев. Вытоптано до минерализованной части почвы 6-40% площадей. Требуется значительное регулирование рекреации.</w:t>
            </w:r>
          </w:p>
        </w:tc>
        <w:tc>
          <w:tcPr>
            <w:tcW w:w="668" w:type="pct"/>
            <w:tcBorders>
              <w:bottom w:val="single" w:sz="4" w:space="0" w:color="auto"/>
            </w:tcBorders>
            <w:vAlign w:val="center"/>
          </w:tcPr>
          <w:p w:rsidR="002F790A" w:rsidRPr="005D09AF" w:rsidRDefault="002F790A" w:rsidP="00D15A98">
            <w:pPr>
              <w:widowControl w:val="0"/>
              <w:spacing w:after="0" w:line="240" w:lineRule="auto"/>
              <w:jc w:val="center"/>
              <w:rPr>
                <w:rFonts w:ascii="Times New Roman" w:hAnsi="Times New Roman"/>
                <w:sz w:val="20"/>
                <w:szCs w:val="20"/>
                <w:lang w:val="en-US"/>
              </w:rPr>
            </w:pPr>
            <w:r w:rsidRPr="005D09AF">
              <w:rPr>
                <w:rFonts w:ascii="Times New Roman" w:hAnsi="Times New Roman"/>
                <w:sz w:val="20"/>
                <w:szCs w:val="20"/>
                <w:lang w:val="en-US"/>
              </w:rPr>
              <w:t>III</w:t>
            </w:r>
          </w:p>
        </w:tc>
      </w:tr>
      <w:tr w:rsidR="002F790A" w:rsidRPr="005D09AF" w:rsidTr="00B85876">
        <w:trPr>
          <w:trHeight w:val="284"/>
          <w:jc w:val="center"/>
        </w:trPr>
        <w:tc>
          <w:tcPr>
            <w:tcW w:w="4332" w:type="pct"/>
            <w:tcBorders>
              <w:top w:val="nil"/>
            </w:tcBorders>
          </w:tcPr>
          <w:p w:rsidR="002F790A" w:rsidRPr="005D09AF" w:rsidRDefault="002F790A" w:rsidP="00D15A98">
            <w:pPr>
              <w:widowControl w:val="0"/>
              <w:spacing w:after="0" w:line="240" w:lineRule="auto"/>
              <w:ind w:firstLine="600"/>
              <w:jc w:val="both"/>
              <w:rPr>
                <w:rFonts w:ascii="Times New Roman" w:hAnsi="Times New Roman"/>
                <w:sz w:val="20"/>
                <w:szCs w:val="20"/>
              </w:rPr>
            </w:pPr>
            <w:r w:rsidRPr="005D09AF">
              <w:rPr>
                <w:rFonts w:ascii="Times New Roman" w:hAnsi="Times New Roman"/>
                <w:sz w:val="20"/>
                <w:szCs w:val="20"/>
              </w:rPr>
              <w:t xml:space="preserve">Сильно нарушена лесная среда, древостой куртинного типа, деревья значительно угнетены, 11-20% стволов с механическими повреждениями, подрост и подлесок жизнеспособные (сохранился преимущественно в куртинах), редкий или отсутствует, поврежденных или усохших экземпляров более 50%. Мхи отсутствуют. Проективное покрытие травяного покрова 40-60%. Много обнаженных корней деревьев. Подстилка на открытых местах отсутствует, вытоптано до минерализованной части почвы 40-60% площади. Требуется строгий режим рекреации. </w:t>
            </w:r>
          </w:p>
        </w:tc>
        <w:tc>
          <w:tcPr>
            <w:tcW w:w="668" w:type="pct"/>
            <w:tcBorders>
              <w:top w:val="nil"/>
            </w:tcBorders>
            <w:vAlign w:val="center"/>
          </w:tcPr>
          <w:p w:rsidR="002F790A" w:rsidRPr="005D09AF" w:rsidRDefault="002F790A" w:rsidP="00D15A98">
            <w:pPr>
              <w:widowControl w:val="0"/>
              <w:spacing w:after="0" w:line="240" w:lineRule="auto"/>
              <w:jc w:val="center"/>
              <w:rPr>
                <w:rFonts w:ascii="Times New Roman" w:hAnsi="Times New Roman"/>
                <w:sz w:val="20"/>
                <w:szCs w:val="20"/>
                <w:lang w:val="en-US"/>
              </w:rPr>
            </w:pPr>
            <w:r w:rsidRPr="005D09AF">
              <w:rPr>
                <w:rFonts w:ascii="Times New Roman" w:hAnsi="Times New Roman"/>
                <w:sz w:val="20"/>
                <w:szCs w:val="20"/>
                <w:lang w:val="en-US"/>
              </w:rPr>
              <w:t>IV</w:t>
            </w:r>
          </w:p>
        </w:tc>
      </w:tr>
      <w:tr w:rsidR="002F790A" w:rsidRPr="005D09AF" w:rsidTr="00B85876">
        <w:trPr>
          <w:trHeight w:val="284"/>
          <w:jc w:val="center"/>
        </w:trPr>
        <w:tc>
          <w:tcPr>
            <w:tcW w:w="4332" w:type="pct"/>
          </w:tcPr>
          <w:p w:rsidR="002F790A" w:rsidRPr="005D09AF" w:rsidRDefault="002F790A" w:rsidP="00D15A98">
            <w:pPr>
              <w:widowControl w:val="0"/>
              <w:spacing w:after="0" w:line="240" w:lineRule="auto"/>
              <w:ind w:firstLine="600"/>
              <w:jc w:val="both"/>
              <w:rPr>
                <w:rFonts w:ascii="Times New Roman" w:hAnsi="Times New Roman"/>
                <w:sz w:val="20"/>
                <w:szCs w:val="20"/>
              </w:rPr>
            </w:pPr>
            <w:r w:rsidRPr="005D09AF">
              <w:rPr>
                <w:rFonts w:ascii="Times New Roman" w:hAnsi="Times New Roman"/>
                <w:sz w:val="20"/>
                <w:szCs w:val="20"/>
              </w:rPr>
              <w:t>Лесная среда деградирована, древостой изрежен, куртинного типа, деревья сильно ослаблены или усыхают, более 20%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60% площади. Рекреация не допускается.</w:t>
            </w:r>
          </w:p>
        </w:tc>
        <w:tc>
          <w:tcPr>
            <w:tcW w:w="668" w:type="pct"/>
            <w:vAlign w:val="center"/>
          </w:tcPr>
          <w:p w:rsidR="002F790A" w:rsidRPr="005D09AF" w:rsidRDefault="002F790A" w:rsidP="00D15A98">
            <w:pPr>
              <w:widowControl w:val="0"/>
              <w:spacing w:after="0" w:line="240" w:lineRule="auto"/>
              <w:jc w:val="center"/>
              <w:rPr>
                <w:rFonts w:ascii="Times New Roman" w:hAnsi="Times New Roman"/>
                <w:sz w:val="20"/>
                <w:szCs w:val="20"/>
                <w:lang w:val="en-US"/>
              </w:rPr>
            </w:pPr>
            <w:r w:rsidRPr="005D09AF">
              <w:rPr>
                <w:rFonts w:ascii="Times New Roman" w:hAnsi="Times New Roman"/>
                <w:sz w:val="20"/>
                <w:szCs w:val="20"/>
                <w:lang w:val="en-US"/>
              </w:rPr>
              <w:t>V</w:t>
            </w:r>
          </w:p>
        </w:tc>
      </w:tr>
    </w:tbl>
    <w:p w:rsidR="002F790A" w:rsidRPr="005D09AF" w:rsidRDefault="002F790A" w:rsidP="00D15A98">
      <w:pPr>
        <w:pStyle w:val="a1"/>
      </w:pPr>
    </w:p>
    <w:p w:rsidR="002F790A" w:rsidRPr="005D09AF" w:rsidRDefault="002F790A" w:rsidP="00D15A98">
      <w:pPr>
        <w:widowControl w:val="0"/>
        <w:spacing w:after="0" w:line="240" w:lineRule="auto"/>
        <w:ind w:right="-25"/>
        <w:jc w:val="center"/>
        <w:rPr>
          <w:rFonts w:ascii="Times New Roman" w:hAnsi="Times New Roman"/>
          <w:sz w:val="28"/>
          <w:szCs w:val="24"/>
        </w:rPr>
      </w:pPr>
      <w:r w:rsidRPr="005D09AF">
        <w:rPr>
          <w:rFonts w:ascii="Times New Roman" w:hAnsi="Times New Roman"/>
          <w:sz w:val="28"/>
          <w:szCs w:val="24"/>
        </w:rPr>
        <w:t>Рекреационная оценка</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Рекреационная оценка дается ландшафтным выделам в отношении пригодности их к выполнению рекреационных и оздоровительных функций (таблица 2</w:t>
      </w:r>
      <w:r w:rsidR="005D5E2D" w:rsidRPr="005D09AF">
        <w:rPr>
          <w:rFonts w:ascii="Times New Roman" w:hAnsi="Times New Roman"/>
          <w:sz w:val="28"/>
          <w:szCs w:val="24"/>
        </w:rPr>
        <w:t>4</w:t>
      </w:r>
      <w:r w:rsidRPr="005D09AF">
        <w:rPr>
          <w:rFonts w:ascii="Times New Roman" w:hAnsi="Times New Roman"/>
          <w:sz w:val="28"/>
          <w:szCs w:val="24"/>
        </w:rPr>
        <w:t>). Эта оценка определяется необходимой степенью хозяйственного воздействия на участок для организации в нем отдыха.</w:t>
      </w:r>
    </w:p>
    <w:p w:rsidR="009B3DE7" w:rsidRPr="005D09AF" w:rsidRDefault="009B3DE7" w:rsidP="00D15A98">
      <w:pPr>
        <w:pStyle w:val="a1"/>
      </w:pPr>
    </w:p>
    <w:p w:rsidR="002F790A" w:rsidRPr="005D09AF" w:rsidRDefault="002F790A" w:rsidP="00D15A98">
      <w:pPr>
        <w:widowControl w:val="0"/>
        <w:spacing w:after="0" w:line="240" w:lineRule="auto"/>
        <w:ind w:right="-25"/>
        <w:jc w:val="right"/>
        <w:rPr>
          <w:rFonts w:ascii="Times New Roman" w:hAnsi="Times New Roman"/>
          <w:sz w:val="28"/>
          <w:szCs w:val="24"/>
        </w:rPr>
      </w:pPr>
      <w:r w:rsidRPr="005D09AF">
        <w:rPr>
          <w:rFonts w:ascii="Times New Roman" w:hAnsi="Times New Roman"/>
          <w:sz w:val="28"/>
          <w:szCs w:val="24"/>
        </w:rPr>
        <w:lastRenderedPageBreak/>
        <w:t>Таблица 2</w:t>
      </w:r>
      <w:r w:rsidR="005D5E2D" w:rsidRPr="005D09AF">
        <w:rPr>
          <w:rFonts w:ascii="Times New Roman" w:hAnsi="Times New Roman"/>
          <w:sz w:val="28"/>
          <w:szCs w:val="24"/>
        </w:rPr>
        <w:t>4</w:t>
      </w:r>
    </w:p>
    <w:p w:rsidR="005D5E2D" w:rsidRPr="005D09AF" w:rsidRDefault="005D5E2D" w:rsidP="00D15A98">
      <w:pPr>
        <w:widowControl w:val="0"/>
        <w:spacing w:after="0" w:line="240" w:lineRule="auto"/>
        <w:ind w:right="-25"/>
        <w:jc w:val="right"/>
        <w:rPr>
          <w:rFonts w:ascii="Times New Roman" w:hAnsi="Times New Roman"/>
          <w:sz w:val="24"/>
          <w:szCs w:val="24"/>
        </w:rPr>
      </w:pP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Шкала рекреационной оценки участка (по данным ВО «Леспроект»)</w:t>
      </w:r>
    </w:p>
    <w:p w:rsidR="005D5E2D" w:rsidRPr="005D09AF" w:rsidRDefault="005D5E2D" w:rsidP="00D15A98">
      <w:pPr>
        <w:widowControl w:val="0"/>
        <w:spacing w:after="0" w:line="240" w:lineRule="auto"/>
        <w:jc w:val="center"/>
        <w:rPr>
          <w:rFonts w:ascii="Times New Roman" w:hAnsi="Times New Roman"/>
          <w:sz w:val="24"/>
          <w:szCs w:val="24"/>
        </w:rPr>
      </w:pP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469"/>
        <w:gridCol w:w="1701"/>
      </w:tblGrid>
      <w:tr w:rsidR="002F790A" w:rsidRPr="005D09AF" w:rsidTr="007F5048">
        <w:trPr>
          <w:trHeight w:val="284"/>
          <w:tblHeader/>
          <w:jc w:val="center"/>
        </w:trPr>
        <w:tc>
          <w:tcPr>
            <w:tcW w:w="7469" w:type="dxa"/>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Характеристика участка</w:t>
            </w:r>
          </w:p>
        </w:tc>
        <w:tc>
          <w:tcPr>
            <w:tcW w:w="1701" w:type="dxa"/>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Рекреационная оценка</w:t>
            </w:r>
          </w:p>
        </w:tc>
      </w:tr>
      <w:tr w:rsidR="005D5E2D" w:rsidRPr="005D09AF" w:rsidTr="007F5048">
        <w:trPr>
          <w:trHeight w:val="284"/>
          <w:tblHeader/>
          <w:jc w:val="center"/>
        </w:trPr>
        <w:tc>
          <w:tcPr>
            <w:tcW w:w="7469" w:type="dxa"/>
            <w:vAlign w:val="center"/>
          </w:tcPr>
          <w:p w:rsidR="005D5E2D" w:rsidRPr="005D09AF" w:rsidRDefault="005D5E2D"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1701" w:type="dxa"/>
            <w:vAlign w:val="center"/>
          </w:tcPr>
          <w:p w:rsidR="005D5E2D" w:rsidRPr="005D09AF" w:rsidRDefault="005D5E2D"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r>
      <w:tr w:rsidR="002F790A" w:rsidRPr="005D09AF" w:rsidTr="007F5048">
        <w:trPr>
          <w:trHeight w:val="284"/>
          <w:jc w:val="center"/>
        </w:trPr>
        <w:tc>
          <w:tcPr>
            <w:tcW w:w="7469" w:type="dxa"/>
            <w:vAlign w:val="center"/>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Участок имеет наилучшие показатели по состоянию древесно-кустарниковой растительности, напочвенного покрова и других элементов. Передвижение удобно во всех направлениях. Возможно использование для отдыха без проведения мероприятий по благоустройству территории.</w:t>
            </w:r>
          </w:p>
        </w:tc>
        <w:tc>
          <w:tcPr>
            <w:tcW w:w="1701" w:type="dxa"/>
            <w:vAlign w:val="center"/>
          </w:tcPr>
          <w:p w:rsidR="002F790A" w:rsidRPr="005D09AF" w:rsidRDefault="002F790A" w:rsidP="00D15A98">
            <w:pPr>
              <w:widowControl w:val="0"/>
              <w:spacing w:after="0" w:line="240" w:lineRule="auto"/>
              <w:jc w:val="center"/>
              <w:rPr>
                <w:rFonts w:ascii="Times New Roman" w:hAnsi="Times New Roman"/>
                <w:sz w:val="20"/>
                <w:szCs w:val="20"/>
                <w:lang w:val="en-US"/>
              </w:rPr>
            </w:pPr>
            <w:r w:rsidRPr="005D09AF">
              <w:rPr>
                <w:rFonts w:ascii="Times New Roman" w:hAnsi="Times New Roman"/>
                <w:sz w:val="20"/>
                <w:szCs w:val="20"/>
              </w:rPr>
              <w:t>ВЫСОКАЯ</w:t>
            </w:r>
          </w:p>
        </w:tc>
      </w:tr>
      <w:tr w:rsidR="002F790A" w:rsidRPr="005D09AF" w:rsidTr="007F5048">
        <w:trPr>
          <w:trHeight w:val="284"/>
          <w:jc w:val="center"/>
        </w:trPr>
        <w:tc>
          <w:tcPr>
            <w:tcW w:w="7469" w:type="dxa"/>
            <w:vAlign w:val="center"/>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Участок имеет хорошие показатели по состоянию древесно-кустарниковой растительности, напочвенному покрову. Передвижение ограничено по некоторым направлениям. Возможно использование для отдыха после проведения незначительных мероприятий по благоустройству территории.</w:t>
            </w:r>
          </w:p>
        </w:tc>
        <w:tc>
          <w:tcPr>
            <w:tcW w:w="1701" w:type="dxa"/>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СРЕДНЯЯ</w:t>
            </w:r>
          </w:p>
        </w:tc>
      </w:tr>
      <w:tr w:rsidR="002F790A" w:rsidRPr="005D09AF" w:rsidTr="007F5048">
        <w:trPr>
          <w:trHeight w:val="284"/>
          <w:jc w:val="center"/>
        </w:trPr>
        <w:tc>
          <w:tcPr>
            <w:tcW w:w="7469" w:type="dxa"/>
            <w:vAlign w:val="center"/>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Участок имеет больше плохих показателей, чем хороших, по состоянию древесно-кустарниковой растительности, напочвенному покрову и другим элементам. Передвижение затруднено во всех направлениях. Для организации отдыха необходимо проведение мероприятий, требующих значительных капитальных затрат по благоустройству территории.</w:t>
            </w:r>
          </w:p>
        </w:tc>
        <w:tc>
          <w:tcPr>
            <w:tcW w:w="1701" w:type="dxa"/>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НИЗКАЯ</w:t>
            </w:r>
          </w:p>
        </w:tc>
      </w:tr>
    </w:tbl>
    <w:p w:rsidR="002F790A" w:rsidRPr="005D09AF" w:rsidRDefault="002F790A" w:rsidP="00D15A98">
      <w:pPr>
        <w:pStyle w:val="a1"/>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 xml:space="preserve">Эстетическая оценка </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xml:space="preserve">Эстетическая оценка отражает красочность и гармоничность всех компонентов ландшафта. Она устанавливается на основании зрительного восприятия. </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Объективность эстетической оценки получается при сочетании относительно субъективного зрительного впечатления (зависит от времени года, погодных условий, степени освещенности, настроения) и объективных ландшафтно-таксационных признаков. При этом учитываются следующие особенности лесотаксационного выдела:</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положение на местности, влажность и плодородие почвы, условия местообитания, тип леса;</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породный состав, форма, производительность, возраст, пространственное размещение деревьев по площади, сомкнутость полога, его расчлененность и красочность, формы и окраски крон и стволов, энергия роста и развития, степень обозримости и характер проходимости;</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соответствие современного состояния выдела типу проектируемого ландшафта.</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Приведенные в таблице 2</w:t>
      </w:r>
      <w:r w:rsidR="005D5E2D" w:rsidRPr="005D09AF">
        <w:rPr>
          <w:rFonts w:ascii="Times New Roman" w:hAnsi="Times New Roman"/>
          <w:bCs/>
          <w:sz w:val="28"/>
          <w:szCs w:val="24"/>
        </w:rPr>
        <w:t>5</w:t>
      </w:r>
      <w:r w:rsidRPr="005D09AF">
        <w:rPr>
          <w:rFonts w:ascii="Times New Roman" w:hAnsi="Times New Roman"/>
          <w:bCs/>
          <w:sz w:val="28"/>
          <w:szCs w:val="24"/>
        </w:rPr>
        <w:t xml:space="preserve"> оценки эстетических свойств ландшафтов дает о них только общее представление. Детально надо рассматривать отдельно насаждения и открытые пространства с единичной древесной растительностью и без нее.</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Эстетическая оценка открытых ландшафтов с единичными деревьями и кустарниками или без них производится визуально на основе общего обзора и полученного эмоционального впечатления, когда учитываются следующие ландшафтно-пространственные показатели:</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положение на местности, влажность почвы, проходимость;</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размер и конфигурация участка;</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xml:space="preserve">- живописность опушек и местности, окружающих открытых </w:t>
      </w:r>
      <w:r w:rsidRPr="005D09AF">
        <w:rPr>
          <w:rFonts w:ascii="Times New Roman" w:hAnsi="Times New Roman"/>
          <w:bCs/>
          <w:sz w:val="28"/>
          <w:szCs w:val="24"/>
        </w:rPr>
        <w:lastRenderedPageBreak/>
        <w:t>пространств;</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наличие и качество единичных или небольших групп деревьев и кустарников и характер их размещения;</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качество травяного и мохового покрова;</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качество и густота молодняков;</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размер и конфигурация водоемов, характер их берегов и окружающей растительности, доступность водной поверхности для отдыхающих, санитарное состояние водоемов и возможного использования его для целей отдыха и купания.</w:t>
      </w:r>
    </w:p>
    <w:p w:rsidR="009B3DE7" w:rsidRPr="005D09AF" w:rsidRDefault="009B3DE7" w:rsidP="00D15A98">
      <w:pPr>
        <w:pStyle w:val="a1"/>
      </w:pPr>
    </w:p>
    <w:p w:rsidR="002F790A" w:rsidRPr="005D09AF" w:rsidRDefault="002F790A" w:rsidP="00D15A98">
      <w:pPr>
        <w:widowControl w:val="0"/>
        <w:spacing w:after="0" w:line="240" w:lineRule="auto"/>
        <w:ind w:firstLine="600"/>
        <w:jc w:val="right"/>
        <w:rPr>
          <w:rFonts w:ascii="Times New Roman" w:hAnsi="Times New Roman"/>
          <w:bCs/>
          <w:sz w:val="28"/>
          <w:szCs w:val="24"/>
        </w:rPr>
      </w:pPr>
      <w:r w:rsidRPr="005D09AF">
        <w:rPr>
          <w:rFonts w:ascii="Times New Roman" w:hAnsi="Times New Roman"/>
          <w:bCs/>
          <w:sz w:val="28"/>
          <w:szCs w:val="24"/>
        </w:rPr>
        <w:t>Таблица 2</w:t>
      </w:r>
      <w:r w:rsidR="005D5E2D" w:rsidRPr="005D09AF">
        <w:rPr>
          <w:rFonts w:ascii="Times New Roman" w:hAnsi="Times New Roman"/>
          <w:bCs/>
          <w:sz w:val="28"/>
          <w:szCs w:val="24"/>
        </w:rPr>
        <w:t>5</w:t>
      </w:r>
    </w:p>
    <w:p w:rsidR="005D5E2D" w:rsidRPr="005D09AF" w:rsidRDefault="005D5E2D" w:rsidP="00D15A98">
      <w:pPr>
        <w:widowControl w:val="0"/>
        <w:spacing w:after="0" w:line="240" w:lineRule="auto"/>
        <w:ind w:firstLine="600"/>
        <w:jc w:val="right"/>
        <w:rPr>
          <w:rFonts w:ascii="Times New Roman" w:hAnsi="Times New Roman"/>
          <w:bCs/>
          <w:sz w:val="24"/>
          <w:szCs w:val="24"/>
        </w:rPr>
      </w:pPr>
    </w:p>
    <w:p w:rsidR="002F790A" w:rsidRPr="005D09AF" w:rsidRDefault="002F790A" w:rsidP="00D15A98">
      <w:pPr>
        <w:widowControl w:val="0"/>
        <w:spacing w:after="0" w:line="240" w:lineRule="auto"/>
        <w:ind w:firstLine="601"/>
        <w:jc w:val="center"/>
        <w:rPr>
          <w:rFonts w:ascii="Times New Roman" w:hAnsi="Times New Roman"/>
          <w:bCs/>
          <w:sz w:val="28"/>
          <w:szCs w:val="24"/>
        </w:rPr>
      </w:pPr>
      <w:r w:rsidRPr="005D09AF">
        <w:rPr>
          <w:rFonts w:ascii="Times New Roman" w:hAnsi="Times New Roman"/>
          <w:bCs/>
          <w:sz w:val="28"/>
          <w:szCs w:val="24"/>
        </w:rPr>
        <w:t>Шкала эстетической оценки ландшафта</w:t>
      </w:r>
    </w:p>
    <w:p w:rsidR="005D5E2D" w:rsidRPr="005D09AF" w:rsidRDefault="005D5E2D" w:rsidP="00D15A98">
      <w:pPr>
        <w:widowControl w:val="0"/>
        <w:spacing w:after="0" w:line="240" w:lineRule="auto"/>
        <w:ind w:firstLine="601"/>
        <w:jc w:val="center"/>
        <w:rPr>
          <w:rFonts w:ascii="Times New Roman" w:hAnsi="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7591"/>
      </w:tblGrid>
      <w:tr w:rsidR="002F790A" w:rsidRPr="005D09AF" w:rsidTr="00684C0B">
        <w:trPr>
          <w:jc w:val="center"/>
        </w:trPr>
        <w:tc>
          <w:tcPr>
            <w:tcW w:w="674"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Класс эстетической оценки</w:t>
            </w:r>
          </w:p>
        </w:tc>
        <w:tc>
          <w:tcPr>
            <w:tcW w:w="4326"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Характеристика</w:t>
            </w:r>
          </w:p>
        </w:tc>
      </w:tr>
      <w:tr w:rsidR="005D5E2D" w:rsidRPr="005D09AF" w:rsidTr="00684C0B">
        <w:trPr>
          <w:jc w:val="center"/>
        </w:trPr>
        <w:tc>
          <w:tcPr>
            <w:tcW w:w="674"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w:t>
            </w:r>
          </w:p>
        </w:tc>
        <w:tc>
          <w:tcPr>
            <w:tcW w:w="4326"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2</w:t>
            </w:r>
          </w:p>
        </w:tc>
      </w:tr>
      <w:tr w:rsidR="002F790A" w:rsidRPr="005D09AF" w:rsidTr="00684C0B">
        <w:trPr>
          <w:jc w:val="center"/>
        </w:trPr>
        <w:tc>
          <w:tcPr>
            <w:tcW w:w="674"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1</w:t>
            </w:r>
          </w:p>
        </w:tc>
        <w:tc>
          <w:tcPr>
            <w:tcW w:w="4326" w:type="pct"/>
            <w:vAlign w:val="center"/>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Повышенное, хорошо дренированное местоположение. Обозримость 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1.</w:t>
            </w:r>
          </w:p>
        </w:tc>
      </w:tr>
      <w:tr w:rsidR="002F790A" w:rsidRPr="005D09AF" w:rsidTr="00684C0B">
        <w:trPr>
          <w:jc w:val="center"/>
        </w:trPr>
        <w:tc>
          <w:tcPr>
            <w:tcW w:w="674"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2</w:t>
            </w:r>
          </w:p>
        </w:tc>
        <w:tc>
          <w:tcPr>
            <w:tcW w:w="4326" w:type="pct"/>
            <w:vAlign w:val="center"/>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Слабо дренированные влажные местоположения. Обозримость и проходимость пониженные; захламленность и сухостой до 5 куб.м. на 1 га; в насаждении требуется формирование другого типа ландшафта. На полянах и лужайках травяной покров однообразный, по увлажненным местам с кочковатой поверхностью требуется планировка поверхности; берега водоемов низкие, но доступные; прилегающие пространства неудобны для отдыха. Рекреационная оценка 2.</w:t>
            </w:r>
          </w:p>
        </w:tc>
      </w:tr>
      <w:tr w:rsidR="002F790A" w:rsidRPr="005D09AF" w:rsidTr="00684C0B">
        <w:trPr>
          <w:jc w:val="center"/>
        </w:trPr>
        <w:tc>
          <w:tcPr>
            <w:tcW w:w="674"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3</w:t>
            </w:r>
          </w:p>
        </w:tc>
        <w:tc>
          <w:tcPr>
            <w:tcW w:w="4326" w:type="pct"/>
            <w:vAlign w:val="center"/>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 xml:space="preserve">Пониженные заболоченные места насаждений </w:t>
            </w:r>
            <w:r w:rsidRPr="005D09AF">
              <w:rPr>
                <w:rFonts w:ascii="Times New Roman" w:hAnsi="Times New Roman"/>
                <w:bCs/>
                <w:sz w:val="20"/>
                <w:szCs w:val="20"/>
                <w:lang w:val="en-US"/>
              </w:rPr>
              <w:t>I</w:t>
            </w:r>
            <w:r w:rsidRPr="005D09AF">
              <w:rPr>
                <w:rFonts w:ascii="Times New Roman" w:hAnsi="Times New Roman"/>
                <w:bCs/>
                <w:sz w:val="20"/>
                <w:szCs w:val="20"/>
              </w:rPr>
              <w:t>У-</w:t>
            </w:r>
            <w:r w:rsidRPr="005D09AF">
              <w:rPr>
                <w:rFonts w:ascii="Times New Roman" w:hAnsi="Times New Roman"/>
                <w:bCs/>
                <w:sz w:val="20"/>
                <w:szCs w:val="20"/>
                <w:lang w:val="en-US"/>
              </w:rPr>
              <w:t>V</w:t>
            </w:r>
            <w:r w:rsidRPr="005D09AF">
              <w:rPr>
                <w:rFonts w:ascii="Times New Roman" w:hAnsi="Times New Roman"/>
                <w:bCs/>
                <w:sz w:val="20"/>
                <w:szCs w:val="20"/>
              </w:rPr>
              <w:t>а классов бонитета. Требуется осушение и коренная реконструкция. Открытые пространства заболоченные или собственно болота, требующие осушения. Водоемы не доступны для посещения и отдыха. Рекреационная оценка 3.</w:t>
            </w:r>
          </w:p>
        </w:tc>
      </w:tr>
    </w:tbl>
    <w:p w:rsidR="002F790A" w:rsidRPr="005D09AF" w:rsidRDefault="002F790A" w:rsidP="00D15A98">
      <w:pPr>
        <w:pStyle w:val="a1"/>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Устойчивость насаждений</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Устойчивость насаждений - их способность противостоять неблагоприятным условиям роста и развития, влекущим к преждевременному распаду древостоев и смене пород. Этот показатель характеризует общее состояние насаждения, качество роста и развития, уровень естественного возобновления. Характеристика и признаки устойчивости насаждений приведены в таблице 2</w:t>
      </w:r>
      <w:r w:rsidR="005D5E2D" w:rsidRPr="005D09AF">
        <w:rPr>
          <w:rFonts w:ascii="Times New Roman" w:hAnsi="Times New Roman"/>
          <w:bCs/>
          <w:sz w:val="28"/>
          <w:szCs w:val="24"/>
        </w:rPr>
        <w:t>6</w:t>
      </w:r>
      <w:r w:rsidRPr="005D09AF">
        <w:rPr>
          <w:rFonts w:ascii="Times New Roman" w:hAnsi="Times New Roman"/>
          <w:bCs/>
          <w:sz w:val="28"/>
          <w:szCs w:val="24"/>
        </w:rPr>
        <w:t>. Внешними признаками определения устойчивости насаждения являются:</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интенсивность роста и развития, густота охвоения или облиствения крон деревьев, окраска хвои и листвы, плотность строения крон;</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количество и качество подроста, подлеска и проективное покрытие живого напочвенного покрова;</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степень уплотнения верхних слоев почвы;</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наличие механических повреждений деревьев;</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заселение вредными насекомыми и наличие плодовых тел грибов;</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процент усохших деревьев.</w:t>
      </w:r>
    </w:p>
    <w:p w:rsidR="007F5048" w:rsidRPr="005D09AF" w:rsidRDefault="007F5048" w:rsidP="00D15A98">
      <w:pPr>
        <w:widowControl w:val="0"/>
        <w:spacing w:after="0" w:line="240" w:lineRule="auto"/>
        <w:jc w:val="right"/>
        <w:rPr>
          <w:rFonts w:ascii="Times New Roman" w:hAnsi="Times New Roman"/>
          <w:bCs/>
          <w:sz w:val="28"/>
          <w:szCs w:val="24"/>
        </w:rPr>
      </w:pPr>
    </w:p>
    <w:p w:rsidR="00650088" w:rsidRPr="005D09AF" w:rsidRDefault="00650088" w:rsidP="00D15A98">
      <w:pPr>
        <w:widowControl w:val="0"/>
        <w:spacing w:after="0" w:line="240" w:lineRule="auto"/>
        <w:jc w:val="right"/>
        <w:rPr>
          <w:rFonts w:ascii="Times New Roman" w:hAnsi="Times New Roman"/>
          <w:bCs/>
          <w:sz w:val="28"/>
          <w:szCs w:val="24"/>
        </w:rPr>
      </w:pPr>
    </w:p>
    <w:p w:rsidR="002F790A" w:rsidRPr="005D09AF" w:rsidRDefault="005D5E2D" w:rsidP="00D15A98">
      <w:pPr>
        <w:widowControl w:val="0"/>
        <w:spacing w:after="0" w:line="240" w:lineRule="auto"/>
        <w:jc w:val="right"/>
        <w:rPr>
          <w:rFonts w:ascii="Times New Roman" w:hAnsi="Times New Roman"/>
          <w:bCs/>
          <w:sz w:val="28"/>
          <w:szCs w:val="24"/>
        </w:rPr>
      </w:pPr>
      <w:r w:rsidRPr="005D09AF">
        <w:rPr>
          <w:rFonts w:ascii="Times New Roman" w:hAnsi="Times New Roman"/>
          <w:bCs/>
          <w:sz w:val="28"/>
          <w:szCs w:val="24"/>
        </w:rPr>
        <w:lastRenderedPageBreak/>
        <w:t>Таблица 26</w:t>
      </w:r>
    </w:p>
    <w:p w:rsidR="005D5E2D" w:rsidRPr="005D09AF" w:rsidRDefault="005D5E2D" w:rsidP="00D15A98">
      <w:pPr>
        <w:widowControl w:val="0"/>
        <w:spacing w:after="0" w:line="240" w:lineRule="auto"/>
        <w:jc w:val="right"/>
        <w:rPr>
          <w:rFonts w:ascii="Times New Roman" w:hAnsi="Times New Roman"/>
          <w:bCs/>
          <w:sz w:val="24"/>
          <w:szCs w:val="24"/>
        </w:rPr>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Шкала оценки устойчивости насаждений</w:t>
      </w:r>
    </w:p>
    <w:p w:rsidR="005D5E2D" w:rsidRPr="005D09AF" w:rsidRDefault="005D5E2D" w:rsidP="00D15A98">
      <w:pPr>
        <w:widowControl w:val="0"/>
        <w:spacing w:after="0" w:line="240" w:lineRule="auto"/>
        <w:jc w:val="center"/>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7"/>
        <w:gridCol w:w="7547"/>
      </w:tblGrid>
      <w:tr w:rsidR="002F790A" w:rsidRPr="005D09AF" w:rsidTr="00B11E9B">
        <w:trPr>
          <w:tblHeader/>
        </w:trPr>
        <w:tc>
          <w:tcPr>
            <w:tcW w:w="715" w:type="pct"/>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Класс устойчивости</w:t>
            </w:r>
          </w:p>
        </w:tc>
        <w:tc>
          <w:tcPr>
            <w:tcW w:w="4285"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Характеристика и основные признаки</w:t>
            </w:r>
          </w:p>
        </w:tc>
      </w:tr>
      <w:tr w:rsidR="005D5E2D" w:rsidRPr="005D09AF" w:rsidTr="00B11E9B">
        <w:trPr>
          <w:tblHeader/>
        </w:trPr>
        <w:tc>
          <w:tcPr>
            <w:tcW w:w="715" w:type="pct"/>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w:t>
            </w:r>
          </w:p>
        </w:tc>
        <w:tc>
          <w:tcPr>
            <w:tcW w:w="4285"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2</w:t>
            </w:r>
          </w:p>
        </w:tc>
      </w:tr>
      <w:tr w:rsidR="002F790A" w:rsidRPr="005D09AF" w:rsidTr="00684C0B">
        <w:trPr>
          <w:trHeight w:val="811"/>
        </w:trPr>
        <w:tc>
          <w:tcPr>
            <w:tcW w:w="715"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1</w:t>
            </w:r>
          </w:p>
        </w:tc>
        <w:tc>
          <w:tcPr>
            <w:tcW w:w="4285" w:type="pct"/>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Насаждения совершенно здоровые, хорошего роста. Подрост, подлесок и живой напочвенный покров хорошего качества и полностью покрывают почву. Здоровых деревьев в хвойных насаждениях не менее 90%, а в лиственных - 70%.</w:t>
            </w:r>
          </w:p>
        </w:tc>
      </w:tr>
      <w:tr w:rsidR="002F790A" w:rsidRPr="005D09AF" w:rsidTr="00684C0B">
        <w:trPr>
          <w:trHeight w:val="1248"/>
        </w:trPr>
        <w:tc>
          <w:tcPr>
            <w:tcW w:w="715"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2</w:t>
            </w:r>
          </w:p>
        </w:tc>
        <w:tc>
          <w:tcPr>
            <w:tcW w:w="4285" w:type="pct"/>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Насаждения с замедленным ростом, рыхлым строением кроны у части деревьев, бледно-зеленой окраски хвои или листьев. Подрост отсутствует или неблагонадежный, подлесок и живой напочвенный покров в значительной степени вытоптаны, почва уплотнена. Здоровых деревьев в хвойных насаждениях от 71% до 90%, в лиственных - 51-70%.</w:t>
            </w:r>
          </w:p>
        </w:tc>
      </w:tr>
      <w:tr w:rsidR="002F790A" w:rsidRPr="005D09AF" w:rsidTr="00684C0B">
        <w:trPr>
          <w:trHeight w:val="1140"/>
        </w:trPr>
        <w:tc>
          <w:tcPr>
            <w:tcW w:w="715"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3</w:t>
            </w:r>
          </w:p>
        </w:tc>
        <w:tc>
          <w:tcPr>
            <w:tcW w:w="4285" w:type="pct"/>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Насаждения с резко ослабленным ростом. Подрост отсутствует, подлесок и живой напочвенный покров вытоптаны, почва уплотнена еще больше, многие деревья имеют механические повреждения или следы действия вредителей, болезней. Здоровых деревьев в хвойных насаждениях от 51 до 70%, в лиственных - от 31 до 50%.</w:t>
            </w:r>
          </w:p>
        </w:tc>
      </w:tr>
      <w:tr w:rsidR="002F790A" w:rsidRPr="005D09AF" w:rsidTr="00684C0B">
        <w:tc>
          <w:tcPr>
            <w:tcW w:w="715"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4</w:t>
            </w:r>
          </w:p>
        </w:tc>
        <w:tc>
          <w:tcPr>
            <w:tcW w:w="4285" w:type="pct"/>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Насаждения с прекратившимся ростом. Подрост, подлесок и живой напочвенный покров отсутствуют. Почва сильно утоптана. Лесная обстановка нарушена, распад лесного сообщества вступает в заключительную стадию. Здоровых деревьев в хвойных насаждениях менее 50%, в лиственных - 30%.</w:t>
            </w:r>
          </w:p>
        </w:tc>
      </w:tr>
    </w:tbl>
    <w:p w:rsidR="002F790A" w:rsidRPr="005D09AF" w:rsidRDefault="002F790A" w:rsidP="00D15A98">
      <w:pPr>
        <w:pStyle w:val="a1"/>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Санитарно-гигиеническая оценка</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xml:space="preserve">Для характеристики санитарно-гигиенического состояния лесов </w:t>
      </w:r>
      <w:r w:rsidR="00AC7931" w:rsidRPr="005D09AF">
        <w:rPr>
          <w:rFonts w:ascii="Times New Roman" w:hAnsi="Times New Roman"/>
          <w:bCs/>
          <w:sz w:val="28"/>
          <w:szCs w:val="24"/>
        </w:rPr>
        <w:t>Параньгинского</w:t>
      </w:r>
      <w:r w:rsidRPr="005D09AF">
        <w:rPr>
          <w:rFonts w:ascii="Times New Roman" w:hAnsi="Times New Roman"/>
          <w:bCs/>
          <w:sz w:val="28"/>
          <w:szCs w:val="24"/>
        </w:rPr>
        <w:t xml:space="preserve"> лесничества использована шкала ВО «Леспроект» приведенная в таблице 2</w:t>
      </w:r>
      <w:r w:rsidR="005D5E2D" w:rsidRPr="005D09AF">
        <w:rPr>
          <w:rFonts w:ascii="Times New Roman" w:hAnsi="Times New Roman"/>
          <w:bCs/>
          <w:sz w:val="28"/>
          <w:szCs w:val="24"/>
        </w:rPr>
        <w:t>7</w:t>
      </w:r>
      <w:r w:rsidRPr="005D09AF">
        <w:rPr>
          <w:rFonts w:ascii="Times New Roman" w:hAnsi="Times New Roman"/>
          <w:bCs/>
          <w:sz w:val="28"/>
          <w:szCs w:val="24"/>
        </w:rPr>
        <w:t>.</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Отдаленность проезжей дороги от лесного участка обеспечивает сохранение на нем деревьев и кустарников, что благоприятно сказывается на санитарно-гигиенической оценке, однако незначительное захламление и густые заросли в отдельных местах снижают класс оценки.</w:t>
      </w:r>
    </w:p>
    <w:p w:rsidR="002F790A" w:rsidRPr="005D09AF" w:rsidRDefault="002F790A" w:rsidP="00D15A98">
      <w:pPr>
        <w:widowControl w:val="0"/>
        <w:spacing w:after="0" w:line="240" w:lineRule="auto"/>
        <w:ind w:firstLine="600"/>
        <w:jc w:val="right"/>
        <w:rPr>
          <w:rFonts w:ascii="Times New Roman" w:hAnsi="Times New Roman"/>
          <w:bCs/>
          <w:sz w:val="28"/>
          <w:szCs w:val="24"/>
        </w:rPr>
      </w:pPr>
      <w:r w:rsidRPr="005D09AF">
        <w:rPr>
          <w:rFonts w:ascii="Times New Roman" w:hAnsi="Times New Roman"/>
          <w:bCs/>
          <w:sz w:val="28"/>
          <w:szCs w:val="24"/>
        </w:rPr>
        <w:t>Таблица 2</w:t>
      </w:r>
      <w:r w:rsidR="005D5E2D" w:rsidRPr="005D09AF">
        <w:rPr>
          <w:rFonts w:ascii="Times New Roman" w:hAnsi="Times New Roman"/>
          <w:bCs/>
          <w:sz w:val="28"/>
          <w:szCs w:val="24"/>
        </w:rPr>
        <w:t>7</w:t>
      </w:r>
    </w:p>
    <w:p w:rsidR="005D5E2D" w:rsidRPr="005D09AF" w:rsidRDefault="005D5E2D" w:rsidP="00D15A98">
      <w:pPr>
        <w:widowControl w:val="0"/>
        <w:spacing w:after="0" w:line="240" w:lineRule="auto"/>
        <w:ind w:firstLine="600"/>
        <w:jc w:val="right"/>
        <w:rPr>
          <w:rFonts w:ascii="Times New Roman" w:hAnsi="Times New Roman"/>
          <w:bCs/>
          <w:sz w:val="24"/>
          <w:szCs w:val="24"/>
        </w:rPr>
      </w:pPr>
    </w:p>
    <w:p w:rsidR="00472C00"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Классификация санитарно-гигиенического</w:t>
      </w: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 xml:space="preserve"> состояния лесного участка </w:t>
      </w:r>
    </w:p>
    <w:p w:rsidR="005D5E2D" w:rsidRPr="005D09AF" w:rsidRDefault="005D5E2D" w:rsidP="00D15A98">
      <w:pPr>
        <w:widowControl w:val="0"/>
        <w:spacing w:after="0" w:line="240" w:lineRule="auto"/>
        <w:jc w:val="center"/>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
        <w:gridCol w:w="8024"/>
      </w:tblGrid>
      <w:tr w:rsidR="002F790A" w:rsidRPr="005D09AF" w:rsidTr="00684C0B">
        <w:trPr>
          <w:tblHeader/>
        </w:trPr>
        <w:tc>
          <w:tcPr>
            <w:tcW w:w="544" w:type="pct"/>
            <w:vAlign w:val="center"/>
          </w:tcPr>
          <w:p w:rsidR="002F790A" w:rsidRPr="005D09AF" w:rsidRDefault="002F790A" w:rsidP="00D15A98">
            <w:pPr>
              <w:widowControl w:val="0"/>
              <w:tabs>
                <w:tab w:val="left" w:pos="3900"/>
              </w:tabs>
              <w:spacing w:after="0" w:line="240" w:lineRule="auto"/>
              <w:jc w:val="center"/>
              <w:rPr>
                <w:rFonts w:ascii="Times New Roman" w:hAnsi="Times New Roman"/>
                <w:b/>
                <w:bCs/>
                <w:sz w:val="20"/>
                <w:szCs w:val="20"/>
              </w:rPr>
            </w:pPr>
            <w:r w:rsidRPr="005D09AF">
              <w:rPr>
                <w:rFonts w:ascii="Times New Roman" w:hAnsi="Times New Roman"/>
                <w:b/>
                <w:bCs/>
                <w:sz w:val="20"/>
                <w:szCs w:val="20"/>
              </w:rPr>
              <w:t>Класс</w:t>
            </w:r>
          </w:p>
        </w:tc>
        <w:tc>
          <w:tcPr>
            <w:tcW w:w="4456"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Характеристика лесного участка</w:t>
            </w:r>
          </w:p>
        </w:tc>
      </w:tr>
      <w:tr w:rsidR="005D5E2D" w:rsidRPr="005D09AF" w:rsidTr="00684C0B">
        <w:trPr>
          <w:tblHeader/>
        </w:trPr>
        <w:tc>
          <w:tcPr>
            <w:tcW w:w="544" w:type="pct"/>
            <w:vAlign w:val="center"/>
          </w:tcPr>
          <w:p w:rsidR="005D5E2D" w:rsidRPr="005D09AF" w:rsidRDefault="005D5E2D" w:rsidP="00D15A98">
            <w:pPr>
              <w:widowControl w:val="0"/>
              <w:tabs>
                <w:tab w:val="left" w:pos="3900"/>
              </w:tabs>
              <w:spacing w:after="0" w:line="240" w:lineRule="auto"/>
              <w:jc w:val="center"/>
              <w:rPr>
                <w:rFonts w:ascii="Times New Roman" w:hAnsi="Times New Roman"/>
                <w:b/>
                <w:bCs/>
                <w:sz w:val="20"/>
                <w:szCs w:val="20"/>
              </w:rPr>
            </w:pPr>
            <w:r w:rsidRPr="005D09AF">
              <w:rPr>
                <w:rFonts w:ascii="Times New Roman" w:hAnsi="Times New Roman"/>
                <w:b/>
                <w:bCs/>
                <w:sz w:val="20"/>
                <w:szCs w:val="20"/>
              </w:rPr>
              <w:t>1</w:t>
            </w:r>
          </w:p>
        </w:tc>
        <w:tc>
          <w:tcPr>
            <w:tcW w:w="4456"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2</w:t>
            </w:r>
          </w:p>
        </w:tc>
      </w:tr>
      <w:tr w:rsidR="002F790A" w:rsidRPr="005D09AF" w:rsidTr="00684C0B">
        <w:tc>
          <w:tcPr>
            <w:tcW w:w="544"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1</w:t>
            </w:r>
          </w:p>
        </w:tc>
        <w:tc>
          <w:tcPr>
            <w:tcW w:w="4456" w:type="pct"/>
            <w:vAlign w:val="center"/>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Хорошее санитарное состояние: воздух чистый, хорошая «вентиляция», отсутствие шума, паразитов, густых зарослей, наличие: ароматических запахов, лесных звуков, сочных красок.</w:t>
            </w:r>
          </w:p>
        </w:tc>
      </w:tr>
      <w:tr w:rsidR="002F790A" w:rsidRPr="005D09AF" w:rsidTr="00684C0B">
        <w:tc>
          <w:tcPr>
            <w:tcW w:w="544"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2</w:t>
            </w:r>
          </w:p>
        </w:tc>
        <w:tc>
          <w:tcPr>
            <w:tcW w:w="4456" w:type="pct"/>
            <w:vAlign w:val="center"/>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Сравнительно хорошее санитарное состояние: незначительное захламление и замусоренность, отдельные сухостойные деревья, возможна некоторая загрязненность воздуха, посторонние шумы периодически возникают или отсутствуют</w:t>
            </w:r>
          </w:p>
        </w:tc>
      </w:tr>
      <w:tr w:rsidR="002F790A" w:rsidRPr="005D09AF" w:rsidTr="00684C0B">
        <w:tc>
          <w:tcPr>
            <w:tcW w:w="544"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3</w:t>
            </w:r>
          </w:p>
        </w:tc>
        <w:tc>
          <w:tcPr>
            <w:tcW w:w="4456" w:type="pct"/>
            <w:vAlign w:val="center"/>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Плохое санитарное состояние: захламление древесиной, замусоренность, наличие карьеров и ям, сильно загрязненный воздух, ветреное место,  сильное затенение, посторонние шумы, наличие паразитов, избыточное увлажнение, густые заросли.</w:t>
            </w:r>
          </w:p>
        </w:tc>
      </w:tr>
    </w:tbl>
    <w:p w:rsidR="002F790A" w:rsidRPr="005D09AF" w:rsidRDefault="002F790A" w:rsidP="00D15A98">
      <w:pPr>
        <w:pStyle w:val="a1"/>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Оценка проходимости</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8"/>
        </w:rPr>
        <w:t>Проходимость участка определяется в зависимости от дренированности почв, рельефа местности, густоты древостоя, подроста, подлеска и его захламленности.</w:t>
      </w:r>
      <w:r w:rsidRPr="005D09AF">
        <w:rPr>
          <w:rFonts w:ascii="Times New Roman" w:hAnsi="Times New Roman"/>
          <w:bCs/>
          <w:sz w:val="28"/>
          <w:szCs w:val="24"/>
        </w:rPr>
        <w:t xml:space="preserve"> Шкала приведена в таблице 2</w:t>
      </w:r>
      <w:r w:rsidR="005D5E2D" w:rsidRPr="005D09AF">
        <w:rPr>
          <w:rFonts w:ascii="Times New Roman" w:hAnsi="Times New Roman"/>
          <w:bCs/>
          <w:sz w:val="28"/>
          <w:szCs w:val="24"/>
        </w:rPr>
        <w:t>8</w:t>
      </w:r>
      <w:r w:rsidRPr="005D09AF">
        <w:rPr>
          <w:rFonts w:ascii="Times New Roman" w:hAnsi="Times New Roman"/>
          <w:bCs/>
          <w:sz w:val="28"/>
          <w:szCs w:val="24"/>
        </w:rPr>
        <w:t xml:space="preserve">. </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lastRenderedPageBreak/>
        <w:t xml:space="preserve"> Хорошая проходимость в участках повышенных местоположений, с сухой, хорошо дренированной почвой, не затруднена густой зарослью подлеска или захламленности, а также очень крутыми склонами холмов.</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Плохая проходимость в участках, расположенных на ровных пониженных местах, с плохо дренированной почвой, а также с крутыми склонами холмов, имеющих захламленность более 10 куб.м. на 1 га. Средняя проходимость в участках, имеющих средние показатели между хорошей и плохой проходимостью.</w:t>
      </w:r>
    </w:p>
    <w:p w:rsidR="002F790A" w:rsidRPr="005D09AF" w:rsidRDefault="002F790A" w:rsidP="00D15A98">
      <w:pPr>
        <w:widowControl w:val="0"/>
        <w:spacing w:after="0" w:line="240" w:lineRule="auto"/>
        <w:jc w:val="right"/>
        <w:rPr>
          <w:rFonts w:ascii="Times New Roman" w:hAnsi="Times New Roman"/>
          <w:bCs/>
          <w:sz w:val="28"/>
          <w:szCs w:val="24"/>
        </w:rPr>
      </w:pPr>
      <w:r w:rsidRPr="005D09AF">
        <w:rPr>
          <w:rFonts w:ascii="Times New Roman" w:hAnsi="Times New Roman"/>
          <w:bCs/>
          <w:sz w:val="28"/>
          <w:szCs w:val="24"/>
        </w:rPr>
        <w:t>Таблица 2</w:t>
      </w:r>
      <w:r w:rsidR="005D5E2D" w:rsidRPr="005D09AF">
        <w:rPr>
          <w:rFonts w:ascii="Times New Roman" w:hAnsi="Times New Roman"/>
          <w:bCs/>
          <w:sz w:val="28"/>
          <w:szCs w:val="24"/>
        </w:rPr>
        <w:t>8</w:t>
      </w:r>
    </w:p>
    <w:p w:rsidR="005D5E2D" w:rsidRPr="005D09AF" w:rsidRDefault="005D5E2D" w:rsidP="00D15A98">
      <w:pPr>
        <w:widowControl w:val="0"/>
        <w:spacing w:after="0" w:line="240" w:lineRule="auto"/>
        <w:jc w:val="right"/>
        <w:rPr>
          <w:rFonts w:ascii="Times New Roman" w:hAnsi="Times New Roman"/>
          <w:bCs/>
          <w:sz w:val="24"/>
          <w:szCs w:val="24"/>
        </w:rPr>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Шкала оценки проходимости</w:t>
      </w:r>
    </w:p>
    <w:p w:rsidR="005D5E2D" w:rsidRPr="005D09AF" w:rsidRDefault="005D5E2D" w:rsidP="00D15A98">
      <w:pPr>
        <w:widowControl w:val="0"/>
        <w:spacing w:after="0" w:line="240" w:lineRule="auto"/>
        <w:jc w:val="center"/>
        <w:rPr>
          <w:rFonts w:ascii="Times New Roman" w:hAnsi="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3"/>
        <w:gridCol w:w="2771"/>
      </w:tblGrid>
      <w:tr w:rsidR="002F790A" w:rsidRPr="005D09AF" w:rsidTr="00684C0B">
        <w:trPr>
          <w:jc w:val="center"/>
        </w:trPr>
        <w:tc>
          <w:tcPr>
            <w:tcW w:w="3461"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Характер проходимости</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Оценка</w:t>
            </w:r>
          </w:p>
        </w:tc>
      </w:tr>
      <w:tr w:rsidR="005D5E2D" w:rsidRPr="005D09AF" w:rsidTr="00684C0B">
        <w:trPr>
          <w:jc w:val="center"/>
        </w:trPr>
        <w:tc>
          <w:tcPr>
            <w:tcW w:w="3461"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w:t>
            </w:r>
          </w:p>
        </w:tc>
        <w:tc>
          <w:tcPr>
            <w:tcW w:w="1539"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2</w:t>
            </w:r>
          </w:p>
        </w:tc>
      </w:tr>
      <w:tr w:rsidR="002F790A" w:rsidRPr="005D09AF" w:rsidTr="00684C0B">
        <w:trPr>
          <w:jc w:val="center"/>
        </w:trPr>
        <w:tc>
          <w:tcPr>
            <w:tcW w:w="3461" w:type="pct"/>
            <w:vAlign w:val="center"/>
          </w:tcPr>
          <w:p w:rsidR="002F790A" w:rsidRPr="005D09AF" w:rsidRDefault="002F790A" w:rsidP="00D15A98">
            <w:pPr>
              <w:widowControl w:val="0"/>
              <w:spacing w:after="0" w:line="240" w:lineRule="auto"/>
              <w:rPr>
                <w:rFonts w:ascii="Times New Roman" w:hAnsi="Times New Roman"/>
                <w:bCs/>
                <w:sz w:val="20"/>
                <w:szCs w:val="20"/>
              </w:rPr>
            </w:pPr>
            <w:r w:rsidRPr="005D09AF">
              <w:rPr>
                <w:rFonts w:ascii="Times New Roman" w:hAnsi="Times New Roman"/>
                <w:bCs/>
                <w:sz w:val="20"/>
                <w:szCs w:val="20"/>
              </w:rPr>
              <w:t>Передвижение удобно во всех направлениях</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хорошая</w:t>
            </w:r>
          </w:p>
        </w:tc>
      </w:tr>
      <w:tr w:rsidR="002F790A" w:rsidRPr="005D09AF" w:rsidTr="00684C0B">
        <w:trPr>
          <w:jc w:val="center"/>
        </w:trPr>
        <w:tc>
          <w:tcPr>
            <w:tcW w:w="3461" w:type="pct"/>
            <w:vAlign w:val="center"/>
          </w:tcPr>
          <w:p w:rsidR="002F790A" w:rsidRPr="005D09AF" w:rsidRDefault="002F790A" w:rsidP="00D15A98">
            <w:pPr>
              <w:widowControl w:val="0"/>
              <w:spacing w:after="0" w:line="240" w:lineRule="auto"/>
              <w:rPr>
                <w:rFonts w:ascii="Times New Roman" w:hAnsi="Times New Roman"/>
                <w:bCs/>
                <w:sz w:val="20"/>
                <w:szCs w:val="20"/>
              </w:rPr>
            </w:pPr>
            <w:r w:rsidRPr="005D09AF">
              <w:rPr>
                <w:rFonts w:ascii="Times New Roman" w:hAnsi="Times New Roman"/>
                <w:bCs/>
                <w:sz w:val="20"/>
                <w:szCs w:val="20"/>
              </w:rPr>
              <w:t>Передвижение ограничено по некоторым направлениям</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средняя</w:t>
            </w:r>
          </w:p>
        </w:tc>
      </w:tr>
      <w:tr w:rsidR="002F790A" w:rsidRPr="005D09AF" w:rsidTr="00684C0B">
        <w:trPr>
          <w:jc w:val="center"/>
        </w:trPr>
        <w:tc>
          <w:tcPr>
            <w:tcW w:w="3461" w:type="pct"/>
            <w:vAlign w:val="center"/>
          </w:tcPr>
          <w:p w:rsidR="002F790A" w:rsidRPr="005D09AF" w:rsidRDefault="002F790A" w:rsidP="00D15A98">
            <w:pPr>
              <w:widowControl w:val="0"/>
              <w:tabs>
                <w:tab w:val="left" w:pos="1305"/>
              </w:tabs>
              <w:spacing w:after="0" w:line="240" w:lineRule="auto"/>
              <w:rPr>
                <w:rFonts w:ascii="Times New Roman" w:hAnsi="Times New Roman"/>
                <w:bCs/>
                <w:sz w:val="20"/>
                <w:szCs w:val="20"/>
              </w:rPr>
            </w:pPr>
            <w:r w:rsidRPr="005D09AF">
              <w:rPr>
                <w:rFonts w:ascii="Times New Roman" w:hAnsi="Times New Roman"/>
                <w:bCs/>
                <w:sz w:val="20"/>
                <w:szCs w:val="20"/>
              </w:rPr>
              <w:t>Передвижение затруднено во всех направлениях</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плохая</w:t>
            </w:r>
          </w:p>
        </w:tc>
      </w:tr>
    </w:tbl>
    <w:p w:rsidR="002F790A" w:rsidRPr="005D09AF" w:rsidRDefault="002F790A" w:rsidP="00D15A98">
      <w:pPr>
        <w:pStyle w:val="a1"/>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Оценка просматриваемости</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Оценка просматриваемости ландшафтного выдела или обозреваемость (таблица 2</w:t>
      </w:r>
      <w:r w:rsidR="005D5E2D" w:rsidRPr="005D09AF">
        <w:rPr>
          <w:rFonts w:ascii="Times New Roman" w:hAnsi="Times New Roman"/>
          <w:bCs/>
          <w:sz w:val="28"/>
          <w:szCs w:val="24"/>
        </w:rPr>
        <w:t>9</w:t>
      </w:r>
      <w:r w:rsidRPr="005D09AF">
        <w:rPr>
          <w:rFonts w:ascii="Times New Roman" w:hAnsi="Times New Roman"/>
          <w:bCs/>
          <w:sz w:val="28"/>
          <w:szCs w:val="24"/>
        </w:rPr>
        <w:t>) определяется расстоянием, при котором можно определить по стволу породу дерева и другие элементы ландшафта.</w:t>
      </w:r>
    </w:p>
    <w:p w:rsidR="002F790A" w:rsidRPr="005D09AF" w:rsidRDefault="002F790A" w:rsidP="00D15A98">
      <w:pPr>
        <w:widowControl w:val="0"/>
        <w:spacing w:after="0" w:line="240" w:lineRule="auto"/>
        <w:jc w:val="right"/>
        <w:rPr>
          <w:rFonts w:ascii="Times New Roman" w:hAnsi="Times New Roman"/>
          <w:bCs/>
          <w:sz w:val="28"/>
          <w:szCs w:val="24"/>
        </w:rPr>
      </w:pPr>
      <w:r w:rsidRPr="005D09AF">
        <w:rPr>
          <w:rFonts w:ascii="Times New Roman" w:hAnsi="Times New Roman"/>
          <w:bCs/>
          <w:sz w:val="28"/>
          <w:szCs w:val="24"/>
        </w:rPr>
        <w:t>Таблица 2</w:t>
      </w:r>
      <w:r w:rsidR="005D5E2D" w:rsidRPr="005D09AF">
        <w:rPr>
          <w:rFonts w:ascii="Times New Roman" w:hAnsi="Times New Roman"/>
          <w:bCs/>
          <w:sz w:val="28"/>
          <w:szCs w:val="24"/>
        </w:rPr>
        <w:t>9</w:t>
      </w:r>
    </w:p>
    <w:p w:rsidR="005D5E2D" w:rsidRPr="005D09AF" w:rsidRDefault="005D5E2D" w:rsidP="00D15A98">
      <w:pPr>
        <w:widowControl w:val="0"/>
        <w:spacing w:after="0" w:line="240" w:lineRule="auto"/>
        <w:jc w:val="right"/>
        <w:rPr>
          <w:rFonts w:ascii="Times New Roman" w:hAnsi="Times New Roman"/>
          <w:bCs/>
          <w:sz w:val="24"/>
          <w:szCs w:val="24"/>
        </w:rPr>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Шкала оценки просматриваемости</w:t>
      </w:r>
    </w:p>
    <w:p w:rsidR="005D5E2D" w:rsidRPr="005D09AF" w:rsidRDefault="005D5E2D" w:rsidP="00D15A98">
      <w:pPr>
        <w:widowControl w:val="0"/>
        <w:spacing w:after="0" w:line="240" w:lineRule="auto"/>
        <w:jc w:val="center"/>
        <w:rPr>
          <w:rFonts w:ascii="Times New Roman" w:hAnsi="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3"/>
        <w:gridCol w:w="2771"/>
      </w:tblGrid>
      <w:tr w:rsidR="002F790A" w:rsidRPr="005D09AF" w:rsidTr="00684C0B">
        <w:trPr>
          <w:jc w:val="center"/>
        </w:trPr>
        <w:tc>
          <w:tcPr>
            <w:tcW w:w="3461"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Показатель просматриваемости</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Расстояние, м</w:t>
            </w:r>
          </w:p>
        </w:tc>
      </w:tr>
      <w:tr w:rsidR="005D5E2D" w:rsidRPr="005D09AF" w:rsidTr="00684C0B">
        <w:trPr>
          <w:jc w:val="center"/>
        </w:trPr>
        <w:tc>
          <w:tcPr>
            <w:tcW w:w="3461"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w:t>
            </w:r>
          </w:p>
        </w:tc>
        <w:tc>
          <w:tcPr>
            <w:tcW w:w="1539"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2</w:t>
            </w:r>
          </w:p>
        </w:tc>
      </w:tr>
      <w:tr w:rsidR="002F790A" w:rsidRPr="005D09AF" w:rsidTr="00684C0B">
        <w:trPr>
          <w:jc w:val="center"/>
        </w:trPr>
        <w:tc>
          <w:tcPr>
            <w:tcW w:w="3461"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хорошая</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40м и более</w:t>
            </w:r>
          </w:p>
        </w:tc>
      </w:tr>
      <w:tr w:rsidR="002F790A" w:rsidRPr="005D09AF" w:rsidTr="00684C0B">
        <w:trPr>
          <w:jc w:val="center"/>
        </w:trPr>
        <w:tc>
          <w:tcPr>
            <w:tcW w:w="3461"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средняя</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21-40м</w:t>
            </w:r>
          </w:p>
        </w:tc>
      </w:tr>
      <w:tr w:rsidR="002F790A" w:rsidRPr="005D09AF" w:rsidTr="00684C0B">
        <w:trPr>
          <w:jc w:val="center"/>
        </w:trPr>
        <w:tc>
          <w:tcPr>
            <w:tcW w:w="3461"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плохая</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менее 20м</w:t>
            </w:r>
          </w:p>
        </w:tc>
      </w:tr>
    </w:tbl>
    <w:p w:rsidR="002F790A" w:rsidRPr="005D09AF" w:rsidRDefault="002F790A" w:rsidP="00D15A98">
      <w:pPr>
        <w:widowControl w:val="0"/>
        <w:spacing w:after="0" w:line="240" w:lineRule="auto"/>
        <w:jc w:val="both"/>
        <w:rPr>
          <w:rFonts w:ascii="Times New Roman" w:hAnsi="Times New Roman"/>
          <w:b/>
          <w:bCs/>
          <w:sz w:val="28"/>
          <w:szCs w:val="28"/>
        </w:rPr>
      </w:pPr>
    </w:p>
    <w:p w:rsidR="00C139AA" w:rsidRPr="005D09AF" w:rsidRDefault="00C139AA" w:rsidP="00C139AA">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Ландшафтно-рекреационная характеристика лесопарковых зон Параньгинского лесни</w:t>
      </w:r>
      <w:r w:rsidR="00650088" w:rsidRPr="005D09AF">
        <w:rPr>
          <w:rFonts w:ascii="Times New Roman" w:hAnsi="Times New Roman"/>
          <w:sz w:val="28"/>
          <w:szCs w:val="24"/>
        </w:rPr>
        <w:t>чества представлена в таблицах 30-35</w:t>
      </w:r>
      <w:r w:rsidRPr="005D09AF">
        <w:rPr>
          <w:rFonts w:ascii="Times New Roman" w:hAnsi="Times New Roman"/>
          <w:sz w:val="28"/>
          <w:szCs w:val="24"/>
        </w:rPr>
        <w:t>.</w:t>
      </w:r>
    </w:p>
    <w:p w:rsidR="00C139AA" w:rsidRPr="005D09AF" w:rsidRDefault="00C139AA" w:rsidP="00C139AA">
      <w:pPr>
        <w:widowControl w:val="0"/>
        <w:spacing w:after="0" w:line="240" w:lineRule="auto"/>
        <w:jc w:val="right"/>
        <w:rPr>
          <w:rFonts w:ascii="Times New Roman" w:hAnsi="Times New Roman"/>
          <w:sz w:val="28"/>
          <w:szCs w:val="24"/>
        </w:rPr>
      </w:pPr>
    </w:p>
    <w:p w:rsidR="00C139AA" w:rsidRPr="005D09AF" w:rsidRDefault="00C139AA" w:rsidP="00C139AA">
      <w:pPr>
        <w:widowControl w:val="0"/>
        <w:spacing w:after="0" w:line="240" w:lineRule="auto"/>
        <w:jc w:val="right"/>
        <w:rPr>
          <w:rFonts w:ascii="Times New Roman" w:hAnsi="Times New Roman"/>
          <w:sz w:val="28"/>
          <w:szCs w:val="24"/>
        </w:rPr>
      </w:pPr>
      <w:r w:rsidRPr="005D09AF">
        <w:rPr>
          <w:rFonts w:ascii="Times New Roman" w:hAnsi="Times New Roman"/>
          <w:sz w:val="28"/>
          <w:szCs w:val="24"/>
        </w:rPr>
        <w:t>Таблица 30</w:t>
      </w:r>
    </w:p>
    <w:p w:rsidR="00C139AA" w:rsidRPr="005D09AF" w:rsidRDefault="00C139AA" w:rsidP="00C139AA">
      <w:pPr>
        <w:widowControl w:val="0"/>
        <w:spacing w:after="0" w:line="240" w:lineRule="auto"/>
        <w:jc w:val="right"/>
        <w:rPr>
          <w:rFonts w:ascii="Times New Roman" w:hAnsi="Times New Roman"/>
          <w:sz w:val="28"/>
          <w:szCs w:val="24"/>
        </w:rPr>
      </w:pPr>
    </w:p>
    <w:p w:rsidR="00C139AA" w:rsidRPr="005D09AF" w:rsidRDefault="00C139AA" w:rsidP="00C139AA">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Распределение площади лесов лесопарковых зон Параньгинского лесничества по типам существующих ландшафтов</w:t>
      </w:r>
    </w:p>
    <w:p w:rsidR="00C139AA" w:rsidRPr="005D09AF" w:rsidRDefault="00C139AA" w:rsidP="00C139AA">
      <w:pPr>
        <w:widowControl w:val="0"/>
        <w:spacing w:after="0" w:line="240" w:lineRule="auto"/>
        <w:jc w:val="center"/>
        <w:rPr>
          <w:rFonts w:ascii="Times New Roman" w:hAnsi="Times New Roman"/>
          <w:sz w:val="28"/>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8"/>
        <w:gridCol w:w="5853"/>
        <w:gridCol w:w="566"/>
        <w:gridCol w:w="666"/>
      </w:tblGrid>
      <w:tr w:rsidR="00C139AA" w:rsidRPr="005D09AF" w:rsidTr="00C139AA">
        <w:trPr>
          <w:trHeight w:val="255"/>
        </w:trPr>
        <w:tc>
          <w:tcPr>
            <w:tcW w:w="0" w:type="auto"/>
            <w:vMerge w:val="restart"/>
            <w:shd w:val="clear" w:color="auto" w:fill="auto"/>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Группы ландшафтов</w:t>
            </w:r>
          </w:p>
        </w:tc>
        <w:tc>
          <w:tcPr>
            <w:tcW w:w="0" w:type="auto"/>
            <w:vMerge w:val="restart"/>
            <w:shd w:val="clear" w:color="auto" w:fill="auto"/>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Типы ландшафтов</w:t>
            </w:r>
          </w:p>
        </w:tc>
        <w:tc>
          <w:tcPr>
            <w:tcW w:w="0" w:type="auto"/>
            <w:gridSpan w:val="2"/>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Площадь</w:t>
            </w:r>
          </w:p>
        </w:tc>
      </w:tr>
      <w:tr w:rsidR="00C139AA" w:rsidRPr="005D09AF" w:rsidTr="00C139AA">
        <w:trPr>
          <w:trHeight w:val="255"/>
        </w:trPr>
        <w:tc>
          <w:tcPr>
            <w:tcW w:w="0" w:type="auto"/>
            <w:vMerge/>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p>
        </w:tc>
        <w:tc>
          <w:tcPr>
            <w:tcW w:w="0" w:type="auto"/>
            <w:vMerge/>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га</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w:t>
            </w:r>
          </w:p>
        </w:tc>
      </w:tr>
      <w:tr w:rsidR="00C139AA" w:rsidRPr="005D09AF" w:rsidTr="00C139AA">
        <w:trPr>
          <w:trHeight w:val="255"/>
        </w:trPr>
        <w:tc>
          <w:tcPr>
            <w:tcW w:w="0" w:type="auto"/>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1</w:t>
            </w:r>
          </w:p>
        </w:tc>
        <w:tc>
          <w:tcPr>
            <w:tcW w:w="0" w:type="auto"/>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2</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3</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4</w:t>
            </w:r>
          </w:p>
        </w:tc>
      </w:tr>
      <w:tr w:rsidR="00C139AA" w:rsidRPr="005D09AF" w:rsidTr="00C139AA">
        <w:trPr>
          <w:trHeight w:val="255"/>
        </w:trPr>
        <w:tc>
          <w:tcPr>
            <w:tcW w:w="0" w:type="auto"/>
            <w:vMerge w:val="restar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 Закрытые</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1а - древостой горизонтальной сомкнутости 0,6-1,0</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w:t>
            </w:r>
          </w:p>
        </w:tc>
      </w:tr>
      <w:tr w:rsidR="00C139AA" w:rsidRPr="005D09AF" w:rsidTr="00C139AA">
        <w:trPr>
          <w:trHeight w:val="255"/>
        </w:trPr>
        <w:tc>
          <w:tcPr>
            <w:tcW w:w="0" w:type="auto"/>
            <w:vMerge/>
            <w:vAlign w:val="center"/>
            <w:hideMark/>
          </w:tcPr>
          <w:p w:rsidR="00C139AA" w:rsidRPr="005D09AF" w:rsidRDefault="00C139AA" w:rsidP="00C139AA">
            <w:pPr>
              <w:spacing w:after="0" w:line="240" w:lineRule="auto"/>
              <w:jc w:val="center"/>
              <w:rPr>
                <w:rFonts w:ascii="Times New Roman" w:hAnsi="Times New Roman"/>
                <w:color w:val="000000"/>
                <w:sz w:val="20"/>
                <w:szCs w:val="20"/>
              </w:rPr>
            </w:pP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1б - древостой вертикальной сомкнутости 0,6-1,0</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17,5</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25,4</w:t>
            </w:r>
          </w:p>
        </w:tc>
      </w:tr>
      <w:tr w:rsidR="00C139AA" w:rsidRPr="005D09AF" w:rsidTr="00C139AA">
        <w:trPr>
          <w:trHeight w:val="255"/>
        </w:trPr>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Итого:</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17,8</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25,8</w:t>
            </w:r>
          </w:p>
        </w:tc>
      </w:tr>
      <w:tr w:rsidR="00C139AA" w:rsidRPr="005D09AF" w:rsidTr="00C139AA">
        <w:trPr>
          <w:trHeight w:val="510"/>
        </w:trPr>
        <w:tc>
          <w:tcPr>
            <w:tcW w:w="0" w:type="auto"/>
            <w:vMerge w:val="restart"/>
            <w:shd w:val="clear" w:color="auto" w:fill="auto"/>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 Полуоткрытые</w:t>
            </w:r>
          </w:p>
        </w:tc>
        <w:tc>
          <w:tcPr>
            <w:tcW w:w="0" w:type="auto"/>
            <w:shd w:val="clear" w:color="auto" w:fill="auto"/>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2а - изреженные древостои сомкнутостью 0,3-0,5 с равномерным размещением</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32,9</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47,7</w:t>
            </w:r>
          </w:p>
        </w:tc>
      </w:tr>
      <w:tr w:rsidR="00C139AA" w:rsidRPr="005D09AF" w:rsidTr="00C139AA">
        <w:trPr>
          <w:trHeight w:val="510"/>
        </w:trPr>
        <w:tc>
          <w:tcPr>
            <w:tcW w:w="0" w:type="auto"/>
            <w:vMerge/>
            <w:vAlign w:val="center"/>
            <w:hideMark/>
          </w:tcPr>
          <w:p w:rsidR="00C139AA" w:rsidRPr="005D09AF" w:rsidRDefault="00C139AA" w:rsidP="00C139AA">
            <w:pPr>
              <w:spacing w:after="0" w:line="240" w:lineRule="auto"/>
              <w:jc w:val="center"/>
              <w:rPr>
                <w:rFonts w:ascii="Times New Roman" w:hAnsi="Times New Roman"/>
                <w:color w:val="000000"/>
                <w:sz w:val="20"/>
                <w:szCs w:val="20"/>
              </w:rPr>
            </w:pPr>
          </w:p>
        </w:tc>
        <w:tc>
          <w:tcPr>
            <w:tcW w:w="0" w:type="auto"/>
            <w:shd w:val="clear" w:color="auto" w:fill="auto"/>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2б - изреженные древостои сомкнутостью 0,3-0,5 с групповым размещением</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17,6</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25,5</w:t>
            </w:r>
          </w:p>
        </w:tc>
      </w:tr>
      <w:tr w:rsidR="00C139AA" w:rsidRPr="005D09AF" w:rsidTr="00C139AA">
        <w:trPr>
          <w:trHeight w:val="255"/>
        </w:trPr>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lastRenderedPageBreak/>
              <w:t>Итого:</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50,5</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73,2</w:t>
            </w:r>
          </w:p>
        </w:tc>
      </w:tr>
      <w:tr w:rsidR="00C139AA" w:rsidRPr="005D09AF" w:rsidTr="00C139AA">
        <w:trPr>
          <w:trHeight w:val="510"/>
        </w:trPr>
        <w:tc>
          <w:tcPr>
            <w:tcW w:w="0" w:type="auto"/>
            <w:vMerge w:val="restart"/>
            <w:shd w:val="clear" w:color="auto" w:fill="auto"/>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 Открытые</w:t>
            </w:r>
          </w:p>
        </w:tc>
        <w:tc>
          <w:tcPr>
            <w:tcW w:w="0" w:type="auto"/>
            <w:shd w:val="clear" w:color="auto" w:fill="auto"/>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3а - рединные древостои, древостои с единичными деревьями сомк. 0,1-0,2</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C139AA" w:rsidRPr="005D09AF" w:rsidTr="00C139AA">
        <w:trPr>
          <w:trHeight w:val="255"/>
        </w:trPr>
        <w:tc>
          <w:tcPr>
            <w:tcW w:w="0" w:type="auto"/>
            <w:vMerge/>
            <w:vAlign w:val="center"/>
            <w:hideMark/>
          </w:tcPr>
          <w:p w:rsidR="00C139AA" w:rsidRPr="005D09AF" w:rsidRDefault="00C139AA" w:rsidP="00C139AA">
            <w:pPr>
              <w:spacing w:after="0" w:line="240" w:lineRule="auto"/>
              <w:jc w:val="center"/>
              <w:rPr>
                <w:rFonts w:ascii="Times New Roman" w:hAnsi="Times New Roman"/>
                <w:color w:val="000000"/>
                <w:sz w:val="20"/>
                <w:szCs w:val="20"/>
              </w:rPr>
            </w:pP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3б - участки без древесной растительности</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0,7</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r>
      <w:tr w:rsidR="00C139AA" w:rsidRPr="005D09AF" w:rsidTr="00C139AA">
        <w:trPr>
          <w:trHeight w:val="255"/>
        </w:trPr>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Итого:</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0,7</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r>
      <w:tr w:rsidR="00C139AA" w:rsidRPr="005D09AF" w:rsidTr="00C139AA">
        <w:trPr>
          <w:trHeight w:val="255"/>
        </w:trPr>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Всего:</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69,0</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100,0</w:t>
            </w:r>
          </w:p>
        </w:tc>
      </w:tr>
    </w:tbl>
    <w:p w:rsidR="00C139AA" w:rsidRPr="005D09AF" w:rsidRDefault="00C139AA" w:rsidP="00C139AA">
      <w:pPr>
        <w:spacing w:after="0" w:line="240" w:lineRule="auto"/>
        <w:rPr>
          <w:rFonts w:ascii="Times New Roman" w:hAnsi="Times New Roman"/>
          <w:sz w:val="24"/>
          <w:szCs w:val="24"/>
        </w:rPr>
      </w:pPr>
    </w:p>
    <w:p w:rsidR="00C139AA" w:rsidRPr="005D09AF" w:rsidRDefault="00C139AA" w:rsidP="00C139AA">
      <w:pPr>
        <w:widowControl w:val="0"/>
        <w:spacing w:after="0" w:line="240" w:lineRule="auto"/>
        <w:jc w:val="right"/>
        <w:rPr>
          <w:rFonts w:ascii="Times New Roman" w:hAnsi="Times New Roman"/>
          <w:sz w:val="28"/>
          <w:szCs w:val="24"/>
        </w:rPr>
      </w:pPr>
      <w:r w:rsidRPr="005D09AF">
        <w:rPr>
          <w:rFonts w:ascii="Times New Roman" w:hAnsi="Times New Roman"/>
          <w:sz w:val="28"/>
          <w:szCs w:val="24"/>
        </w:rPr>
        <w:t>Таблица 31</w:t>
      </w:r>
    </w:p>
    <w:p w:rsidR="00C139AA" w:rsidRPr="005D09AF" w:rsidRDefault="00C139AA" w:rsidP="00C139AA">
      <w:pPr>
        <w:widowControl w:val="0"/>
        <w:spacing w:after="0" w:line="240" w:lineRule="auto"/>
        <w:jc w:val="right"/>
        <w:rPr>
          <w:rFonts w:ascii="Times New Roman" w:hAnsi="Times New Roman"/>
          <w:sz w:val="28"/>
          <w:szCs w:val="24"/>
        </w:rPr>
      </w:pPr>
    </w:p>
    <w:p w:rsidR="00C139AA" w:rsidRPr="005D09AF" w:rsidRDefault="00C139AA" w:rsidP="00C139AA">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Распределение территории лесопарковых зон Параньгинского лесничества по стадиям рекреационной дигрессии</w:t>
      </w:r>
    </w:p>
    <w:p w:rsidR="00C139AA" w:rsidRPr="005D09AF" w:rsidRDefault="00C139AA" w:rsidP="00C139AA">
      <w:pPr>
        <w:widowControl w:val="0"/>
        <w:spacing w:after="0" w:line="240" w:lineRule="auto"/>
        <w:jc w:val="center"/>
        <w:rPr>
          <w:rFonts w:ascii="Times New Roman" w:hAnsi="Times New Roman"/>
          <w:b/>
          <w:bCs/>
          <w:sz w:val="28"/>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8"/>
        <w:gridCol w:w="658"/>
        <w:gridCol w:w="541"/>
        <w:gridCol w:w="541"/>
        <w:gridCol w:w="541"/>
        <w:gridCol w:w="541"/>
        <w:gridCol w:w="920"/>
        <w:gridCol w:w="1303"/>
      </w:tblGrid>
      <w:tr w:rsidR="00C139AA" w:rsidRPr="005D09AF" w:rsidTr="00C139AA">
        <w:trPr>
          <w:trHeight w:val="255"/>
        </w:trPr>
        <w:tc>
          <w:tcPr>
            <w:tcW w:w="0" w:type="auto"/>
            <w:vMerge w:val="restart"/>
            <w:shd w:val="clear" w:color="auto" w:fill="auto"/>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Категории земель</w:t>
            </w:r>
          </w:p>
        </w:tc>
        <w:tc>
          <w:tcPr>
            <w:tcW w:w="0" w:type="auto"/>
            <w:gridSpan w:val="5"/>
            <w:shd w:val="clear" w:color="auto" w:fill="auto"/>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Стадии рекреационной дигрессии</w:t>
            </w:r>
          </w:p>
        </w:tc>
        <w:tc>
          <w:tcPr>
            <w:tcW w:w="0" w:type="auto"/>
            <w:vMerge w:val="restart"/>
            <w:shd w:val="clear" w:color="auto" w:fill="auto"/>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Итого, га</w:t>
            </w:r>
          </w:p>
        </w:tc>
        <w:tc>
          <w:tcPr>
            <w:tcW w:w="0" w:type="auto"/>
            <w:vMerge w:val="restart"/>
            <w:shd w:val="clear" w:color="auto" w:fill="auto"/>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Средняя оценка</w:t>
            </w:r>
          </w:p>
        </w:tc>
      </w:tr>
      <w:tr w:rsidR="00C139AA" w:rsidRPr="005D09AF" w:rsidTr="00C139AA">
        <w:trPr>
          <w:trHeight w:val="255"/>
        </w:trPr>
        <w:tc>
          <w:tcPr>
            <w:tcW w:w="0" w:type="auto"/>
            <w:vMerge/>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1</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2</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3</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4</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5</w:t>
            </w:r>
          </w:p>
        </w:tc>
        <w:tc>
          <w:tcPr>
            <w:tcW w:w="0" w:type="auto"/>
            <w:vMerge/>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p>
        </w:tc>
        <w:tc>
          <w:tcPr>
            <w:tcW w:w="0" w:type="auto"/>
            <w:vMerge/>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p>
        </w:tc>
      </w:tr>
      <w:tr w:rsidR="00C139AA" w:rsidRPr="005D09AF" w:rsidTr="00C139AA">
        <w:trPr>
          <w:trHeight w:val="255"/>
        </w:trPr>
        <w:tc>
          <w:tcPr>
            <w:tcW w:w="0" w:type="auto"/>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1</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2</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3</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4</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5</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6</w:t>
            </w:r>
          </w:p>
        </w:tc>
        <w:tc>
          <w:tcPr>
            <w:tcW w:w="0" w:type="auto"/>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7</w:t>
            </w:r>
          </w:p>
        </w:tc>
        <w:tc>
          <w:tcPr>
            <w:tcW w:w="0" w:type="auto"/>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8</w:t>
            </w:r>
          </w:p>
        </w:tc>
      </w:tr>
      <w:tr w:rsidR="00C139AA" w:rsidRPr="005D09AF" w:rsidTr="00C139AA">
        <w:trPr>
          <w:trHeight w:val="255"/>
        </w:trPr>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насаждение естественного происхождения</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64,3</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64,3</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r>
      <w:tr w:rsidR="00C139AA" w:rsidRPr="005D09AF" w:rsidTr="00C139AA">
        <w:trPr>
          <w:trHeight w:val="255"/>
        </w:trPr>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лесные культуры</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r>
    </w:tbl>
    <w:p w:rsidR="00C139AA" w:rsidRPr="005D09AF" w:rsidRDefault="00C139AA" w:rsidP="00C139AA">
      <w:pPr>
        <w:widowControl w:val="0"/>
        <w:spacing w:after="0" w:line="240" w:lineRule="auto"/>
        <w:jc w:val="right"/>
        <w:rPr>
          <w:rFonts w:ascii="Times New Roman" w:hAnsi="Times New Roman"/>
          <w:sz w:val="24"/>
          <w:szCs w:val="24"/>
        </w:rPr>
      </w:pPr>
    </w:p>
    <w:p w:rsidR="00C139AA" w:rsidRPr="005D09AF" w:rsidRDefault="00C139AA" w:rsidP="00C139AA">
      <w:pPr>
        <w:widowControl w:val="0"/>
        <w:spacing w:after="0" w:line="240" w:lineRule="auto"/>
        <w:jc w:val="right"/>
        <w:rPr>
          <w:rFonts w:ascii="Times New Roman" w:hAnsi="Times New Roman"/>
          <w:sz w:val="28"/>
          <w:szCs w:val="24"/>
        </w:rPr>
      </w:pPr>
      <w:r w:rsidRPr="005D09AF">
        <w:rPr>
          <w:rFonts w:ascii="Times New Roman" w:hAnsi="Times New Roman"/>
          <w:sz w:val="28"/>
          <w:szCs w:val="24"/>
        </w:rPr>
        <w:t>Таблица 3</w:t>
      </w:r>
      <w:r w:rsidR="001673C2" w:rsidRPr="005D09AF">
        <w:rPr>
          <w:rFonts w:ascii="Times New Roman" w:hAnsi="Times New Roman"/>
          <w:sz w:val="28"/>
          <w:szCs w:val="24"/>
        </w:rPr>
        <w:t>2</w:t>
      </w:r>
    </w:p>
    <w:p w:rsidR="001673C2" w:rsidRPr="005D09AF" w:rsidRDefault="001673C2" w:rsidP="00C139AA">
      <w:pPr>
        <w:widowControl w:val="0"/>
        <w:spacing w:after="0" w:line="240" w:lineRule="auto"/>
        <w:jc w:val="right"/>
        <w:rPr>
          <w:rFonts w:ascii="Times New Roman" w:hAnsi="Times New Roman"/>
          <w:sz w:val="28"/>
          <w:szCs w:val="24"/>
        </w:rPr>
      </w:pPr>
    </w:p>
    <w:p w:rsidR="00C139AA" w:rsidRPr="005D09AF" w:rsidRDefault="00C139AA" w:rsidP="00C139AA">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Распределение территории лесопарковых зон Параньгинского лесничества по классам эстетической оценки</w:t>
      </w:r>
    </w:p>
    <w:p w:rsidR="001673C2" w:rsidRPr="005D09AF" w:rsidRDefault="001673C2" w:rsidP="00C139AA">
      <w:pPr>
        <w:widowControl w:val="0"/>
        <w:spacing w:after="0" w:line="240" w:lineRule="auto"/>
        <w:jc w:val="center"/>
        <w:rPr>
          <w:rFonts w:ascii="Times New Roman" w:hAnsi="Times New Roman"/>
          <w:sz w:val="28"/>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8"/>
        <w:gridCol w:w="535"/>
        <w:gridCol w:w="650"/>
        <w:gridCol w:w="535"/>
        <w:gridCol w:w="827"/>
        <w:gridCol w:w="2496"/>
      </w:tblGrid>
      <w:tr w:rsidR="00C139AA" w:rsidRPr="005D09AF" w:rsidTr="00C139AA">
        <w:trPr>
          <w:trHeight w:val="255"/>
        </w:trPr>
        <w:tc>
          <w:tcPr>
            <w:tcW w:w="0" w:type="auto"/>
            <w:vMerge w:val="restart"/>
            <w:shd w:val="clear" w:color="auto" w:fill="auto"/>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Категория земель</w:t>
            </w:r>
          </w:p>
        </w:tc>
        <w:tc>
          <w:tcPr>
            <w:tcW w:w="0" w:type="auto"/>
            <w:gridSpan w:val="4"/>
            <w:shd w:val="clear" w:color="auto" w:fill="auto"/>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Классы эстетической оценки</w:t>
            </w:r>
          </w:p>
        </w:tc>
        <w:tc>
          <w:tcPr>
            <w:tcW w:w="0" w:type="auto"/>
            <w:vMerge w:val="restart"/>
            <w:shd w:val="clear" w:color="auto" w:fill="auto"/>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Средний класс эстетической оценки</w:t>
            </w:r>
          </w:p>
        </w:tc>
      </w:tr>
      <w:tr w:rsidR="00C139AA" w:rsidRPr="005D09AF" w:rsidTr="00C139AA">
        <w:trPr>
          <w:trHeight w:val="255"/>
        </w:trPr>
        <w:tc>
          <w:tcPr>
            <w:tcW w:w="0" w:type="auto"/>
            <w:vMerge/>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1</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2</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3</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итого</w:t>
            </w:r>
          </w:p>
        </w:tc>
        <w:tc>
          <w:tcPr>
            <w:tcW w:w="0" w:type="auto"/>
            <w:vMerge/>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p>
        </w:tc>
      </w:tr>
      <w:tr w:rsidR="001673C2" w:rsidRPr="005D09AF" w:rsidTr="00C139AA">
        <w:trPr>
          <w:trHeight w:val="255"/>
        </w:trPr>
        <w:tc>
          <w:tcPr>
            <w:tcW w:w="0" w:type="auto"/>
            <w:vAlign w:val="center"/>
            <w:hideMark/>
          </w:tcPr>
          <w:p w:rsidR="001673C2" w:rsidRPr="005D09AF" w:rsidRDefault="001673C2"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1</w:t>
            </w:r>
          </w:p>
        </w:tc>
        <w:tc>
          <w:tcPr>
            <w:tcW w:w="0" w:type="auto"/>
            <w:shd w:val="clear" w:color="auto" w:fill="auto"/>
            <w:noWrap/>
            <w:vAlign w:val="center"/>
            <w:hideMark/>
          </w:tcPr>
          <w:p w:rsidR="001673C2" w:rsidRPr="005D09AF" w:rsidRDefault="001673C2"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2</w:t>
            </w:r>
          </w:p>
        </w:tc>
        <w:tc>
          <w:tcPr>
            <w:tcW w:w="0" w:type="auto"/>
            <w:shd w:val="clear" w:color="auto" w:fill="auto"/>
            <w:noWrap/>
            <w:vAlign w:val="center"/>
            <w:hideMark/>
          </w:tcPr>
          <w:p w:rsidR="001673C2" w:rsidRPr="005D09AF" w:rsidRDefault="001673C2"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3</w:t>
            </w:r>
          </w:p>
        </w:tc>
        <w:tc>
          <w:tcPr>
            <w:tcW w:w="0" w:type="auto"/>
            <w:shd w:val="clear" w:color="auto" w:fill="auto"/>
            <w:noWrap/>
            <w:vAlign w:val="center"/>
            <w:hideMark/>
          </w:tcPr>
          <w:p w:rsidR="001673C2" w:rsidRPr="005D09AF" w:rsidRDefault="001673C2"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4</w:t>
            </w:r>
          </w:p>
        </w:tc>
        <w:tc>
          <w:tcPr>
            <w:tcW w:w="0" w:type="auto"/>
            <w:shd w:val="clear" w:color="auto" w:fill="auto"/>
            <w:noWrap/>
            <w:vAlign w:val="center"/>
            <w:hideMark/>
          </w:tcPr>
          <w:p w:rsidR="001673C2" w:rsidRPr="005D09AF" w:rsidRDefault="001673C2"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5</w:t>
            </w:r>
          </w:p>
        </w:tc>
        <w:tc>
          <w:tcPr>
            <w:tcW w:w="0" w:type="auto"/>
            <w:vAlign w:val="center"/>
            <w:hideMark/>
          </w:tcPr>
          <w:p w:rsidR="001673C2" w:rsidRPr="005D09AF" w:rsidRDefault="001673C2"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6</w:t>
            </w:r>
          </w:p>
        </w:tc>
      </w:tr>
      <w:tr w:rsidR="00C139AA" w:rsidRPr="005D09AF" w:rsidTr="00C139AA">
        <w:trPr>
          <w:trHeight w:val="255"/>
        </w:trPr>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насаждение естественного происхождения</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4,7</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54,0</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5,6</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64,3</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w:t>
            </w:r>
          </w:p>
        </w:tc>
      </w:tr>
      <w:tr w:rsidR="00C139AA" w:rsidRPr="005D09AF" w:rsidTr="00C139AA">
        <w:trPr>
          <w:trHeight w:val="255"/>
        </w:trPr>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лесные культуры</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r>
      <w:tr w:rsidR="00C139AA" w:rsidRPr="005D09AF" w:rsidTr="00C139AA">
        <w:trPr>
          <w:trHeight w:val="255"/>
        </w:trPr>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пашня</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0,5</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0,5</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r>
      <w:tr w:rsidR="00C139AA" w:rsidRPr="005D09AF" w:rsidTr="00C139AA">
        <w:trPr>
          <w:trHeight w:val="255"/>
        </w:trPr>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ландшафтная поляна</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0,2</w:t>
            </w:r>
          </w:p>
        </w:tc>
        <w:tc>
          <w:tcPr>
            <w:tcW w:w="0" w:type="auto"/>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r>
    </w:tbl>
    <w:p w:rsidR="00C139AA" w:rsidRPr="005D09AF" w:rsidRDefault="00C139AA" w:rsidP="00C139AA">
      <w:pPr>
        <w:widowControl w:val="0"/>
        <w:spacing w:after="0" w:line="240" w:lineRule="auto"/>
        <w:jc w:val="center"/>
        <w:rPr>
          <w:rFonts w:ascii="Times New Roman" w:hAnsi="Times New Roman"/>
          <w:sz w:val="24"/>
          <w:szCs w:val="24"/>
        </w:rPr>
      </w:pPr>
    </w:p>
    <w:p w:rsidR="00C139AA" w:rsidRPr="005D09AF" w:rsidRDefault="001673C2" w:rsidP="00C139AA">
      <w:pPr>
        <w:widowControl w:val="0"/>
        <w:spacing w:after="0" w:line="240" w:lineRule="auto"/>
        <w:jc w:val="right"/>
        <w:rPr>
          <w:rFonts w:ascii="Times New Roman" w:hAnsi="Times New Roman"/>
          <w:sz w:val="28"/>
          <w:szCs w:val="24"/>
        </w:rPr>
      </w:pPr>
      <w:r w:rsidRPr="005D09AF">
        <w:rPr>
          <w:rFonts w:ascii="Times New Roman" w:hAnsi="Times New Roman"/>
          <w:sz w:val="28"/>
          <w:szCs w:val="24"/>
        </w:rPr>
        <w:t>Таблица 33</w:t>
      </w:r>
    </w:p>
    <w:p w:rsidR="001673C2" w:rsidRPr="005D09AF" w:rsidRDefault="001673C2" w:rsidP="00C139AA">
      <w:pPr>
        <w:widowControl w:val="0"/>
        <w:spacing w:after="0" w:line="240" w:lineRule="auto"/>
        <w:jc w:val="right"/>
        <w:rPr>
          <w:rFonts w:ascii="Times New Roman" w:hAnsi="Times New Roman"/>
          <w:sz w:val="28"/>
          <w:szCs w:val="24"/>
        </w:rPr>
      </w:pPr>
    </w:p>
    <w:p w:rsidR="00C139AA" w:rsidRPr="005D09AF" w:rsidRDefault="00C139AA" w:rsidP="00C139AA">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Распределение территории лесопарковых зон Параньгинского лесничества по классам биологической устойчивости</w:t>
      </w:r>
    </w:p>
    <w:p w:rsidR="001673C2" w:rsidRPr="005D09AF" w:rsidRDefault="001673C2" w:rsidP="00C139AA">
      <w:pPr>
        <w:widowControl w:val="0"/>
        <w:spacing w:after="0" w:line="240" w:lineRule="auto"/>
        <w:jc w:val="center"/>
        <w:rPr>
          <w:rFonts w:ascii="Times New Roman" w:hAnsi="Times New Roman"/>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7"/>
        <w:gridCol w:w="526"/>
        <w:gridCol w:w="639"/>
        <w:gridCol w:w="526"/>
        <w:gridCol w:w="526"/>
        <w:gridCol w:w="814"/>
        <w:gridCol w:w="3216"/>
      </w:tblGrid>
      <w:tr w:rsidR="00C139AA" w:rsidRPr="005D09AF" w:rsidTr="00C139AA">
        <w:trPr>
          <w:trHeight w:val="255"/>
        </w:trPr>
        <w:tc>
          <w:tcPr>
            <w:tcW w:w="1531" w:type="pct"/>
            <w:vMerge w:val="restart"/>
            <w:shd w:val="clear" w:color="auto" w:fill="auto"/>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Преобладающие породы</w:t>
            </w:r>
          </w:p>
        </w:tc>
        <w:tc>
          <w:tcPr>
            <w:tcW w:w="1682" w:type="pct"/>
            <w:gridSpan w:val="5"/>
            <w:shd w:val="clear" w:color="auto" w:fill="auto"/>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Классы устойчивости</w:t>
            </w:r>
          </w:p>
        </w:tc>
        <w:tc>
          <w:tcPr>
            <w:tcW w:w="1787" w:type="pct"/>
            <w:vMerge w:val="restart"/>
            <w:shd w:val="clear" w:color="auto" w:fill="auto"/>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Средний класс устойчивости</w:t>
            </w:r>
          </w:p>
        </w:tc>
      </w:tr>
      <w:tr w:rsidR="00C139AA" w:rsidRPr="005D09AF" w:rsidTr="00C139AA">
        <w:trPr>
          <w:trHeight w:val="255"/>
        </w:trPr>
        <w:tc>
          <w:tcPr>
            <w:tcW w:w="1531" w:type="pct"/>
            <w:vMerge/>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p>
        </w:tc>
        <w:tc>
          <w:tcPr>
            <w:tcW w:w="29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1</w:t>
            </w:r>
          </w:p>
        </w:tc>
        <w:tc>
          <w:tcPr>
            <w:tcW w:w="355" w:type="pct"/>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2</w:t>
            </w:r>
          </w:p>
        </w:tc>
        <w:tc>
          <w:tcPr>
            <w:tcW w:w="29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3</w:t>
            </w:r>
          </w:p>
        </w:tc>
        <w:tc>
          <w:tcPr>
            <w:tcW w:w="29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4</w:t>
            </w:r>
          </w:p>
        </w:tc>
        <w:tc>
          <w:tcPr>
            <w:tcW w:w="45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итого</w:t>
            </w:r>
          </w:p>
        </w:tc>
        <w:tc>
          <w:tcPr>
            <w:tcW w:w="1787" w:type="pct"/>
            <w:vMerge/>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p>
        </w:tc>
      </w:tr>
      <w:tr w:rsidR="001673C2" w:rsidRPr="005D09AF" w:rsidTr="00C139AA">
        <w:trPr>
          <w:trHeight w:val="255"/>
        </w:trPr>
        <w:tc>
          <w:tcPr>
            <w:tcW w:w="1531" w:type="pct"/>
            <w:vAlign w:val="center"/>
            <w:hideMark/>
          </w:tcPr>
          <w:p w:rsidR="001673C2" w:rsidRPr="005D09AF" w:rsidRDefault="001673C2"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1</w:t>
            </w:r>
          </w:p>
        </w:tc>
        <w:tc>
          <w:tcPr>
            <w:tcW w:w="292" w:type="pct"/>
            <w:shd w:val="clear" w:color="auto" w:fill="auto"/>
            <w:noWrap/>
            <w:vAlign w:val="center"/>
            <w:hideMark/>
          </w:tcPr>
          <w:p w:rsidR="001673C2" w:rsidRPr="005D09AF" w:rsidRDefault="001673C2"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2</w:t>
            </w:r>
          </w:p>
        </w:tc>
        <w:tc>
          <w:tcPr>
            <w:tcW w:w="355" w:type="pct"/>
            <w:shd w:val="clear" w:color="auto" w:fill="auto"/>
            <w:noWrap/>
            <w:vAlign w:val="center"/>
            <w:hideMark/>
          </w:tcPr>
          <w:p w:rsidR="001673C2" w:rsidRPr="005D09AF" w:rsidRDefault="001673C2"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3</w:t>
            </w:r>
          </w:p>
        </w:tc>
        <w:tc>
          <w:tcPr>
            <w:tcW w:w="292" w:type="pct"/>
            <w:shd w:val="clear" w:color="auto" w:fill="auto"/>
            <w:noWrap/>
            <w:vAlign w:val="center"/>
            <w:hideMark/>
          </w:tcPr>
          <w:p w:rsidR="001673C2" w:rsidRPr="005D09AF" w:rsidRDefault="001673C2"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4</w:t>
            </w:r>
          </w:p>
        </w:tc>
        <w:tc>
          <w:tcPr>
            <w:tcW w:w="292" w:type="pct"/>
            <w:shd w:val="clear" w:color="auto" w:fill="auto"/>
            <w:noWrap/>
            <w:vAlign w:val="center"/>
            <w:hideMark/>
          </w:tcPr>
          <w:p w:rsidR="001673C2" w:rsidRPr="005D09AF" w:rsidRDefault="001673C2"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5</w:t>
            </w:r>
          </w:p>
        </w:tc>
        <w:tc>
          <w:tcPr>
            <w:tcW w:w="452" w:type="pct"/>
            <w:shd w:val="clear" w:color="auto" w:fill="auto"/>
            <w:noWrap/>
            <w:vAlign w:val="center"/>
            <w:hideMark/>
          </w:tcPr>
          <w:p w:rsidR="001673C2" w:rsidRPr="005D09AF" w:rsidRDefault="001673C2"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6</w:t>
            </w:r>
          </w:p>
        </w:tc>
        <w:tc>
          <w:tcPr>
            <w:tcW w:w="1787" w:type="pct"/>
            <w:vAlign w:val="center"/>
            <w:hideMark/>
          </w:tcPr>
          <w:p w:rsidR="001673C2" w:rsidRPr="005D09AF" w:rsidRDefault="001673C2"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7</w:t>
            </w:r>
          </w:p>
        </w:tc>
      </w:tr>
      <w:tr w:rsidR="00C139AA" w:rsidRPr="005D09AF" w:rsidTr="00C139AA">
        <w:trPr>
          <w:trHeight w:val="255"/>
        </w:trPr>
        <w:tc>
          <w:tcPr>
            <w:tcW w:w="1531"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сосна</w:t>
            </w:r>
          </w:p>
        </w:tc>
        <w:tc>
          <w:tcPr>
            <w:tcW w:w="29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w:t>
            </w:r>
          </w:p>
        </w:tc>
        <w:tc>
          <w:tcPr>
            <w:tcW w:w="355"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3,7</w:t>
            </w:r>
          </w:p>
        </w:tc>
        <w:tc>
          <w:tcPr>
            <w:tcW w:w="29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29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45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7,7</w:t>
            </w:r>
          </w:p>
        </w:tc>
        <w:tc>
          <w:tcPr>
            <w:tcW w:w="1787"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1,5</w:t>
            </w:r>
          </w:p>
        </w:tc>
      </w:tr>
      <w:tr w:rsidR="00C139AA" w:rsidRPr="005D09AF" w:rsidTr="00C139AA">
        <w:trPr>
          <w:trHeight w:val="255"/>
        </w:trPr>
        <w:tc>
          <w:tcPr>
            <w:tcW w:w="1531"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ель</w:t>
            </w:r>
          </w:p>
        </w:tc>
        <w:tc>
          <w:tcPr>
            <w:tcW w:w="29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355"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7,9</w:t>
            </w:r>
          </w:p>
        </w:tc>
        <w:tc>
          <w:tcPr>
            <w:tcW w:w="29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29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45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7,9</w:t>
            </w:r>
          </w:p>
        </w:tc>
        <w:tc>
          <w:tcPr>
            <w:tcW w:w="1787"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w:t>
            </w:r>
          </w:p>
        </w:tc>
      </w:tr>
      <w:tr w:rsidR="00C139AA" w:rsidRPr="005D09AF" w:rsidTr="00C139AA">
        <w:trPr>
          <w:trHeight w:val="255"/>
        </w:trPr>
        <w:tc>
          <w:tcPr>
            <w:tcW w:w="1531"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осина</w:t>
            </w:r>
          </w:p>
        </w:tc>
        <w:tc>
          <w:tcPr>
            <w:tcW w:w="29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w:t>
            </w:r>
          </w:p>
        </w:tc>
        <w:tc>
          <w:tcPr>
            <w:tcW w:w="355"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34,8</w:t>
            </w:r>
          </w:p>
        </w:tc>
        <w:tc>
          <w:tcPr>
            <w:tcW w:w="29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29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45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35,1</w:t>
            </w:r>
          </w:p>
        </w:tc>
        <w:tc>
          <w:tcPr>
            <w:tcW w:w="1787"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w:t>
            </w:r>
          </w:p>
        </w:tc>
      </w:tr>
      <w:tr w:rsidR="00C139AA" w:rsidRPr="005D09AF" w:rsidTr="00C139AA">
        <w:trPr>
          <w:trHeight w:val="255"/>
        </w:trPr>
        <w:tc>
          <w:tcPr>
            <w:tcW w:w="1531"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липа</w:t>
            </w:r>
          </w:p>
        </w:tc>
        <w:tc>
          <w:tcPr>
            <w:tcW w:w="29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4,7</w:t>
            </w:r>
          </w:p>
        </w:tc>
        <w:tc>
          <w:tcPr>
            <w:tcW w:w="355"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12,9</w:t>
            </w:r>
          </w:p>
        </w:tc>
        <w:tc>
          <w:tcPr>
            <w:tcW w:w="29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29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45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17,6</w:t>
            </w:r>
          </w:p>
        </w:tc>
        <w:tc>
          <w:tcPr>
            <w:tcW w:w="1787"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w:t>
            </w:r>
          </w:p>
        </w:tc>
      </w:tr>
    </w:tbl>
    <w:p w:rsidR="00C139AA" w:rsidRPr="005D09AF" w:rsidRDefault="00C139AA" w:rsidP="00C139AA">
      <w:pPr>
        <w:widowControl w:val="0"/>
        <w:spacing w:after="0" w:line="240" w:lineRule="auto"/>
        <w:jc w:val="right"/>
        <w:rPr>
          <w:rFonts w:ascii="Times New Roman" w:hAnsi="Times New Roman"/>
          <w:sz w:val="28"/>
          <w:szCs w:val="24"/>
        </w:rPr>
      </w:pPr>
    </w:p>
    <w:p w:rsidR="001673C2" w:rsidRPr="005D09AF" w:rsidRDefault="001673C2" w:rsidP="00C139AA">
      <w:pPr>
        <w:widowControl w:val="0"/>
        <w:spacing w:after="0" w:line="240" w:lineRule="auto"/>
        <w:jc w:val="right"/>
        <w:rPr>
          <w:rFonts w:ascii="Times New Roman" w:hAnsi="Times New Roman"/>
          <w:sz w:val="28"/>
          <w:szCs w:val="24"/>
        </w:rPr>
      </w:pPr>
    </w:p>
    <w:p w:rsidR="001673C2" w:rsidRPr="005D09AF" w:rsidRDefault="001673C2" w:rsidP="00C139AA">
      <w:pPr>
        <w:widowControl w:val="0"/>
        <w:spacing w:after="0" w:line="240" w:lineRule="auto"/>
        <w:jc w:val="right"/>
        <w:rPr>
          <w:rFonts w:ascii="Times New Roman" w:hAnsi="Times New Roman"/>
          <w:sz w:val="28"/>
          <w:szCs w:val="24"/>
        </w:rPr>
      </w:pPr>
    </w:p>
    <w:p w:rsidR="001673C2" w:rsidRPr="005D09AF" w:rsidRDefault="001673C2" w:rsidP="00C139AA">
      <w:pPr>
        <w:widowControl w:val="0"/>
        <w:spacing w:after="0" w:line="240" w:lineRule="auto"/>
        <w:jc w:val="right"/>
        <w:rPr>
          <w:rFonts w:ascii="Times New Roman" w:hAnsi="Times New Roman"/>
          <w:sz w:val="28"/>
          <w:szCs w:val="24"/>
        </w:rPr>
      </w:pPr>
    </w:p>
    <w:p w:rsidR="001673C2" w:rsidRPr="005D09AF" w:rsidRDefault="001673C2" w:rsidP="00C139AA">
      <w:pPr>
        <w:widowControl w:val="0"/>
        <w:spacing w:after="0" w:line="240" w:lineRule="auto"/>
        <w:jc w:val="right"/>
        <w:rPr>
          <w:rFonts w:ascii="Times New Roman" w:hAnsi="Times New Roman"/>
          <w:sz w:val="28"/>
          <w:szCs w:val="24"/>
        </w:rPr>
      </w:pPr>
    </w:p>
    <w:p w:rsidR="001673C2" w:rsidRPr="005D09AF" w:rsidRDefault="001673C2" w:rsidP="00C139AA">
      <w:pPr>
        <w:widowControl w:val="0"/>
        <w:spacing w:after="0" w:line="240" w:lineRule="auto"/>
        <w:jc w:val="right"/>
        <w:rPr>
          <w:rFonts w:ascii="Times New Roman" w:hAnsi="Times New Roman"/>
          <w:sz w:val="28"/>
          <w:szCs w:val="24"/>
        </w:rPr>
      </w:pPr>
    </w:p>
    <w:p w:rsidR="001673C2" w:rsidRPr="005D09AF" w:rsidRDefault="001673C2" w:rsidP="00C139AA">
      <w:pPr>
        <w:widowControl w:val="0"/>
        <w:spacing w:after="0" w:line="240" w:lineRule="auto"/>
        <w:jc w:val="right"/>
        <w:rPr>
          <w:rFonts w:ascii="Times New Roman" w:hAnsi="Times New Roman"/>
          <w:sz w:val="28"/>
          <w:szCs w:val="24"/>
        </w:rPr>
      </w:pPr>
    </w:p>
    <w:p w:rsidR="001673C2" w:rsidRPr="005D09AF" w:rsidRDefault="001673C2" w:rsidP="00C139AA">
      <w:pPr>
        <w:widowControl w:val="0"/>
        <w:spacing w:after="0" w:line="240" w:lineRule="auto"/>
        <w:jc w:val="right"/>
        <w:rPr>
          <w:rFonts w:ascii="Times New Roman" w:hAnsi="Times New Roman"/>
          <w:sz w:val="28"/>
          <w:szCs w:val="24"/>
        </w:rPr>
      </w:pPr>
    </w:p>
    <w:p w:rsidR="00C139AA" w:rsidRPr="005D09AF" w:rsidRDefault="00C139AA" w:rsidP="00C139AA">
      <w:pPr>
        <w:widowControl w:val="0"/>
        <w:spacing w:after="0" w:line="240" w:lineRule="auto"/>
        <w:jc w:val="right"/>
        <w:rPr>
          <w:rFonts w:ascii="Times New Roman" w:hAnsi="Times New Roman"/>
          <w:sz w:val="28"/>
          <w:szCs w:val="24"/>
        </w:rPr>
      </w:pPr>
      <w:r w:rsidRPr="005D09AF">
        <w:rPr>
          <w:rFonts w:ascii="Times New Roman" w:hAnsi="Times New Roman"/>
          <w:sz w:val="28"/>
          <w:szCs w:val="24"/>
        </w:rPr>
        <w:t>Таблица 3</w:t>
      </w:r>
      <w:r w:rsidR="001673C2" w:rsidRPr="005D09AF">
        <w:rPr>
          <w:rFonts w:ascii="Times New Roman" w:hAnsi="Times New Roman"/>
          <w:sz w:val="28"/>
          <w:szCs w:val="24"/>
        </w:rPr>
        <w:t>4</w:t>
      </w:r>
    </w:p>
    <w:p w:rsidR="001673C2" w:rsidRPr="005D09AF" w:rsidRDefault="001673C2" w:rsidP="00C139AA">
      <w:pPr>
        <w:widowControl w:val="0"/>
        <w:spacing w:after="0" w:line="240" w:lineRule="auto"/>
        <w:jc w:val="right"/>
        <w:rPr>
          <w:rFonts w:ascii="Times New Roman" w:hAnsi="Times New Roman"/>
          <w:sz w:val="28"/>
          <w:szCs w:val="24"/>
        </w:rPr>
      </w:pPr>
    </w:p>
    <w:p w:rsidR="001673C2" w:rsidRPr="005D09AF" w:rsidRDefault="00C139AA" w:rsidP="00C139AA">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 xml:space="preserve">Распределение площади лесопарковых зон </w:t>
      </w:r>
    </w:p>
    <w:p w:rsidR="00C139AA" w:rsidRPr="005D09AF" w:rsidRDefault="00C139AA" w:rsidP="00C139AA">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Параньгинского лесничества по степени проходимости</w:t>
      </w:r>
    </w:p>
    <w:p w:rsidR="001673C2" w:rsidRPr="005D09AF" w:rsidRDefault="001673C2" w:rsidP="00C139AA">
      <w:pPr>
        <w:widowControl w:val="0"/>
        <w:spacing w:after="0" w:line="240" w:lineRule="auto"/>
        <w:jc w:val="center"/>
        <w:rPr>
          <w:rFonts w:ascii="Times New Roman" w:hAnsi="Times New Roman"/>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2"/>
        <w:gridCol w:w="1450"/>
        <w:gridCol w:w="1354"/>
        <w:gridCol w:w="1230"/>
        <w:gridCol w:w="1518"/>
      </w:tblGrid>
      <w:tr w:rsidR="00C139AA" w:rsidRPr="005D09AF" w:rsidTr="00C139AA">
        <w:trPr>
          <w:trHeight w:val="255"/>
        </w:trPr>
        <w:tc>
          <w:tcPr>
            <w:tcW w:w="1917" w:type="pct"/>
            <w:vMerge w:val="restart"/>
            <w:shd w:val="clear" w:color="auto" w:fill="auto"/>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Преобладающая порода</w:t>
            </w:r>
          </w:p>
        </w:tc>
        <w:tc>
          <w:tcPr>
            <w:tcW w:w="2240" w:type="pct"/>
            <w:gridSpan w:val="3"/>
            <w:shd w:val="clear" w:color="auto" w:fill="auto"/>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Степень проходимости</w:t>
            </w:r>
          </w:p>
        </w:tc>
        <w:tc>
          <w:tcPr>
            <w:tcW w:w="843" w:type="pct"/>
            <w:vMerge w:val="restart"/>
            <w:shd w:val="clear" w:color="auto" w:fill="auto"/>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Итого, га</w:t>
            </w:r>
          </w:p>
        </w:tc>
      </w:tr>
      <w:tr w:rsidR="00C139AA" w:rsidRPr="005D09AF" w:rsidTr="00C139AA">
        <w:trPr>
          <w:trHeight w:val="255"/>
        </w:trPr>
        <w:tc>
          <w:tcPr>
            <w:tcW w:w="1917" w:type="pct"/>
            <w:vMerge/>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p>
        </w:tc>
        <w:tc>
          <w:tcPr>
            <w:tcW w:w="805" w:type="pct"/>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хорошая</w:t>
            </w:r>
          </w:p>
        </w:tc>
        <w:tc>
          <w:tcPr>
            <w:tcW w:w="75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средняя</w:t>
            </w:r>
          </w:p>
        </w:tc>
        <w:tc>
          <w:tcPr>
            <w:tcW w:w="683" w:type="pct"/>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плохая</w:t>
            </w:r>
          </w:p>
        </w:tc>
        <w:tc>
          <w:tcPr>
            <w:tcW w:w="843" w:type="pct"/>
            <w:vMerge/>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p>
        </w:tc>
      </w:tr>
      <w:tr w:rsidR="001673C2" w:rsidRPr="005D09AF" w:rsidTr="00C139AA">
        <w:trPr>
          <w:trHeight w:val="255"/>
        </w:trPr>
        <w:tc>
          <w:tcPr>
            <w:tcW w:w="1917" w:type="pct"/>
            <w:vAlign w:val="center"/>
            <w:hideMark/>
          </w:tcPr>
          <w:p w:rsidR="001673C2" w:rsidRPr="005D09AF" w:rsidRDefault="001673C2"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1</w:t>
            </w:r>
          </w:p>
        </w:tc>
        <w:tc>
          <w:tcPr>
            <w:tcW w:w="805" w:type="pct"/>
            <w:shd w:val="clear" w:color="auto" w:fill="auto"/>
            <w:noWrap/>
            <w:vAlign w:val="center"/>
            <w:hideMark/>
          </w:tcPr>
          <w:p w:rsidR="001673C2" w:rsidRPr="005D09AF" w:rsidRDefault="001673C2"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2</w:t>
            </w:r>
          </w:p>
        </w:tc>
        <w:tc>
          <w:tcPr>
            <w:tcW w:w="752" w:type="pct"/>
            <w:shd w:val="clear" w:color="auto" w:fill="auto"/>
            <w:noWrap/>
            <w:vAlign w:val="center"/>
            <w:hideMark/>
          </w:tcPr>
          <w:p w:rsidR="001673C2" w:rsidRPr="005D09AF" w:rsidRDefault="001673C2"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3</w:t>
            </w:r>
          </w:p>
        </w:tc>
        <w:tc>
          <w:tcPr>
            <w:tcW w:w="683" w:type="pct"/>
            <w:shd w:val="clear" w:color="auto" w:fill="auto"/>
            <w:noWrap/>
            <w:vAlign w:val="center"/>
            <w:hideMark/>
          </w:tcPr>
          <w:p w:rsidR="001673C2" w:rsidRPr="005D09AF" w:rsidRDefault="001673C2"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4</w:t>
            </w:r>
          </w:p>
        </w:tc>
        <w:tc>
          <w:tcPr>
            <w:tcW w:w="843" w:type="pct"/>
            <w:vAlign w:val="center"/>
            <w:hideMark/>
          </w:tcPr>
          <w:p w:rsidR="001673C2" w:rsidRPr="005D09AF" w:rsidRDefault="001673C2"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5</w:t>
            </w:r>
          </w:p>
        </w:tc>
      </w:tr>
      <w:tr w:rsidR="00C139AA" w:rsidRPr="005D09AF" w:rsidTr="00C139AA">
        <w:trPr>
          <w:trHeight w:val="255"/>
        </w:trPr>
        <w:tc>
          <w:tcPr>
            <w:tcW w:w="1917"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сосна</w:t>
            </w:r>
          </w:p>
        </w:tc>
        <w:tc>
          <w:tcPr>
            <w:tcW w:w="805"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5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683"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7,7</w:t>
            </w:r>
          </w:p>
        </w:tc>
        <w:tc>
          <w:tcPr>
            <w:tcW w:w="843"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7,7</w:t>
            </w:r>
          </w:p>
        </w:tc>
      </w:tr>
      <w:tr w:rsidR="00C139AA" w:rsidRPr="005D09AF" w:rsidTr="00C139AA">
        <w:trPr>
          <w:trHeight w:val="255"/>
        </w:trPr>
        <w:tc>
          <w:tcPr>
            <w:tcW w:w="1917"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ель</w:t>
            </w:r>
          </w:p>
        </w:tc>
        <w:tc>
          <w:tcPr>
            <w:tcW w:w="805"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5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w:t>
            </w:r>
          </w:p>
        </w:tc>
        <w:tc>
          <w:tcPr>
            <w:tcW w:w="683"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5,6</w:t>
            </w:r>
          </w:p>
        </w:tc>
        <w:tc>
          <w:tcPr>
            <w:tcW w:w="843"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7,9</w:t>
            </w:r>
          </w:p>
        </w:tc>
      </w:tr>
      <w:tr w:rsidR="00C139AA" w:rsidRPr="005D09AF" w:rsidTr="00C139AA">
        <w:trPr>
          <w:trHeight w:val="255"/>
        </w:trPr>
        <w:tc>
          <w:tcPr>
            <w:tcW w:w="1917"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осина</w:t>
            </w:r>
          </w:p>
        </w:tc>
        <w:tc>
          <w:tcPr>
            <w:tcW w:w="805"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5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683"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35,1</w:t>
            </w:r>
          </w:p>
        </w:tc>
        <w:tc>
          <w:tcPr>
            <w:tcW w:w="843"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35,1</w:t>
            </w:r>
          </w:p>
        </w:tc>
      </w:tr>
      <w:tr w:rsidR="00C139AA" w:rsidRPr="005D09AF" w:rsidTr="00C139AA">
        <w:trPr>
          <w:trHeight w:val="255"/>
        </w:trPr>
        <w:tc>
          <w:tcPr>
            <w:tcW w:w="1917"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липа</w:t>
            </w:r>
          </w:p>
        </w:tc>
        <w:tc>
          <w:tcPr>
            <w:tcW w:w="805"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52"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683"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17,6</w:t>
            </w:r>
          </w:p>
        </w:tc>
        <w:tc>
          <w:tcPr>
            <w:tcW w:w="843"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17,6</w:t>
            </w:r>
          </w:p>
        </w:tc>
      </w:tr>
    </w:tbl>
    <w:p w:rsidR="00C139AA" w:rsidRPr="005D09AF" w:rsidRDefault="00C139AA" w:rsidP="00C139AA">
      <w:pPr>
        <w:widowControl w:val="0"/>
        <w:spacing w:after="0" w:line="240" w:lineRule="auto"/>
        <w:jc w:val="center"/>
        <w:rPr>
          <w:rFonts w:ascii="Times New Roman" w:hAnsi="Times New Roman"/>
          <w:sz w:val="24"/>
          <w:szCs w:val="24"/>
        </w:rPr>
      </w:pPr>
    </w:p>
    <w:p w:rsidR="00C139AA" w:rsidRPr="005D09AF" w:rsidRDefault="00C139AA" w:rsidP="00C139AA">
      <w:pPr>
        <w:widowControl w:val="0"/>
        <w:spacing w:after="0" w:line="240" w:lineRule="auto"/>
        <w:jc w:val="right"/>
        <w:rPr>
          <w:rFonts w:ascii="Times New Roman" w:hAnsi="Times New Roman"/>
          <w:sz w:val="28"/>
          <w:szCs w:val="24"/>
        </w:rPr>
      </w:pPr>
      <w:r w:rsidRPr="005D09AF">
        <w:rPr>
          <w:rFonts w:ascii="Times New Roman" w:hAnsi="Times New Roman"/>
          <w:sz w:val="28"/>
          <w:szCs w:val="24"/>
        </w:rPr>
        <w:t>Таблица 3</w:t>
      </w:r>
      <w:r w:rsidR="001673C2" w:rsidRPr="005D09AF">
        <w:rPr>
          <w:rFonts w:ascii="Times New Roman" w:hAnsi="Times New Roman"/>
          <w:sz w:val="28"/>
          <w:szCs w:val="24"/>
        </w:rPr>
        <w:t>5</w:t>
      </w:r>
    </w:p>
    <w:p w:rsidR="001673C2" w:rsidRPr="005D09AF" w:rsidRDefault="001673C2" w:rsidP="00C139AA">
      <w:pPr>
        <w:widowControl w:val="0"/>
        <w:spacing w:after="0" w:line="240" w:lineRule="auto"/>
        <w:jc w:val="right"/>
        <w:rPr>
          <w:rFonts w:ascii="Times New Roman" w:hAnsi="Times New Roman"/>
          <w:sz w:val="28"/>
          <w:szCs w:val="24"/>
        </w:rPr>
      </w:pPr>
    </w:p>
    <w:p w:rsidR="001673C2" w:rsidRPr="005D09AF" w:rsidRDefault="00C139AA" w:rsidP="00C139AA">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 xml:space="preserve">Распределение площади лесопарковых зон </w:t>
      </w:r>
    </w:p>
    <w:p w:rsidR="00C139AA" w:rsidRPr="005D09AF" w:rsidRDefault="00C139AA" w:rsidP="00C139AA">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Параньгинского лесничества по степени просматриваемости</w:t>
      </w:r>
    </w:p>
    <w:p w:rsidR="001673C2" w:rsidRPr="005D09AF" w:rsidRDefault="001673C2" w:rsidP="00C139AA">
      <w:pPr>
        <w:widowControl w:val="0"/>
        <w:spacing w:after="0" w:line="240" w:lineRule="auto"/>
        <w:jc w:val="center"/>
        <w:rPr>
          <w:rFonts w:ascii="Times New Roman" w:hAnsi="Times New Roman"/>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3"/>
        <w:gridCol w:w="1460"/>
        <w:gridCol w:w="1363"/>
        <w:gridCol w:w="1241"/>
        <w:gridCol w:w="1507"/>
      </w:tblGrid>
      <w:tr w:rsidR="00C139AA" w:rsidRPr="005D09AF" w:rsidTr="00C139AA">
        <w:trPr>
          <w:trHeight w:val="255"/>
        </w:trPr>
        <w:tc>
          <w:tcPr>
            <w:tcW w:w="1906" w:type="pct"/>
            <w:vMerge w:val="restart"/>
            <w:shd w:val="clear" w:color="auto" w:fill="auto"/>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Преобладающая порода</w:t>
            </w:r>
          </w:p>
        </w:tc>
        <w:tc>
          <w:tcPr>
            <w:tcW w:w="2257" w:type="pct"/>
            <w:gridSpan w:val="3"/>
            <w:shd w:val="clear" w:color="auto" w:fill="auto"/>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Степень просматриваемости</w:t>
            </w:r>
          </w:p>
        </w:tc>
        <w:tc>
          <w:tcPr>
            <w:tcW w:w="838" w:type="pct"/>
            <w:vMerge w:val="restart"/>
            <w:shd w:val="clear" w:color="auto" w:fill="auto"/>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Итого, га</w:t>
            </w:r>
          </w:p>
        </w:tc>
      </w:tr>
      <w:tr w:rsidR="00C139AA" w:rsidRPr="005D09AF" w:rsidTr="00C139AA">
        <w:trPr>
          <w:trHeight w:val="255"/>
        </w:trPr>
        <w:tc>
          <w:tcPr>
            <w:tcW w:w="1906" w:type="pct"/>
            <w:vMerge/>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p>
        </w:tc>
        <w:tc>
          <w:tcPr>
            <w:tcW w:w="811" w:type="pct"/>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хорошая</w:t>
            </w:r>
          </w:p>
        </w:tc>
        <w:tc>
          <w:tcPr>
            <w:tcW w:w="757" w:type="pct"/>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средняя</w:t>
            </w:r>
          </w:p>
        </w:tc>
        <w:tc>
          <w:tcPr>
            <w:tcW w:w="688" w:type="pct"/>
            <w:shd w:val="clear" w:color="auto" w:fill="auto"/>
            <w:noWrap/>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плохая</w:t>
            </w:r>
          </w:p>
        </w:tc>
        <w:tc>
          <w:tcPr>
            <w:tcW w:w="838" w:type="pct"/>
            <w:vMerge/>
            <w:vAlign w:val="center"/>
            <w:hideMark/>
          </w:tcPr>
          <w:p w:rsidR="00C139AA" w:rsidRPr="005D09AF" w:rsidRDefault="00C139AA" w:rsidP="00C139AA">
            <w:pPr>
              <w:spacing w:after="0" w:line="240" w:lineRule="auto"/>
              <w:jc w:val="center"/>
              <w:rPr>
                <w:rFonts w:ascii="Times New Roman" w:hAnsi="Times New Roman"/>
                <w:b/>
                <w:bCs/>
                <w:color w:val="000000"/>
                <w:sz w:val="20"/>
                <w:szCs w:val="20"/>
              </w:rPr>
            </w:pPr>
          </w:p>
        </w:tc>
      </w:tr>
      <w:tr w:rsidR="001673C2" w:rsidRPr="005D09AF" w:rsidTr="00C139AA">
        <w:trPr>
          <w:trHeight w:val="255"/>
        </w:trPr>
        <w:tc>
          <w:tcPr>
            <w:tcW w:w="1906" w:type="pct"/>
            <w:vAlign w:val="center"/>
            <w:hideMark/>
          </w:tcPr>
          <w:p w:rsidR="001673C2" w:rsidRPr="005D09AF" w:rsidRDefault="001673C2"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1</w:t>
            </w:r>
          </w:p>
        </w:tc>
        <w:tc>
          <w:tcPr>
            <w:tcW w:w="811" w:type="pct"/>
            <w:shd w:val="clear" w:color="auto" w:fill="auto"/>
            <w:noWrap/>
            <w:vAlign w:val="center"/>
            <w:hideMark/>
          </w:tcPr>
          <w:p w:rsidR="001673C2" w:rsidRPr="005D09AF" w:rsidRDefault="001673C2"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2</w:t>
            </w:r>
          </w:p>
        </w:tc>
        <w:tc>
          <w:tcPr>
            <w:tcW w:w="757" w:type="pct"/>
            <w:shd w:val="clear" w:color="auto" w:fill="auto"/>
            <w:noWrap/>
            <w:vAlign w:val="center"/>
            <w:hideMark/>
          </w:tcPr>
          <w:p w:rsidR="001673C2" w:rsidRPr="005D09AF" w:rsidRDefault="001673C2"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3</w:t>
            </w:r>
          </w:p>
        </w:tc>
        <w:tc>
          <w:tcPr>
            <w:tcW w:w="688" w:type="pct"/>
            <w:shd w:val="clear" w:color="auto" w:fill="auto"/>
            <w:noWrap/>
            <w:vAlign w:val="center"/>
            <w:hideMark/>
          </w:tcPr>
          <w:p w:rsidR="001673C2" w:rsidRPr="005D09AF" w:rsidRDefault="001673C2"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4</w:t>
            </w:r>
          </w:p>
        </w:tc>
        <w:tc>
          <w:tcPr>
            <w:tcW w:w="838" w:type="pct"/>
            <w:vAlign w:val="center"/>
            <w:hideMark/>
          </w:tcPr>
          <w:p w:rsidR="001673C2" w:rsidRPr="005D09AF" w:rsidRDefault="001673C2" w:rsidP="00C139AA">
            <w:pPr>
              <w:spacing w:after="0" w:line="240" w:lineRule="auto"/>
              <w:jc w:val="center"/>
              <w:rPr>
                <w:rFonts w:ascii="Times New Roman" w:hAnsi="Times New Roman"/>
                <w:b/>
                <w:bCs/>
                <w:color w:val="000000"/>
                <w:sz w:val="20"/>
                <w:szCs w:val="20"/>
              </w:rPr>
            </w:pPr>
            <w:r w:rsidRPr="005D09AF">
              <w:rPr>
                <w:rFonts w:ascii="Times New Roman" w:hAnsi="Times New Roman"/>
                <w:b/>
                <w:bCs/>
                <w:color w:val="000000"/>
                <w:sz w:val="20"/>
                <w:szCs w:val="20"/>
              </w:rPr>
              <w:t>5</w:t>
            </w:r>
          </w:p>
        </w:tc>
      </w:tr>
      <w:tr w:rsidR="00C139AA" w:rsidRPr="005D09AF" w:rsidTr="00C139AA">
        <w:trPr>
          <w:trHeight w:val="255"/>
        </w:trPr>
        <w:tc>
          <w:tcPr>
            <w:tcW w:w="1906"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сосна</w:t>
            </w:r>
          </w:p>
        </w:tc>
        <w:tc>
          <w:tcPr>
            <w:tcW w:w="811"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57"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688"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7,7</w:t>
            </w:r>
          </w:p>
        </w:tc>
        <w:tc>
          <w:tcPr>
            <w:tcW w:w="838"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7,7</w:t>
            </w:r>
          </w:p>
        </w:tc>
      </w:tr>
      <w:tr w:rsidR="00C139AA" w:rsidRPr="005D09AF" w:rsidTr="00C139AA">
        <w:trPr>
          <w:trHeight w:val="255"/>
        </w:trPr>
        <w:tc>
          <w:tcPr>
            <w:tcW w:w="1906"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ель</w:t>
            </w:r>
          </w:p>
        </w:tc>
        <w:tc>
          <w:tcPr>
            <w:tcW w:w="811"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w:t>
            </w:r>
          </w:p>
        </w:tc>
        <w:tc>
          <w:tcPr>
            <w:tcW w:w="757"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5,6</w:t>
            </w:r>
          </w:p>
        </w:tc>
        <w:tc>
          <w:tcPr>
            <w:tcW w:w="688"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38"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7,9</w:t>
            </w:r>
          </w:p>
        </w:tc>
      </w:tr>
      <w:tr w:rsidR="00C139AA" w:rsidRPr="005D09AF" w:rsidTr="00C139AA">
        <w:trPr>
          <w:trHeight w:val="255"/>
        </w:trPr>
        <w:tc>
          <w:tcPr>
            <w:tcW w:w="1906"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осина</w:t>
            </w:r>
          </w:p>
        </w:tc>
        <w:tc>
          <w:tcPr>
            <w:tcW w:w="811"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57"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17,5</w:t>
            </w:r>
          </w:p>
        </w:tc>
        <w:tc>
          <w:tcPr>
            <w:tcW w:w="688"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17,6</w:t>
            </w:r>
          </w:p>
        </w:tc>
        <w:tc>
          <w:tcPr>
            <w:tcW w:w="838"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35,1</w:t>
            </w:r>
          </w:p>
        </w:tc>
      </w:tr>
      <w:tr w:rsidR="00C139AA" w:rsidRPr="005D09AF" w:rsidTr="00C139AA">
        <w:trPr>
          <w:trHeight w:val="255"/>
        </w:trPr>
        <w:tc>
          <w:tcPr>
            <w:tcW w:w="1906"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липа</w:t>
            </w:r>
          </w:p>
        </w:tc>
        <w:tc>
          <w:tcPr>
            <w:tcW w:w="811"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57"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688"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17,6</w:t>
            </w:r>
          </w:p>
        </w:tc>
        <w:tc>
          <w:tcPr>
            <w:tcW w:w="838" w:type="pct"/>
            <w:shd w:val="clear" w:color="auto" w:fill="auto"/>
            <w:noWrap/>
            <w:vAlign w:val="center"/>
            <w:hideMark/>
          </w:tcPr>
          <w:p w:rsidR="00C139AA" w:rsidRPr="005D09AF" w:rsidRDefault="00C139AA" w:rsidP="00C139AA">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17,6</w:t>
            </w:r>
          </w:p>
        </w:tc>
      </w:tr>
    </w:tbl>
    <w:p w:rsidR="00A14ADB" w:rsidRPr="005D09AF" w:rsidRDefault="00A14ADB" w:rsidP="00C139AA">
      <w:pPr>
        <w:pStyle w:val="a1"/>
      </w:pPr>
    </w:p>
    <w:p w:rsidR="002F790A" w:rsidRPr="005D09AF" w:rsidRDefault="002F790A" w:rsidP="00D15A98">
      <w:pPr>
        <w:widowControl w:val="0"/>
        <w:spacing w:after="0" w:line="240" w:lineRule="auto"/>
        <w:jc w:val="center"/>
        <w:rPr>
          <w:rFonts w:ascii="Times New Roman" w:hAnsi="Times New Roman"/>
          <w:b/>
          <w:bCs/>
          <w:sz w:val="28"/>
          <w:szCs w:val="28"/>
        </w:rPr>
      </w:pPr>
      <w:r w:rsidRPr="005D09AF">
        <w:rPr>
          <w:rFonts w:ascii="Times New Roman" w:hAnsi="Times New Roman"/>
          <w:b/>
          <w:bCs/>
          <w:sz w:val="28"/>
          <w:szCs w:val="24"/>
        </w:rPr>
        <w:t xml:space="preserve">2.8.2. </w:t>
      </w:r>
      <w:r w:rsidRPr="005D09AF">
        <w:rPr>
          <w:rFonts w:ascii="Times New Roman" w:hAnsi="Times New Roman"/>
          <w:b/>
          <w:bCs/>
          <w:sz w:val="28"/>
          <w:szCs w:val="28"/>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p w:rsidR="00A14ADB" w:rsidRPr="005D09AF" w:rsidRDefault="00A14ADB"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В соответствии со ст. 21 </w:t>
      </w:r>
      <w:r w:rsidR="00324E0B" w:rsidRPr="005D09AF">
        <w:rPr>
          <w:rFonts w:ascii="Times New Roman" w:hAnsi="Times New Roman"/>
          <w:sz w:val="28"/>
          <w:szCs w:val="24"/>
        </w:rPr>
        <w:t>ЛК РФ</w:t>
      </w:r>
      <w:r w:rsidRPr="005D09AF">
        <w:rPr>
          <w:rFonts w:ascii="Times New Roman" w:hAnsi="Times New Roman"/>
          <w:sz w:val="28"/>
          <w:szCs w:val="24"/>
        </w:rPr>
        <w:t xml:space="preserve"> и Правилами использования лесов для осуществления рекреационной деятельности, утвержденными приказом </w:t>
      </w:r>
      <w:r w:rsidR="007736F6" w:rsidRPr="005D09AF">
        <w:rPr>
          <w:rFonts w:ascii="Times New Roman" w:hAnsi="Times New Roman"/>
          <w:sz w:val="28"/>
          <w:szCs w:val="24"/>
        </w:rPr>
        <w:t>Рослесхоза</w:t>
      </w:r>
      <w:r w:rsidR="00472C00" w:rsidRPr="005D09AF">
        <w:rPr>
          <w:rFonts w:ascii="Times New Roman" w:hAnsi="Times New Roman"/>
          <w:sz w:val="28"/>
          <w:szCs w:val="24"/>
        </w:rPr>
        <w:t xml:space="preserve"> от 21.02.2012 № 62</w:t>
      </w:r>
      <w:r w:rsidRPr="005D09AF">
        <w:rPr>
          <w:rFonts w:ascii="Times New Roman" w:hAnsi="Times New Roman"/>
          <w:sz w:val="28"/>
          <w:szCs w:val="24"/>
        </w:rPr>
        <w:t xml:space="preserve"> арендаторы лесных участков вправе осуществлять на лесных участках строительство, реконструкцию и эксплуатацию объектов, не связанных с созданием лесной инфраструктуры для осуществления рекреационной деятельности. </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4"/>
        </w:rPr>
        <w:t xml:space="preserve">В соответствии с Перечнем объектов, не связанных с созданием лесной инфраструктуры для защитных лесов, эксплуатационных лесов, резервных лесов, </w:t>
      </w:r>
      <w:r w:rsidRPr="005D09AF">
        <w:rPr>
          <w:rFonts w:ascii="Times New Roman" w:hAnsi="Times New Roman"/>
          <w:sz w:val="28"/>
          <w:szCs w:val="28"/>
        </w:rPr>
        <w:t>утвержденным распоряжением Правительства Российской Федерации от 27.05.2013 г. № 849-р к объектам, не связанным с созданием лесной инфраструктуры, для осуществления рекреационной деятельности в защитных лесах, за исключением особо защитных участков лесов отнесены:</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а) в лесопарковых зонах и городских лесах:</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площадка для игр (детская), отдыха, занятий спортом, установки мусоросборников;</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форма малая архитектурная (некапитальное нестационарное сооружение, включая беседки, ротонды, веранды, дровницы, навесы, объекты мелкорозничной торговли, попутного бытового обслуживания и питания, остановочные павильоны);</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элемент благоустройства лесного участка (пешеходная дорожка с мягким покрытием, георешетка, устройство для оформления озеленения, фонарь, скамейка, мостик, настил, малогабаритный (малый) контейнер- мусоросборник, урна, физкультурный снаряд (тренажер), наземная туалетная кабина);</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б) в зеленых зонах (помимо объектов, указанных в абзацах четвертом-шестом настоящего пункта):</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линия связи;</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линия электропередачи воздушная, кабельная всех классов напряжения;</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постройка временная, используемая в рекреационных целях;</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трубопровод подземный.</w:t>
      </w:r>
    </w:p>
    <w:p w:rsidR="002F790A" w:rsidRPr="005D09AF" w:rsidRDefault="002F790A" w:rsidP="00D15A98">
      <w:pPr>
        <w:widowControl w:val="0"/>
        <w:tabs>
          <w:tab w:val="left" w:pos="426"/>
        </w:tabs>
        <w:spacing w:after="0" w:line="240" w:lineRule="auto"/>
        <w:ind w:firstLine="709"/>
        <w:jc w:val="both"/>
        <w:rPr>
          <w:rFonts w:ascii="Times New Roman" w:hAnsi="Times New Roman"/>
          <w:spacing w:val="3"/>
          <w:sz w:val="28"/>
          <w:szCs w:val="28"/>
        </w:rPr>
      </w:pPr>
      <w:r w:rsidRPr="005D09AF">
        <w:rPr>
          <w:rFonts w:ascii="Times New Roman" w:hAnsi="Times New Roman"/>
          <w:spacing w:val="3"/>
          <w:sz w:val="28"/>
          <w:szCs w:val="28"/>
        </w:rPr>
        <w:t xml:space="preserve">в) в защитных лесах, относящихся к категориям лесов, выполняющих функции защиты природных и иных объектов, за исключением лесопарковых зон, зеленых зон и городских лесов, в ценных лесах, в лесах, расположенных в водоохранных зонах,  (помимо объектов, указанных в абзацах четвертом-шестом и восьмом-одиннадцатом настоящего пункта): </w:t>
      </w:r>
    </w:p>
    <w:p w:rsidR="002F790A" w:rsidRPr="005D09AF" w:rsidRDefault="002F790A"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канатная дорога;</w:t>
      </w:r>
    </w:p>
    <w:p w:rsidR="002F790A" w:rsidRPr="005D09AF" w:rsidRDefault="002F790A"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комплекс открытых плоскостных спортивных сооружений;</w:t>
      </w:r>
    </w:p>
    <w:p w:rsidR="002F790A" w:rsidRPr="005D09AF" w:rsidRDefault="002F790A"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комплекс физкультурных сооружений;</w:t>
      </w:r>
    </w:p>
    <w:p w:rsidR="002F790A" w:rsidRPr="005D09AF" w:rsidRDefault="002F790A"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подъездной путь.</w:t>
      </w:r>
    </w:p>
    <w:p w:rsidR="002F790A" w:rsidRPr="005D09AF" w:rsidRDefault="002F790A" w:rsidP="00D15A98">
      <w:pPr>
        <w:widowControl w:val="0"/>
        <w:tabs>
          <w:tab w:val="left" w:pos="426"/>
        </w:tabs>
        <w:spacing w:after="0" w:line="240" w:lineRule="auto"/>
        <w:ind w:firstLine="567"/>
        <w:jc w:val="both"/>
        <w:rPr>
          <w:rFonts w:ascii="Times New Roman" w:hAnsi="Times New Roman"/>
          <w:sz w:val="28"/>
          <w:szCs w:val="28"/>
        </w:rPr>
      </w:pPr>
      <w:r w:rsidRPr="005D09AF">
        <w:rPr>
          <w:rFonts w:ascii="Times New Roman" w:hAnsi="Times New Roman"/>
          <w:sz w:val="28"/>
          <w:szCs w:val="28"/>
        </w:rPr>
        <w:t>Перечень кварталов и (или) частей кварталов пригодных для осуществления рекреационной деятельности приведен в таблице 6.</w:t>
      </w:r>
    </w:p>
    <w:p w:rsidR="00472C00" w:rsidRPr="005D09AF" w:rsidRDefault="00472C00" w:rsidP="00D15A98">
      <w:pPr>
        <w:pStyle w:val="a1"/>
      </w:pPr>
    </w:p>
    <w:p w:rsidR="00472C00" w:rsidRPr="005D09AF" w:rsidRDefault="002F790A" w:rsidP="00D15A98">
      <w:pPr>
        <w:spacing w:after="0" w:line="240" w:lineRule="auto"/>
        <w:jc w:val="center"/>
        <w:rPr>
          <w:rFonts w:ascii="Times New Roman" w:hAnsi="Times New Roman"/>
          <w:b/>
          <w:bCs/>
          <w:sz w:val="28"/>
          <w:szCs w:val="24"/>
        </w:rPr>
      </w:pPr>
      <w:r w:rsidRPr="005D09AF">
        <w:rPr>
          <w:rFonts w:ascii="Times New Roman" w:hAnsi="Times New Roman"/>
          <w:b/>
          <w:bCs/>
          <w:sz w:val="28"/>
          <w:szCs w:val="24"/>
        </w:rPr>
        <w:t>2.8.3. Функциональное зонирование территории</w:t>
      </w:r>
    </w:p>
    <w:p w:rsidR="002F790A" w:rsidRPr="005D09AF" w:rsidRDefault="002F790A" w:rsidP="00D15A98">
      <w:pPr>
        <w:spacing w:after="0" w:line="240" w:lineRule="auto"/>
        <w:jc w:val="center"/>
        <w:rPr>
          <w:rFonts w:ascii="Times New Roman" w:hAnsi="Times New Roman"/>
          <w:b/>
          <w:bCs/>
          <w:sz w:val="28"/>
          <w:szCs w:val="24"/>
        </w:rPr>
      </w:pPr>
      <w:r w:rsidRPr="005D09AF">
        <w:rPr>
          <w:rFonts w:ascii="Times New Roman" w:hAnsi="Times New Roman"/>
          <w:b/>
          <w:bCs/>
          <w:sz w:val="28"/>
          <w:szCs w:val="24"/>
        </w:rPr>
        <w:t>зоны рекреационной деятельности</w:t>
      </w:r>
    </w:p>
    <w:p w:rsidR="00A14ADB" w:rsidRPr="005D09AF" w:rsidRDefault="00A14ADB" w:rsidP="00D15A98">
      <w:pPr>
        <w:pStyle w:val="a1"/>
      </w:pP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pacing w:val="-2"/>
          <w:sz w:val="28"/>
          <w:szCs w:val="24"/>
        </w:rPr>
        <w:t>Функциональное</w:t>
      </w:r>
      <w:r w:rsidRPr="005D09AF">
        <w:rPr>
          <w:rFonts w:ascii="Times New Roman" w:hAnsi="Times New Roman"/>
          <w:sz w:val="28"/>
          <w:szCs w:val="24"/>
        </w:rPr>
        <w:t xml:space="preserve"> зонирование осуществляется на основании признаков назначения объекта и целесообразности обеспечения основными видами отдыха, в соответствии с природными особенностями местности. </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В зависимости от предназначения и использовании территории могут выделяться следующие зоны: активного отдыха, прогулочная,  фаунистического покоя и полосы лесов вдоль рекреационных маршрутов.</w:t>
      </w:r>
    </w:p>
    <w:p w:rsidR="002F790A" w:rsidRPr="005D09AF" w:rsidRDefault="002F790A" w:rsidP="00D15A98">
      <w:pPr>
        <w:autoSpaceDE w:val="0"/>
        <w:autoSpaceDN w:val="0"/>
        <w:adjustRightInd w:val="0"/>
        <w:spacing w:after="0" w:line="240" w:lineRule="auto"/>
        <w:ind w:firstLine="680"/>
        <w:jc w:val="both"/>
        <w:rPr>
          <w:rFonts w:ascii="Times New Roman" w:eastAsia="TimesNewRomanPSMT" w:hAnsi="Times New Roman"/>
          <w:sz w:val="28"/>
          <w:szCs w:val="28"/>
        </w:rPr>
      </w:pPr>
      <w:r w:rsidRPr="005D09AF">
        <w:rPr>
          <w:rFonts w:ascii="Times New Roman" w:eastAsia="TimesNewRomanPSMT" w:hAnsi="Times New Roman"/>
          <w:sz w:val="28"/>
          <w:szCs w:val="28"/>
        </w:rPr>
        <w:t>По функциональному зонированию рекреационные зоны подразделяются:</w:t>
      </w:r>
    </w:p>
    <w:p w:rsidR="002F790A" w:rsidRPr="005D09AF" w:rsidRDefault="002F790A" w:rsidP="00D15A98">
      <w:pPr>
        <w:autoSpaceDE w:val="0"/>
        <w:autoSpaceDN w:val="0"/>
        <w:adjustRightInd w:val="0"/>
        <w:spacing w:after="0" w:line="240" w:lineRule="auto"/>
        <w:ind w:firstLine="680"/>
        <w:jc w:val="both"/>
        <w:rPr>
          <w:rFonts w:ascii="Times New Roman" w:eastAsia="TimesNewRomanPSMT" w:hAnsi="Times New Roman"/>
          <w:sz w:val="28"/>
          <w:szCs w:val="28"/>
        </w:rPr>
      </w:pPr>
      <w:r w:rsidRPr="005D09AF">
        <w:rPr>
          <w:rFonts w:ascii="Times New Roman" w:eastAsia="TimesNewRomanPSMT" w:hAnsi="Times New Roman"/>
          <w:sz w:val="28"/>
          <w:szCs w:val="28"/>
        </w:rPr>
        <w:t>1. Интенсивного пользования</w:t>
      </w:r>
    </w:p>
    <w:p w:rsidR="002F790A" w:rsidRPr="005D09AF" w:rsidRDefault="002F790A" w:rsidP="00D15A98">
      <w:pPr>
        <w:autoSpaceDE w:val="0"/>
        <w:autoSpaceDN w:val="0"/>
        <w:adjustRightInd w:val="0"/>
        <w:spacing w:after="0" w:line="240" w:lineRule="auto"/>
        <w:ind w:firstLine="680"/>
        <w:jc w:val="both"/>
        <w:rPr>
          <w:rFonts w:ascii="Times New Roman" w:eastAsia="TimesNewRomanPSMT" w:hAnsi="Times New Roman"/>
          <w:sz w:val="28"/>
          <w:szCs w:val="28"/>
        </w:rPr>
      </w:pPr>
      <w:r w:rsidRPr="005D09AF">
        <w:rPr>
          <w:rFonts w:ascii="Times New Roman" w:eastAsia="TimesNewRomanPSMT" w:hAnsi="Times New Roman"/>
          <w:sz w:val="28"/>
          <w:szCs w:val="28"/>
        </w:rPr>
        <w:t>2. Умеренного пользования</w:t>
      </w:r>
    </w:p>
    <w:p w:rsidR="002F790A" w:rsidRPr="005D09AF" w:rsidRDefault="002F790A" w:rsidP="00D15A98">
      <w:pPr>
        <w:autoSpaceDE w:val="0"/>
        <w:autoSpaceDN w:val="0"/>
        <w:adjustRightInd w:val="0"/>
        <w:spacing w:after="0" w:line="240" w:lineRule="auto"/>
        <w:ind w:firstLine="680"/>
        <w:jc w:val="both"/>
        <w:rPr>
          <w:rFonts w:ascii="Times New Roman" w:eastAsia="TimesNewRomanPSMT" w:hAnsi="Times New Roman"/>
          <w:sz w:val="28"/>
          <w:szCs w:val="28"/>
        </w:rPr>
      </w:pPr>
      <w:r w:rsidRPr="005D09AF">
        <w:rPr>
          <w:rFonts w:ascii="Times New Roman" w:eastAsia="TimesNewRomanPSMT" w:hAnsi="Times New Roman"/>
          <w:sz w:val="28"/>
          <w:szCs w:val="28"/>
        </w:rPr>
        <w:t>3. Концентрированного отдыха</w:t>
      </w:r>
    </w:p>
    <w:p w:rsidR="002F790A" w:rsidRPr="005D09AF" w:rsidRDefault="002F790A" w:rsidP="00D15A98">
      <w:pPr>
        <w:autoSpaceDE w:val="0"/>
        <w:autoSpaceDN w:val="0"/>
        <w:adjustRightInd w:val="0"/>
        <w:spacing w:after="0" w:line="240" w:lineRule="auto"/>
        <w:ind w:firstLine="680"/>
        <w:jc w:val="both"/>
        <w:rPr>
          <w:rFonts w:ascii="Times New Roman" w:eastAsia="TimesNewRomanPSMT" w:hAnsi="Times New Roman"/>
          <w:sz w:val="28"/>
          <w:szCs w:val="28"/>
        </w:rPr>
      </w:pPr>
      <w:r w:rsidRPr="005D09AF">
        <w:rPr>
          <w:rFonts w:ascii="Times New Roman" w:eastAsia="TimesNewRomanPSMT" w:hAnsi="Times New Roman"/>
          <w:sz w:val="28"/>
          <w:szCs w:val="28"/>
        </w:rPr>
        <w:t>4. Резерватная</w:t>
      </w:r>
    </w:p>
    <w:p w:rsidR="002F790A" w:rsidRPr="005D09AF" w:rsidRDefault="002F790A" w:rsidP="00D15A98">
      <w:pPr>
        <w:autoSpaceDE w:val="0"/>
        <w:autoSpaceDN w:val="0"/>
        <w:adjustRightInd w:val="0"/>
        <w:spacing w:after="0" w:line="240" w:lineRule="auto"/>
        <w:ind w:firstLine="680"/>
        <w:jc w:val="both"/>
        <w:rPr>
          <w:rFonts w:ascii="Times New Roman" w:eastAsia="TimesNewRomanPSMT" w:hAnsi="Times New Roman"/>
          <w:sz w:val="28"/>
          <w:szCs w:val="28"/>
        </w:rPr>
      </w:pPr>
      <w:r w:rsidRPr="005D09AF">
        <w:rPr>
          <w:rFonts w:ascii="Times New Roman" w:eastAsia="TimesNewRomanPSMT" w:hAnsi="Times New Roman"/>
          <w:sz w:val="28"/>
          <w:szCs w:val="28"/>
        </w:rPr>
        <w:lastRenderedPageBreak/>
        <w:t>5. Заказник</w:t>
      </w:r>
    </w:p>
    <w:p w:rsidR="002F790A" w:rsidRPr="005D09AF" w:rsidRDefault="002F790A" w:rsidP="00D15A98">
      <w:pPr>
        <w:autoSpaceDE w:val="0"/>
        <w:autoSpaceDN w:val="0"/>
        <w:adjustRightInd w:val="0"/>
        <w:spacing w:after="0" w:line="240" w:lineRule="auto"/>
        <w:ind w:firstLine="680"/>
        <w:jc w:val="both"/>
        <w:rPr>
          <w:rFonts w:ascii="Times New Roman" w:eastAsia="TimesNewRomanPSMT" w:hAnsi="Times New Roman"/>
          <w:sz w:val="28"/>
          <w:szCs w:val="28"/>
        </w:rPr>
      </w:pPr>
      <w:r w:rsidRPr="005D09AF">
        <w:rPr>
          <w:rFonts w:ascii="Times New Roman" w:eastAsia="TimesNewRomanPSMT" w:hAnsi="Times New Roman"/>
          <w:sz w:val="28"/>
          <w:szCs w:val="28"/>
        </w:rPr>
        <w:t>6. Строгого режима</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eastAsia="TimesNewRomanPSMT" w:hAnsi="Times New Roman"/>
          <w:sz w:val="28"/>
          <w:szCs w:val="28"/>
        </w:rPr>
        <w:t>7. Хозяйственная</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По рекреационной деятельности леса относятся к зоне концентрированного отдыха.</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При осуществлении рекреационной деятельности, 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В рекреационных лесах следует проводить почвенно-мелиоративные мероприятия: внесение удобрений, известкование, мульчирование, рыхление, огораживание.</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Повышенную рекреационную нагрузку несут насаждения ближайших к населенным пунктам кварталов, а так же в кварталах с развитой дорожной сетью.</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Рекреационная нагрузка неравномерна по территории лесничества и достигает максимального значения в зоне активного отдыха.</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В зоне массового отдыха, отдыхающие (сборщики грибов, ягод и др.) рассредоточены, в основном, по лесным участкам, примыкающим к остановочным пунктам общественного транспорта.</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При размещении элементов благоустройства необходимо выполнять следующие условия:</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w:t>
      </w:r>
      <w:r w:rsidR="009B3DE7" w:rsidRPr="005D09AF">
        <w:rPr>
          <w:rFonts w:ascii="Times New Roman" w:hAnsi="Times New Roman"/>
          <w:sz w:val="28"/>
          <w:szCs w:val="24"/>
        </w:rPr>
        <w:t xml:space="preserve"> </w:t>
      </w:r>
      <w:r w:rsidRPr="005D09AF">
        <w:rPr>
          <w:rFonts w:ascii="Times New Roman" w:hAnsi="Times New Roman"/>
          <w:sz w:val="28"/>
          <w:szCs w:val="24"/>
        </w:rPr>
        <w:t>скамьи и столы располагаются в тенистых, защищенных от ветра местах;</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w:t>
      </w:r>
      <w:r w:rsidR="009B3DE7" w:rsidRPr="005D09AF">
        <w:rPr>
          <w:rFonts w:ascii="Times New Roman" w:hAnsi="Times New Roman"/>
          <w:sz w:val="28"/>
          <w:szCs w:val="24"/>
        </w:rPr>
        <w:t xml:space="preserve"> </w:t>
      </w:r>
      <w:r w:rsidRPr="005D09AF">
        <w:rPr>
          <w:rFonts w:ascii="Times New Roman" w:hAnsi="Times New Roman"/>
          <w:sz w:val="28"/>
          <w:szCs w:val="24"/>
        </w:rPr>
        <w:t>беседки лучше располагать там, где открываются интересные виды;</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w:t>
      </w:r>
      <w:r w:rsidR="009B3DE7" w:rsidRPr="005D09AF">
        <w:rPr>
          <w:rFonts w:ascii="Times New Roman" w:hAnsi="Times New Roman"/>
          <w:sz w:val="28"/>
          <w:szCs w:val="24"/>
        </w:rPr>
        <w:t xml:space="preserve"> </w:t>
      </w:r>
      <w:r w:rsidRPr="005D09AF">
        <w:rPr>
          <w:rFonts w:ascii="Times New Roman" w:hAnsi="Times New Roman"/>
          <w:sz w:val="28"/>
          <w:szCs w:val="24"/>
        </w:rPr>
        <w:t>места для костров располагаются так, чтобы не повредить стоящие рядом деревья;</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w:t>
      </w:r>
      <w:r w:rsidR="009B3DE7" w:rsidRPr="005D09AF">
        <w:rPr>
          <w:rFonts w:ascii="Times New Roman" w:hAnsi="Times New Roman"/>
          <w:sz w:val="28"/>
          <w:szCs w:val="24"/>
        </w:rPr>
        <w:t xml:space="preserve"> </w:t>
      </w:r>
      <w:r w:rsidRPr="005D09AF">
        <w:rPr>
          <w:rFonts w:ascii="Times New Roman" w:hAnsi="Times New Roman"/>
          <w:sz w:val="28"/>
          <w:szCs w:val="24"/>
        </w:rPr>
        <w:t>все элементы благоустройства должны быть выкрашены краской</w:t>
      </w:r>
      <w:r w:rsidR="005D5E2D" w:rsidRPr="005D09AF">
        <w:rPr>
          <w:rFonts w:ascii="Times New Roman" w:hAnsi="Times New Roman"/>
          <w:sz w:val="28"/>
          <w:szCs w:val="24"/>
        </w:rPr>
        <w:t>.</w:t>
      </w:r>
    </w:p>
    <w:p w:rsidR="001673C2" w:rsidRPr="005D09AF" w:rsidRDefault="001673C2" w:rsidP="00D15A98">
      <w:pPr>
        <w:spacing w:after="0" w:line="240" w:lineRule="auto"/>
        <w:jc w:val="center"/>
        <w:rPr>
          <w:rFonts w:ascii="Times New Roman" w:hAnsi="Times New Roman"/>
          <w:b/>
          <w:sz w:val="28"/>
          <w:szCs w:val="24"/>
        </w:rPr>
      </w:pPr>
    </w:p>
    <w:p w:rsidR="00472C00" w:rsidRPr="005D09AF" w:rsidRDefault="002F790A" w:rsidP="00D15A98">
      <w:pPr>
        <w:spacing w:after="0" w:line="240" w:lineRule="auto"/>
        <w:jc w:val="center"/>
        <w:rPr>
          <w:rFonts w:ascii="Times New Roman" w:hAnsi="Times New Roman"/>
          <w:b/>
          <w:sz w:val="28"/>
          <w:szCs w:val="24"/>
        </w:rPr>
      </w:pPr>
      <w:r w:rsidRPr="005D09AF">
        <w:rPr>
          <w:rFonts w:ascii="Times New Roman" w:hAnsi="Times New Roman"/>
          <w:b/>
          <w:sz w:val="28"/>
          <w:szCs w:val="24"/>
        </w:rPr>
        <w:t>2.8.4. Перечень временных построек на лесных участках</w:t>
      </w:r>
    </w:p>
    <w:p w:rsidR="002F790A" w:rsidRPr="005D09AF" w:rsidRDefault="002F790A" w:rsidP="00D15A98">
      <w:pPr>
        <w:spacing w:after="0" w:line="240" w:lineRule="auto"/>
        <w:jc w:val="center"/>
        <w:rPr>
          <w:rFonts w:ascii="Times New Roman" w:hAnsi="Times New Roman"/>
          <w:b/>
          <w:sz w:val="28"/>
          <w:szCs w:val="24"/>
        </w:rPr>
      </w:pPr>
      <w:r w:rsidRPr="005D09AF">
        <w:rPr>
          <w:rFonts w:ascii="Times New Roman" w:hAnsi="Times New Roman"/>
          <w:b/>
          <w:sz w:val="28"/>
          <w:szCs w:val="24"/>
        </w:rPr>
        <w:t xml:space="preserve"> и нормативы их благоустройства</w:t>
      </w:r>
    </w:p>
    <w:p w:rsidR="00472C00" w:rsidRPr="005D09AF" w:rsidRDefault="00472C00" w:rsidP="00D15A98">
      <w:pPr>
        <w:pStyle w:val="a1"/>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Важным элементом работ для лесов рекреационного назначения является благоустройство их территории, которое заключается в строительстве и ремонте дорог, устройстве мест и площадок отдыха, </w:t>
      </w:r>
      <w:r w:rsidRPr="005D09AF">
        <w:rPr>
          <w:rFonts w:ascii="Times New Roman" w:hAnsi="Times New Roman"/>
          <w:sz w:val="28"/>
          <w:szCs w:val="24"/>
        </w:rPr>
        <w:lastRenderedPageBreak/>
        <w:t>размещении малых архитектурных форм, лесной скульптуры, строительстве различных лесопарковых сооружений и ряде других мероприятий. При определении набора элементов благоустройства рекомендуется пользоваться нормативами, определяющими их количество (табл</w:t>
      </w:r>
      <w:r w:rsidR="005D5E2D" w:rsidRPr="005D09AF">
        <w:rPr>
          <w:rFonts w:ascii="Times New Roman" w:hAnsi="Times New Roman"/>
          <w:sz w:val="28"/>
          <w:szCs w:val="24"/>
        </w:rPr>
        <w:t>ица 3</w:t>
      </w:r>
      <w:r w:rsidR="001673C2" w:rsidRPr="005D09AF">
        <w:rPr>
          <w:rFonts w:ascii="Times New Roman" w:hAnsi="Times New Roman"/>
          <w:sz w:val="28"/>
          <w:szCs w:val="24"/>
        </w:rPr>
        <w:t>6</w:t>
      </w:r>
      <w:r w:rsidRPr="005D09AF">
        <w:rPr>
          <w:rFonts w:ascii="Times New Roman" w:hAnsi="Times New Roman"/>
          <w:sz w:val="28"/>
          <w:szCs w:val="24"/>
        </w:rPr>
        <w:t xml:space="preserve">).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Нормы мероприятий по благоустройству лесов </w:t>
      </w:r>
      <w:r w:rsidR="00AC7931" w:rsidRPr="005D09AF">
        <w:rPr>
          <w:rFonts w:ascii="Times New Roman" w:hAnsi="Times New Roman"/>
          <w:sz w:val="28"/>
          <w:szCs w:val="24"/>
        </w:rPr>
        <w:t>Параньгинского</w:t>
      </w:r>
      <w:r w:rsidRPr="005D09AF">
        <w:rPr>
          <w:rFonts w:ascii="Times New Roman" w:hAnsi="Times New Roman"/>
          <w:sz w:val="28"/>
          <w:szCs w:val="24"/>
        </w:rPr>
        <w:t xml:space="preserve"> лесничес</w:t>
      </w:r>
      <w:r w:rsidR="005D5E2D" w:rsidRPr="005D09AF">
        <w:rPr>
          <w:rFonts w:ascii="Times New Roman" w:hAnsi="Times New Roman"/>
          <w:sz w:val="28"/>
          <w:szCs w:val="24"/>
        </w:rPr>
        <w:t>тва приводятся ниже в таблице 3</w:t>
      </w:r>
      <w:r w:rsidR="001673C2" w:rsidRPr="005D09AF">
        <w:rPr>
          <w:rFonts w:ascii="Times New Roman" w:hAnsi="Times New Roman"/>
          <w:sz w:val="28"/>
          <w:szCs w:val="24"/>
        </w:rPr>
        <w:t>7</w:t>
      </w:r>
      <w:r w:rsidRPr="005D09AF">
        <w:rPr>
          <w:rFonts w:ascii="Times New Roman" w:hAnsi="Times New Roman"/>
          <w:sz w:val="28"/>
          <w:szCs w:val="24"/>
        </w:rPr>
        <w:t>. Все элементы благоустройства и оборудования рекреационных лесов по используемым для их создания материалам и внешнему виду должны быть близки, к встречающимся в природе и не должны оказывать отрицательного влияния на сохранность, рост, развитие растительности и экологическое состояние лесной среды.</w:t>
      </w:r>
    </w:p>
    <w:p w:rsidR="002F790A" w:rsidRPr="005D09AF" w:rsidRDefault="005D5E2D" w:rsidP="00D15A98">
      <w:pPr>
        <w:autoSpaceDE w:val="0"/>
        <w:autoSpaceDN w:val="0"/>
        <w:adjustRightInd w:val="0"/>
        <w:spacing w:after="0" w:line="240" w:lineRule="auto"/>
        <w:jc w:val="right"/>
        <w:rPr>
          <w:rFonts w:ascii="Times New Roman" w:hAnsi="Times New Roman"/>
          <w:sz w:val="28"/>
          <w:szCs w:val="24"/>
        </w:rPr>
      </w:pPr>
      <w:r w:rsidRPr="005D09AF">
        <w:rPr>
          <w:rFonts w:ascii="Times New Roman" w:hAnsi="Times New Roman"/>
          <w:sz w:val="28"/>
          <w:szCs w:val="24"/>
        </w:rPr>
        <w:t>Таблица 3</w:t>
      </w:r>
      <w:r w:rsidR="001673C2" w:rsidRPr="005D09AF">
        <w:rPr>
          <w:rFonts w:ascii="Times New Roman" w:hAnsi="Times New Roman"/>
          <w:sz w:val="28"/>
          <w:szCs w:val="24"/>
        </w:rPr>
        <w:t>6</w:t>
      </w:r>
    </w:p>
    <w:p w:rsidR="005D5E2D" w:rsidRPr="005D09AF" w:rsidRDefault="005D5E2D" w:rsidP="00D15A98">
      <w:pPr>
        <w:autoSpaceDE w:val="0"/>
        <w:autoSpaceDN w:val="0"/>
        <w:adjustRightInd w:val="0"/>
        <w:spacing w:after="0" w:line="240" w:lineRule="auto"/>
        <w:jc w:val="right"/>
        <w:rPr>
          <w:rFonts w:ascii="Times New Roman" w:hAnsi="Times New Roman"/>
          <w:sz w:val="24"/>
          <w:szCs w:val="24"/>
        </w:rPr>
      </w:pPr>
    </w:p>
    <w:p w:rsidR="005D5E2D" w:rsidRPr="005D09AF" w:rsidRDefault="007F5048" w:rsidP="00D15A98">
      <w:pPr>
        <w:autoSpaceDE w:val="0"/>
        <w:autoSpaceDN w:val="0"/>
        <w:adjustRightInd w:val="0"/>
        <w:spacing w:after="0" w:line="240" w:lineRule="auto"/>
        <w:jc w:val="center"/>
        <w:rPr>
          <w:rFonts w:ascii="Times New Roman" w:hAnsi="Times New Roman"/>
          <w:sz w:val="28"/>
          <w:szCs w:val="24"/>
        </w:rPr>
      </w:pPr>
      <w:r w:rsidRPr="005D09AF">
        <w:rPr>
          <w:rFonts w:ascii="Times New Roman" w:hAnsi="Times New Roman"/>
          <w:sz w:val="28"/>
          <w:szCs w:val="24"/>
        </w:rPr>
        <w:t>Нормативы</w:t>
      </w:r>
      <w:r w:rsidR="002F790A" w:rsidRPr="005D09AF">
        <w:rPr>
          <w:rFonts w:ascii="Times New Roman" w:hAnsi="Times New Roman"/>
          <w:sz w:val="28"/>
          <w:szCs w:val="24"/>
        </w:rPr>
        <w:t xml:space="preserve"> благоустройства территории в лесах </w:t>
      </w:r>
    </w:p>
    <w:p w:rsidR="002F790A" w:rsidRPr="005D09AF" w:rsidRDefault="00AC7931" w:rsidP="005D5E2D">
      <w:pPr>
        <w:autoSpaceDE w:val="0"/>
        <w:autoSpaceDN w:val="0"/>
        <w:adjustRightInd w:val="0"/>
        <w:spacing w:after="0" w:line="240" w:lineRule="auto"/>
        <w:jc w:val="center"/>
        <w:rPr>
          <w:rFonts w:ascii="Times New Roman" w:hAnsi="Times New Roman"/>
          <w:sz w:val="28"/>
          <w:szCs w:val="24"/>
        </w:rPr>
      </w:pPr>
      <w:r w:rsidRPr="005D09AF">
        <w:rPr>
          <w:rFonts w:ascii="Times New Roman" w:hAnsi="Times New Roman"/>
          <w:sz w:val="28"/>
          <w:szCs w:val="24"/>
        </w:rPr>
        <w:t>Параньгинского</w:t>
      </w:r>
      <w:r w:rsidR="005D5E2D" w:rsidRPr="005D09AF">
        <w:rPr>
          <w:rFonts w:ascii="Times New Roman" w:hAnsi="Times New Roman"/>
          <w:sz w:val="28"/>
          <w:szCs w:val="24"/>
        </w:rPr>
        <w:t xml:space="preserve"> лесничества </w:t>
      </w:r>
      <w:r w:rsidR="002F790A" w:rsidRPr="005D09AF">
        <w:rPr>
          <w:rFonts w:ascii="Times New Roman" w:hAnsi="Times New Roman"/>
          <w:sz w:val="28"/>
          <w:szCs w:val="24"/>
        </w:rPr>
        <w:t>(на 100 га общей площади)</w:t>
      </w:r>
    </w:p>
    <w:p w:rsidR="005D5E2D" w:rsidRPr="005D09AF" w:rsidRDefault="005D5E2D" w:rsidP="00D15A98">
      <w:pPr>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
        <w:gridCol w:w="2469"/>
        <w:gridCol w:w="2014"/>
        <w:gridCol w:w="1963"/>
        <w:gridCol w:w="2055"/>
      </w:tblGrid>
      <w:tr w:rsidR="002F790A" w:rsidRPr="005D09AF" w:rsidTr="00684C0B">
        <w:trPr>
          <w:tblHeader/>
        </w:trPr>
        <w:tc>
          <w:tcPr>
            <w:tcW w:w="273" w:type="pct"/>
            <w:vMerge w:val="restar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 п/п</w:t>
            </w:r>
          </w:p>
        </w:tc>
        <w:tc>
          <w:tcPr>
            <w:tcW w:w="1373" w:type="pct"/>
            <w:vMerge w:val="restart"/>
            <w:vAlign w:val="center"/>
          </w:tcPr>
          <w:tbl>
            <w:tblPr>
              <w:tblW w:w="0" w:type="auto"/>
              <w:jc w:val="center"/>
              <w:tblLook w:val="0000"/>
            </w:tblPr>
            <w:tblGrid>
              <w:gridCol w:w="2253"/>
            </w:tblGrid>
            <w:tr w:rsidR="002F790A" w:rsidRPr="005D09AF" w:rsidTr="001347ED">
              <w:trPr>
                <w:trHeight w:val="90"/>
                <w:jc w:val="center"/>
              </w:trPr>
              <w:tc>
                <w:tcPr>
                  <w:tcW w:w="2903" w:type="dxa"/>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Наименование элементов благоустройства</w:t>
                  </w:r>
                </w:p>
              </w:tc>
            </w:tr>
          </w:tbl>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p>
        </w:tc>
        <w:tc>
          <w:tcPr>
            <w:tcW w:w="3354" w:type="pct"/>
            <w:gridSpan w:val="3"/>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Функциональная зона</w:t>
            </w:r>
          </w:p>
        </w:tc>
      </w:tr>
      <w:tr w:rsidR="002F790A" w:rsidRPr="005D09AF" w:rsidTr="00684C0B">
        <w:trPr>
          <w:tblHeader/>
        </w:trPr>
        <w:tc>
          <w:tcPr>
            <w:tcW w:w="273" w:type="pct"/>
            <w:vMerge/>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p>
        </w:tc>
        <w:tc>
          <w:tcPr>
            <w:tcW w:w="1373" w:type="pct"/>
            <w:vMerge/>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Зона интенсивного рекреационного использования</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Ограниченного рекреационного использования</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В их пределах туристические маршруты (на 1 км маршрута)</w:t>
            </w:r>
          </w:p>
        </w:tc>
      </w:tr>
      <w:tr w:rsidR="002F790A" w:rsidRPr="005D09AF" w:rsidTr="00684C0B">
        <w:trPr>
          <w:tblHeader/>
        </w:trPr>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13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3</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4</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5</w:t>
            </w: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Подъездные дороги гравийные с шириной проезжей части 4,5 м (км)</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0,15</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0,02</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0,02</w:t>
            </w: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2</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Дороги внутри массивов гравийные с шириной полотна 3 м (км)</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1,8</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0,5</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0,5</w:t>
            </w: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Автостоянки на 15 машин грунтовые с добавлением гравия и щебня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0,25</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0,03</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4</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Прогулочные тропы (км)</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0,04</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5</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Скамьи 4-х местные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18</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6</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Пикниковые столы 6-ти местные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7</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0,6</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7</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Укрытия от дождя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1,5</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0,2</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8</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Очаги для приготовления пищи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3,5</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0,5</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9</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Урны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30</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10</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Мусоросборники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3,5</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11</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Туалеты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0,18</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12</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Спортивные и игровые площадки, м2</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37</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13</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Пляжи на реках и водоемах, м2</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90</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15</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14</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Пляжные кабины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0,18</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0,02</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15</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Беседки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0,17</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16</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Указатели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1,5</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0,2</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0,5</w:t>
            </w: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17</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Видовые точки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0,7</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0,1</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18</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Колодцы и родники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0,02</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0,01</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19</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Площадки для разбивки палаток туристов, м2</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50</w:t>
            </w:r>
          </w:p>
        </w:tc>
        <w:tc>
          <w:tcPr>
            <w:tcW w:w="1092" w:type="pct"/>
            <w:vAlign w:val="center"/>
          </w:tcPr>
          <w:p w:rsidR="002F790A" w:rsidRPr="005D09AF" w:rsidRDefault="002F790A" w:rsidP="00D15A98">
            <w:pPr>
              <w:spacing w:after="0" w:line="240" w:lineRule="auto"/>
              <w:jc w:val="center"/>
              <w:rPr>
                <w:rFonts w:ascii="Times New Roman" w:hAnsi="Times New Roman"/>
                <w:sz w:val="20"/>
                <w:szCs w:val="20"/>
              </w:rPr>
            </w:pPr>
          </w:p>
        </w:tc>
        <w:tc>
          <w:tcPr>
            <w:tcW w:w="1142" w:type="pct"/>
            <w:vAlign w:val="center"/>
          </w:tcPr>
          <w:p w:rsidR="002F790A" w:rsidRPr="005D09AF" w:rsidRDefault="002F790A" w:rsidP="00D15A98">
            <w:pPr>
              <w:spacing w:after="0" w:line="240" w:lineRule="auto"/>
              <w:jc w:val="center"/>
              <w:rPr>
                <w:rFonts w:ascii="Times New Roman" w:hAnsi="Times New Roman"/>
                <w:sz w:val="20"/>
                <w:szCs w:val="20"/>
              </w:rPr>
            </w:pPr>
          </w:p>
        </w:tc>
      </w:tr>
    </w:tbl>
    <w:p w:rsidR="002F790A" w:rsidRPr="005D09AF" w:rsidRDefault="002F790A" w:rsidP="00D15A98">
      <w:pPr>
        <w:pStyle w:val="a1"/>
      </w:pPr>
    </w:p>
    <w:p w:rsidR="001673C2" w:rsidRPr="005D09AF" w:rsidRDefault="001673C2" w:rsidP="00D15A98">
      <w:pPr>
        <w:spacing w:after="0" w:line="240" w:lineRule="auto"/>
        <w:ind w:firstLine="600"/>
        <w:jc w:val="right"/>
        <w:rPr>
          <w:rFonts w:ascii="Times New Roman" w:hAnsi="Times New Roman"/>
          <w:sz w:val="28"/>
          <w:szCs w:val="24"/>
        </w:rPr>
      </w:pPr>
    </w:p>
    <w:p w:rsidR="001673C2" w:rsidRPr="005D09AF" w:rsidRDefault="001673C2" w:rsidP="00D15A98">
      <w:pPr>
        <w:spacing w:after="0" w:line="240" w:lineRule="auto"/>
        <w:ind w:firstLine="600"/>
        <w:jc w:val="right"/>
        <w:rPr>
          <w:rFonts w:ascii="Times New Roman" w:hAnsi="Times New Roman"/>
          <w:sz w:val="28"/>
          <w:szCs w:val="24"/>
        </w:rPr>
      </w:pPr>
    </w:p>
    <w:p w:rsidR="002F790A" w:rsidRPr="005D09AF" w:rsidRDefault="002F790A" w:rsidP="00D15A98">
      <w:pPr>
        <w:spacing w:after="0" w:line="240" w:lineRule="auto"/>
        <w:ind w:firstLine="600"/>
        <w:jc w:val="right"/>
        <w:rPr>
          <w:rFonts w:ascii="Times New Roman" w:hAnsi="Times New Roman"/>
          <w:sz w:val="28"/>
          <w:szCs w:val="24"/>
        </w:rPr>
      </w:pPr>
      <w:r w:rsidRPr="005D09AF">
        <w:rPr>
          <w:rFonts w:ascii="Times New Roman" w:hAnsi="Times New Roman"/>
          <w:sz w:val="28"/>
          <w:szCs w:val="24"/>
        </w:rPr>
        <w:lastRenderedPageBreak/>
        <w:t>Таблица 3</w:t>
      </w:r>
      <w:r w:rsidR="001673C2" w:rsidRPr="005D09AF">
        <w:rPr>
          <w:rFonts w:ascii="Times New Roman" w:hAnsi="Times New Roman"/>
          <w:sz w:val="28"/>
          <w:szCs w:val="24"/>
        </w:rPr>
        <w:t>7</w:t>
      </w:r>
    </w:p>
    <w:p w:rsidR="005D5E2D" w:rsidRPr="005D09AF" w:rsidRDefault="005D5E2D" w:rsidP="00D15A98">
      <w:pPr>
        <w:spacing w:after="0" w:line="240" w:lineRule="auto"/>
        <w:ind w:firstLine="600"/>
        <w:jc w:val="right"/>
        <w:rPr>
          <w:rFonts w:ascii="Times New Roman" w:hAnsi="Times New Roman"/>
          <w:sz w:val="24"/>
          <w:szCs w:val="24"/>
        </w:rPr>
      </w:pPr>
    </w:p>
    <w:p w:rsidR="009B3DE7" w:rsidRPr="005D09AF" w:rsidRDefault="002F790A" w:rsidP="00D15A98">
      <w:pPr>
        <w:spacing w:after="0" w:line="240" w:lineRule="auto"/>
        <w:jc w:val="center"/>
        <w:rPr>
          <w:rFonts w:ascii="Times New Roman" w:hAnsi="Times New Roman"/>
          <w:sz w:val="28"/>
          <w:szCs w:val="24"/>
        </w:rPr>
      </w:pPr>
      <w:r w:rsidRPr="005D09AF">
        <w:rPr>
          <w:rFonts w:ascii="Times New Roman" w:hAnsi="Times New Roman"/>
          <w:sz w:val="28"/>
          <w:szCs w:val="24"/>
        </w:rPr>
        <w:t xml:space="preserve">Основные хозяйственные мероприятия </w:t>
      </w:r>
    </w:p>
    <w:p w:rsidR="002F790A" w:rsidRPr="005D09AF" w:rsidRDefault="002F790A" w:rsidP="00D15A98">
      <w:pPr>
        <w:spacing w:after="0" w:line="240" w:lineRule="auto"/>
        <w:jc w:val="center"/>
        <w:rPr>
          <w:rFonts w:ascii="Times New Roman" w:hAnsi="Times New Roman"/>
          <w:sz w:val="28"/>
          <w:szCs w:val="24"/>
        </w:rPr>
      </w:pPr>
      <w:r w:rsidRPr="005D09AF">
        <w:rPr>
          <w:rFonts w:ascii="Times New Roman" w:hAnsi="Times New Roman"/>
          <w:sz w:val="28"/>
          <w:szCs w:val="24"/>
        </w:rPr>
        <w:t xml:space="preserve">и виды лесных пользований в </w:t>
      </w:r>
      <w:r w:rsidR="001673C2" w:rsidRPr="005D09AF">
        <w:rPr>
          <w:rFonts w:ascii="Times New Roman" w:hAnsi="Times New Roman"/>
          <w:sz w:val="28"/>
          <w:szCs w:val="24"/>
        </w:rPr>
        <w:t>Параньгинском</w:t>
      </w:r>
      <w:r w:rsidRPr="005D09AF">
        <w:rPr>
          <w:rFonts w:ascii="Times New Roman" w:hAnsi="Times New Roman"/>
          <w:sz w:val="28"/>
          <w:szCs w:val="24"/>
        </w:rPr>
        <w:t xml:space="preserve"> лесничестве</w:t>
      </w:r>
    </w:p>
    <w:p w:rsidR="005D5E2D" w:rsidRPr="005D09AF" w:rsidRDefault="005D5E2D" w:rsidP="00D15A98">
      <w:pPr>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5"/>
        <w:gridCol w:w="972"/>
        <w:gridCol w:w="881"/>
        <w:gridCol w:w="1284"/>
        <w:gridCol w:w="1977"/>
        <w:gridCol w:w="1315"/>
      </w:tblGrid>
      <w:tr w:rsidR="002F790A" w:rsidRPr="005D09AF" w:rsidTr="00E669E9">
        <w:trPr>
          <w:trHeight w:val="284"/>
          <w:tblHeader/>
        </w:trPr>
        <w:tc>
          <w:tcPr>
            <w:tcW w:w="1430" w:type="pct"/>
            <w:vMerge w:val="restar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Наименование</w:t>
            </w:r>
          </w:p>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мероприятий</w:t>
            </w:r>
          </w:p>
        </w:tc>
        <w:tc>
          <w:tcPr>
            <w:tcW w:w="3570" w:type="pct"/>
            <w:gridSpan w:val="5"/>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 xml:space="preserve">Функциональные зоны </w:t>
            </w:r>
          </w:p>
        </w:tc>
      </w:tr>
      <w:tr w:rsidR="002F790A" w:rsidRPr="005D09AF" w:rsidTr="00E669E9">
        <w:trPr>
          <w:trHeight w:val="284"/>
          <w:tblHeader/>
        </w:trPr>
        <w:tc>
          <w:tcPr>
            <w:tcW w:w="1430" w:type="pct"/>
            <w:vMerge/>
          </w:tcPr>
          <w:p w:rsidR="002F790A" w:rsidRPr="005D09AF" w:rsidRDefault="002F790A" w:rsidP="00D15A98">
            <w:pPr>
              <w:widowControl w:val="0"/>
              <w:spacing w:after="0" w:line="240" w:lineRule="auto"/>
              <w:jc w:val="center"/>
              <w:rPr>
                <w:rFonts w:ascii="Times New Roman" w:hAnsi="Times New Roman"/>
                <w:b/>
                <w:sz w:val="20"/>
                <w:szCs w:val="20"/>
              </w:rPr>
            </w:pPr>
          </w:p>
        </w:tc>
        <w:tc>
          <w:tcPr>
            <w:tcW w:w="540"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Актив-ного отдыха</w:t>
            </w:r>
          </w:p>
        </w:tc>
        <w:tc>
          <w:tcPr>
            <w:tcW w:w="489" w:type="pc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Прогу-лочная</w:t>
            </w:r>
          </w:p>
        </w:tc>
        <w:tc>
          <w:tcPr>
            <w:tcW w:w="713"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Фаунисти-ческого покоя</w:t>
            </w:r>
          </w:p>
        </w:tc>
        <w:tc>
          <w:tcPr>
            <w:tcW w:w="1098"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Полосы леса вдоль рекреационных маршрутов</w:t>
            </w:r>
          </w:p>
        </w:tc>
        <w:tc>
          <w:tcPr>
            <w:tcW w:w="731" w:type="pc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Остальная территория</w:t>
            </w:r>
          </w:p>
        </w:tc>
      </w:tr>
      <w:tr w:rsidR="002F790A" w:rsidRPr="005D09AF" w:rsidTr="00E669E9">
        <w:trPr>
          <w:trHeight w:val="284"/>
          <w:tblHeader/>
        </w:trPr>
        <w:tc>
          <w:tcPr>
            <w:tcW w:w="1430"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540"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489"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3</w:t>
            </w:r>
          </w:p>
        </w:tc>
        <w:tc>
          <w:tcPr>
            <w:tcW w:w="713"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4</w:t>
            </w:r>
          </w:p>
        </w:tc>
        <w:tc>
          <w:tcPr>
            <w:tcW w:w="1098"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5</w:t>
            </w:r>
          </w:p>
        </w:tc>
        <w:tc>
          <w:tcPr>
            <w:tcW w:w="731"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6</w:t>
            </w:r>
          </w:p>
        </w:tc>
      </w:tr>
      <w:tr w:rsidR="002F790A" w:rsidRPr="005D09AF" w:rsidTr="00E669E9">
        <w:trPr>
          <w:trHeight w:val="284"/>
        </w:trPr>
        <w:tc>
          <w:tcPr>
            <w:tcW w:w="5000" w:type="pct"/>
            <w:gridSpan w:val="6"/>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1. Лесохозяйственные мероприятия</w:t>
            </w:r>
          </w:p>
        </w:tc>
      </w:tr>
      <w:tr w:rsidR="002F790A" w:rsidRPr="005D09AF" w:rsidTr="00E669E9">
        <w:trPr>
          <w:trHeight w:val="284"/>
        </w:trPr>
        <w:tc>
          <w:tcPr>
            <w:tcW w:w="1430" w:type="pct"/>
            <w:vAlign w:val="center"/>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Рубки ухода и выборочные санитарные рубки </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Сплошные санитарные рубки</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Прочие рубки</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Лесные культуры</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5000" w:type="pct"/>
            <w:gridSpan w:val="6"/>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2. Биотехнические мероприятия</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Улучшение кормовых, гнездо-пригодных и защитных свойств угодий</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Подкормка животных в тяжелые периоды года</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Снижение числа  хищников и конкурирующих видов</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Ослабление вредного воздействия человека</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5000" w:type="pct"/>
            <w:gridSpan w:val="6"/>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3. Благоустройство территории</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Создание дорожно- тропиночной сети, автостоянок искусственных сооружений</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Создание рекреационных маршрутов</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Создание видовых точек и смотровых площадок</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Создание и оборудование площадок отдыха</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Строительство и размещение мелких форм архитектуры и лесопаркового оборудования</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Визуальная информация</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Наглядная агитация</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Устройство и оборудование мест стационарного отдыха летнего типа с ночлегом</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Уход за объектами благоустройства, их ремонт</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5000" w:type="pct"/>
            <w:gridSpan w:val="6"/>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4. Лесопользование</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Рубка спелых  и перестойных насаждений</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Сенокошение</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Пастьба скота</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tcBorders>
              <w:bottom w:val="nil"/>
            </w:tcBorders>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Сбор ягод и грибов</w:t>
            </w:r>
          </w:p>
        </w:tc>
        <w:tc>
          <w:tcPr>
            <w:tcW w:w="540" w:type="pct"/>
            <w:tcBorders>
              <w:bottom w:val="nil"/>
            </w:tcBorders>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tcBorders>
              <w:bottom w:val="nil"/>
            </w:tcBorders>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tcBorders>
              <w:bottom w:val="nil"/>
            </w:tcBorders>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tcBorders>
              <w:bottom w:val="nil"/>
            </w:tcBorders>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tcBorders>
              <w:bottom w:val="nil"/>
            </w:tcBorders>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Заготовка орехов</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bl>
    <w:p w:rsidR="002F790A" w:rsidRPr="005D09AF" w:rsidRDefault="002F790A" w:rsidP="00D15A98">
      <w:pPr>
        <w:spacing w:after="0" w:line="240" w:lineRule="auto"/>
        <w:ind w:firstLine="720"/>
        <w:jc w:val="both"/>
        <w:rPr>
          <w:rFonts w:ascii="Times New Roman" w:hAnsi="Times New Roman"/>
          <w:sz w:val="24"/>
          <w:szCs w:val="24"/>
        </w:rPr>
      </w:pPr>
      <w:r w:rsidRPr="005D09AF">
        <w:rPr>
          <w:rFonts w:ascii="Times New Roman" w:hAnsi="Times New Roman"/>
          <w:sz w:val="24"/>
          <w:szCs w:val="24"/>
        </w:rPr>
        <w:t>Знак «+» - пользование разрешается;   знак «-» - пользование не разрешается.</w:t>
      </w:r>
    </w:p>
    <w:p w:rsidR="00472C00" w:rsidRPr="005D09AF" w:rsidRDefault="00472C00" w:rsidP="00D15A98">
      <w:pPr>
        <w:pStyle w:val="a1"/>
      </w:pP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Организация территории </w:t>
      </w:r>
      <w:r w:rsidR="00AC7931" w:rsidRPr="005D09AF">
        <w:rPr>
          <w:rFonts w:ascii="Times New Roman" w:hAnsi="Times New Roman"/>
          <w:sz w:val="28"/>
          <w:szCs w:val="24"/>
        </w:rPr>
        <w:t>Параньгинского</w:t>
      </w:r>
      <w:r w:rsidRPr="005D09AF">
        <w:rPr>
          <w:rFonts w:ascii="Times New Roman" w:hAnsi="Times New Roman"/>
          <w:sz w:val="28"/>
          <w:szCs w:val="24"/>
        </w:rPr>
        <w:t xml:space="preserve"> лесничества будет заключаться в обогащении пейзажей существующих лесных массивов, создании дорожно-тропиночной сети, устройстве укрытий от дождя и других сооружений для отдыха.</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В общем комплексе по благоустройству лесов, строительству лесных дорог необходимо уделить особое внимание. По ним идет распределение отдыхающих в лесных массивах. Если дорог не достаточно, то леса начинают осваиваться стихийно, отдыхающие сами прокладывают многочисленные тропинки, дорожки, что приводит к уничтожению лесной подстилки, постепенно гибнут подрост, исчезают лесные звери и птицы, нарушается лесная среда. Из-за уплотнения почвы повреждаются корни и начинается отпад деревьев верхнего яруса, происходит деградация древостоя. Чем гуще дорожная сеть, тем равномернее нагрузка на лесные участки. </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Для нормальной организации отдыха в рекреационных лесах считают необходимым под дорожно-тропиночной сетью иметь 3-5% территории.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Необходимо своевременно производить ремонт дорог. В первую очередь осваиваются под рекреационные цели леса, примыкающие к дорогам. При уходе за придорожным лесом его очищают от захламленности, разреживают, у деревьев обрубают нижние сучья. Все это не только облагораживает лес, но и повышает его пожарную устойчивость.</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5-7 лет для восстановления лесного природного </w:t>
      </w:r>
      <w:r w:rsidRPr="005D09AF">
        <w:rPr>
          <w:rFonts w:ascii="Times New Roman" w:hAnsi="Times New Roman"/>
          <w:sz w:val="28"/>
          <w:szCs w:val="24"/>
        </w:rPr>
        <w:lastRenderedPageBreak/>
        <w:t>комплекса на участках, где ранее в течение указанного срока они располагались (создавать места-дубли).</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Временные постройки отсутствуют и создание временных построек не проектируется.</w:t>
      </w:r>
    </w:p>
    <w:p w:rsidR="005D5E2D" w:rsidRPr="005D09AF" w:rsidRDefault="005D5E2D" w:rsidP="00D15A98">
      <w:pPr>
        <w:widowControl w:val="0"/>
        <w:spacing w:after="0" w:line="240" w:lineRule="auto"/>
        <w:ind w:firstLine="680"/>
        <w:jc w:val="both"/>
        <w:rPr>
          <w:rFonts w:ascii="Times New Roman" w:hAnsi="Times New Roman"/>
          <w:sz w:val="28"/>
          <w:szCs w:val="24"/>
        </w:rPr>
      </w:pPr>
    </w:p>
    <w:p w:rsidR="00472C00" w:rsidRPr="005D09AF" w:rsidRDefault="002F790A" w:rsidP="00D15A98">
      <w:pPr>
        <w:widowControl w:val="0"/>
        <w:spacing w:after="0" w:line="240" w:lineRule="auto"/>
        <w:jc w:val="center"/>
        <w:rPr>
          <w:rFonts w:ascii="Times New Roman" w:hAnsi="Times New Roman"/>
          <w:b/>
          <w:bCs/>
          <w:sz w:val="28"/>
          <w:szCs w:val="24"/>
        </w:rPr>
      </w:pPr>
      <w:r w:rsidRPr="005D09AF">
        <w:rPr>
          <w:rFonts w:ascii="Times New Roman" w:hAnsi="Times New Roman"/>
          <w:b/>
          <w:bCs/>
          <w:sz w:val="28"/>
          <w:szCs w:val="24"/>
        </w:rPr>
        <w:t xml:space="preserve">2.8.5. Параметры и сроки использования лесов </w:t>
      </w:r>
    </w:p>
    <w:p w:rsidR="002F790A" w:rsidRPr="005D09AF" w:rsidRDefault="002F790A" w:rsidP="00D15A98">
      <w:pPr>
        <w:widowControl w:val="0"/>
        <w:spacing w:after="0" w:line="240" w:lineRule="auto"/>
        <w:jc w:val="center"/>
        <w:rPr>
          <w:rFonts w:ascii="Times New Roman" w:hAnsi="Times New Roman"/>
          <w:b/>
          <w:bCs/>
          <w:sz w:val="28"/>
          <w:szCs w:val="24"/>
        </w:rPr>
      </w:pPr>
      <w:r w:rsidRPr="005D09AF">
        <w:rPr>
          <w:rFonts w:ascii="Times New Roman" w:hAnsi="Times New Roman"/>
          <w:b/>
          <w:bCs/>
          <w:sz w:val="28"/>
          <w:szCs w:val="24"/>
        </w:rPr>
        <w:t>для осуществления рекреационной деятельности</w:t>
      </w:r>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r w:rsidR="009B3DE7"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Договор аренды лесного участка, находящегося в государственной или собственности, заключается на срок от десяти до сорока девяти лет.</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32"/>
          <w:szCs w:val="28"/>
        </w:rPr>
      </w:pPr>
      <w:r w:rsidRPr="005D09AF">
        <w:rPr>
          <w:rFonts w:ascii="Times New Roman" w:hAnsi="Times New Roman"/>
          <w:sz w:val="28"/>
          <w:szCs w:val="24"/>
        </w:rPr>
        <w:t>Параметры и сроки разрешенного использования лесов для осуществления рекреационной деятельности устанавливаются для конкретной территории в правоустанавливающих документах и проектах освоения лесов после проведения дополнительных обследований.</w:t>
      </w:r>
    </w:p>
    <w:p w:rsidR="002F790A" w:rsidRPr="005D09AF" w:rsidRDefault="002F790A" w:rsidP="00D15A98">
      <w:pPr>
        <w:pStyle w:val="a1"/>
      </w:pPr>
    </w:p>
    <w:p w:rsidR="00472C00" w:rsidRPr="005D09AF" w:rsidRDefault="002F790A" w:rsidP="00D15A98">
      <w:pPr>
        <w:keepNext/>
        <w:spacing w:after="0" w:line="240" w:lineRule="auto"/>
        <w:jc w:val="center"/>
        <w:outlineLvl w:val="1"/>
        <w:rPr>
          <w:rFonts w:ascii="Times New Roman" w:hAnsi="Times New Roman"/>
          <w:b/>
          <w:bCs/>
          <w:sz w:val="28"/>
          <w:szCs w:val="20"/>
        </w:rPr>
      </w:pPr>
      <w:bookmarkStart w:id="26" w:name="_Toc405798794"/>
      <w:r w:rsidRPr="005D09AF">
        <w:rPr>
          <w:rFonts w:ascii="Times New Roman" w:hAnsi="Times New Roman"/>
          <w:b/>
          <w:bCs/>
          <w:sz w:val="28"/>
          <w:szCs w:val="20"/>
        </w:rPr>
        <w:t>2.9. Нормативы, параметры и сроки использования лесов</w:t>
      </w:r>
    </w:p>
    <w:p w:rsidR="002F790A"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для создания лесных плантаций и их эксплуатации</w:t>
      </w:r>
      <w:bookmarkEnd w:id="26"/>
    </w:p>
    <w:p w:rsidR="00A14ADB" w:rsidRPr="005D09AF" w:rsidRDefault="00A14ADB" w:rsidP="00D15A98">
      <w:pPr>
        <w:pStyle w:val="a1"/>
      </w:pPr>
    </w:p>
    <w:p w:rsidR="002F790A" w:rsidRPr="005D09AF" w:rsidRDefault="007A3472" w:rsidP="007F5048">
      <w:pPr>
        <w:pStyle w:val="af2"/>
        <w:ind w:firstLine="709"/>
        <w:rPr>
          <w:szCs w:val="24"/>
        </w:rPr>
      </w:pPr>
      <w:r w:rsidRPr="005D09AF">
        <w:t>Создание лесных плантаций и их эксплуатация регламентируются  ст. 42 ЛК РФ.</w:t>
      </w:r>
      <w:r w:rsidR="007F5048" w:rsidRPr="005D09AF">
        <w:t xml:space="preserve"> </w:t>
      </w:r>
      <w:r w:rsidR="002F790A" w:rsidRPr="005D09AF">
        <w:rPr>
          <w:szCs w:val="24"/>
        </w:rPr>
        <w:t xml:space="preserve">Земли </w:t>
      </w:r>
      <w:r w:rsidR="00AC7931" w:rsidRPr="005D09AF">
        <w:rPr>
          <w:szCs w:val="24"/>
        </w:rPr>
        <w:t>Параньгинского</w:t>
      </w:r>
      <w:r w:rsidR="002F790A" w:rsidRPr="005D09AF">
        <w:rPr>
          <w:szCs w:val="24"/>
        </w:rPr>
        <w:t xml:space="preserve"> лесничества могут предоставляться для создания лесных плантаций и их эксплуатации только на основании соответствующих договоров аренды лесных участков. </w:t>
      </w:r>
    </w:p>
    <w:p w:rsidR="002F790A" w:rsidRPr="005D09AF" w:rsidRDefault="002F790A" w:rsidP="00D15A98">
      <w:pPr>
        <w:pStyle w:val="af2"/>
        <w:ind w:firstLine="709"/>
      </w:pPr>
      <w:r w:rsidRPr="005D09AF">
        <w:t xml:space="preserve">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 </w:t>
      </w:r>
    </w:p>
    <w:p w:rsidR="002F790A" w:rsidRPr="005D09AF" w:rsidRDefault="002F790A" w:rsidP="00D15A98">
      <w:pPr>
        <w:pStyle w:val="af2"/>
        <w:ind w:firstLine="709"/>
      </w:pPr>
      <w:r w:rsidRPr="005D09AF">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соответствии с приказом </w:t>
      </w:r>
      <w:r w:rsidR="00472C00" w:rsidRPr="005D09AF">
        <w:rPr>
          <w:rFonts w:ascii="Times New Roman" w:hAnsi="Times New Roman"/>
          <w:sz w:val="28"/>
          <w:szCs w:val="28"/>
        </w:rPr>
        <w:t>Рослесхоза от 14.12.2010 № 485</w:t>
      </w:r>
      <w:r w:rsidRPr="005D09AF">
        <w:rPr>
          <w:rFonts w:ascii="Times New Roman" w:hAnsi="Times New Roman"/>
          <w:sz w:val="28"/>
          <w:szCs w:val="28"/>
        </w:rPr>
        <w:t>,</w:t>
      </w:r>
      <w:r w:rsidRPr="005D09AF">
        <w:rPr>
          <w:rFonts w:ascii="Times New Roman" w:hAnsi="Times New Roman"/>
        </w:rPr>
        <w:t xml:space="preserve"> </w:t>
      </w:r>
      <w:r w:rsidRPr="005D09AF">
        <w:rPr>
          <w:rFonts w:ascii="Times New Roman" w:hAnsi="Times New Roman"/>
          <w:sz w:val="28"/>
          <w:szCs w:val="24"/>
        </w:rPr>
        <w:t>использование лесов, расположенных в водоохранных зонах, лесов, выполняющих функции защиты природных и иных объектов, ценных лесов и лесов, расположенных на особо защитных участках лесов, в целях создания лесных плантаций не допускается.</w:t>
      </w:r>
    </w:p>
    <w:p w:rsidR="002F790A" w:rsidRPr="005D09AF" w:rsidRDefault="002F790A" w:rsidP="00D15A98">
      <w:pPr>
        <w:pStyle w:val="af2"/>
        <w:ind w:firstLine="709"/>
      </w:pPr>
      <w:r w:rsidRPr="005D09AF">
        <w:t>На лесных плантациях проведение рубок лесных насаждений и осуществление подсочки лесных насаждений допускается без ограничений.</w:t>
      </w:r>
    </w:p>
    <w:p w:rsidR="002F790A" w:rsidRPr="005D09AF" w:rsidRDefault="002F790A" w:rsidP="00D15A98">
      <w:pPr>
        <w:pStyle w:val="af2"/>
        <w:ind w:firstLine="709"/>
        <w:rPr>
          <w:i/>
        </w:rPr>
      </w:pPr>
      <w:r w:rsidRPr="005D09AF">
        <w:rPr>
          <w:i/>
        </w:rPr>
        <w:t>Сроки использования лесов для создания лесных плантаций и их эксплуатации.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Конкретные сроки использования лесов </w:t>
      </w:r>
      <w:r w:rsidRPr="005D09AF">
        <w:rPr>
          <w:rFonts w:ascii="Times New Roman" w:hAnsi="Times New Roman"/>
          <w:bCs/>
          <w:sz w:val="28"/>
          <w:szCs w:val="28"/>
        </w:rPr>
        <w:t xml:space="preserve">для создания лесных плантаций и их эксплуатации </w:t>
      </w:r>
      <w:r w:rsidRPr="005D09AF">
        <w:rPr>
          <w:rFonts w:ascii="Times New Roman" w:hAnsi="Times New Roman"/>
          <w:sz w:val="28"/>
          <w:szCs w:val="28"/>
        </w:rPr>
        <w:t xml:space="preserve">устанавливаются в договоре аренды лесного участка. Договор аренды лесного участка заключается на срок </w:t>
      </w:r>
      <w:r w:rsidRPr="005D09AF">
        <w:rPr>
          <w:rFonts w:ascii="Times New Roman" w:hAnsi="Times New Roman"/>
          <w:sz w:val="28"/>
          <w:szCs w:val="28"/>
        </w:rPr>
        <w:lastRenderedPageBreak/>
        <w:t xml:space="preserve">от десяти до сорока девяти лет (ч.3 ст. 72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pStyle w:val="a1"/>
      </w:pPr>
    </w:p>
    <w:p w:rsidR="007465C1" w:rsidRPr="005D09AF" w:rsidRDefault="002F790A" w:rsidP="00D15A98">
      <w:pPr>
        <w:keepNext/>
        <w:spacing w:after="0" w:line="240" w:lineRule="auto"/>
        <w:jc w:val="center"/>
        <w:outlineLvl w:val="1"/>
        <w:rPr>
          <w:rFonts w:ascii="Times New Roman" w:hAnsi="Times New Roman"/>
          <w:b/>
          <w:bCs/>
          <w:sz w:val="28"/>
          <w:szCs w:val="20"/>
        </w:rPr>
      </w:pPr>
      <w:bookmarkStart w:id="27" w:name="_Toc405798795"/>
      <w:r w:rsidRPr="005D09AF">
        <w:rPr>
          <w:rFonts w:ascii="Times New Roman" w:hAnsi="Times New Roman"/>
          <w:b/>
          <w:bCs/>
          <w:sz w:val="28"/>
          <w:szCs w:val="20"/>
        </w:rPr>
        <w:t xml:space="preserve">2.10. Нормативы, параметры и сроки использования лесов </w:t>
      </w:r>
    </w:p>
    <w:p w:rsidR="002F790A"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для выращивания лесных плодовых, ягодных, декоративных растений и лекарственных растений</w:t>
      </w:r>
      <w:bookmarkEnd w:id="27"/>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2F790A" w:rsidRPr="005D09AF" w:rsidRDefault="00713084" w:rsidP="00D15A98">
      <w:pPr>
        <w:autoSpaceDE w:val="0"/>
        <w:autoSpaceDN w:val="0"/>
        <w:adjustRightInd w:val="0"/>
        <w:spacing w:after="0" w:line="240" w:lineRule="auto"/>
        <w:ind w:firstLine="680"/>
        <w:jc w:val="both"/>
        <w:rPr>
          <w:rFonts w:ascii="Times New Roman" w:hAnsi="Times New Roman"/>
          <w:sz w:val="28"/>
          <w:szCs w:val="28"/>
        </w:rPr>
      </w:pPr>
      <w:hyperlink r:id="rId24" w:history="1">
        <w:r w:rsidR="002F790A" w:rsidRPr="005D09AF">
          <w:rPr>
            <w:rFonts w:ascii="Times New Roman" w:hAnsi="Times New Roman"/>
            <w:sz w:val="28"/>
            <w:szCs w:val="28"/>
          </w:rPr>
          <w:t>Правила</w:t>
        </w:r>
      </w:hyperlink>
      <w:r w:rsidR="002F790A" w:rsidRPr="005D09AF">
        <w:rPr>
          <w:rFonts w:ascii="Times New Roman" w:hAnsi="Times New Roman"/>
          <w:sz w:val="28"/>
          <w:szCs w:val="28"/>
        </w:rPr>
        <w:t xml:space="preserve"> использования лесов для выращивания лесных плодовых, ягодных, декоративных растений, лекарственных растений утверждены приказом Рослесхоза от 05.12.2011 № 510.</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w:t>
      </w:r>
      <w:hyperlink r:id="rId25"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19</w:t>
      </w:r>
      <w:r w:rsidR="00472C00" w:rsidRPr="005D09AF">
        <w:rPr>
          <w:rFonts w:ascii="Times New Roman" w:hAnsi="Times New Roman"/>
          <w:sz w:val="28"/>
          <w:szCs w:val="28"/>
        </w:rPr>
        <w:t>.07.</w:t>
      </w:r>
      <w:r w:rsidRPr="005D09AF">
        <w:rPr>
          <w:rFonts w:ascii="Times New Roman" w:hAnsi="Times New Roman"/>
          <w:sz w:val="28"/>
          <w:szCs w:val="28"/>
        </w:rPr>
        <w:t>1997</w:t>
      </w:r>
      <w:r w:rsidR="00472C00" w:rsidRPr="005D09AF">
        <w:rPr>
          <w:rFonts w:ascii="Times New Roman" w:hAnsi="Times New Roman"/>
          <w:sz w:val="28"/>
          <w:szCs w:val="28"/>
        </w:rPr>
        <w:t xml:space="preserve"> </w:t>
      </w:r>
      <w:r w:rsidRPr="005D09AF">
        <w:rPr>
          <w:rFonts w:ascii="Times New Roman" w:hAnsi="Times New Roman"/>
          <w:sz w:val="28"/>
          <w:szCs w:val="28"/>
        </w:rPr>
        <w:t>№ 109-ФЗ «О безопасном обращении с пестицидами и агрохимикатами».</w:t>
      </w:r>
    </w:p>
    <w:p w:rsidR="002F790A" w:rsidRPr="005D09AF" w:rsidRDefault="002F790A" w:rsidP="00D15A98">
      <w:pPr>
        <w:pStyle w:val="af2"/>
        <w:ind w:firstLine="709"/>
        <w:rPr>
          <w:i/>
        </w:rPr>
      </w:pPr>
      <w:r w:rsidRPr="005D09AF">
        <w:rPr>
          <w:i/>
        </w:rPr>
        <w:t>Сроки использования лесов для выращивания лесных плодовых, ягодных, декоративных и лекарственных растений.</w:t>
      </w:r>
    </w:p>
    <w:p w:rsidR="002F790A" w:rsidRPr="005D09AF" w:rsidRDefault="002F790A" w:rsidP="00D15A98">
      <w:pPr>
        <w:pStyle w:val="af2"/>
        <w:ind w:firstLine="709"/>
      </w:pPr>
      <w:r w:rsidRPr="005D09AF">
        <w:t xml:space="preserve">Конкретные сроки использования лесов устанавливаются в договоре аренды лесного участка. Договор аренды лесного участка заключается на срок от десяти до сорока девяти лет (ч. 3 ст. 72 </w:t>
      </w:r>
      <w:r w:rsidR="00324E0B" w:rsidRPr="005D09AF">
        <w:t>ЛК РФ</w:t>
      </w:r>
      <w:r w:rsidRPr="005D09AF">
        <w:t>).</w:t>
      </w:r>
    </w:p>
    <w:p w:rsidR="00472C00" w:rsidRPr="005D09AF" w:rsidRDefault="00472C00" w:rsidP="00D15A98">
      <w:pPr>
        <w:pStyle w:val="a1"/>
      </w:pPr>
      <w:bookmarkStart w:id="28" w:name="_Toc405798796"/>
    </w:p>
    <w:p w:rsidR="002F790A" w:rsidRPr="005D09AF" w:rsidRDefault="002F790A"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2.11. Нормативы, параметры и сроки использования лесов</w:t>
      </w:r>
    </w:p>
    <w:p w:rsidR="002F790A" w:rsidRPr="005D09AF" w:rsidRDefault="002F790A"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 xml:space="preserve"> для выращивания посадочного материала лесных растений (саженцев, сеянцев)</w:t>
      </w:r>
      <w:bookmarkEnd w:id="28"/>
    </w:p>
    <w:p w:rsidR="00A14ADB" w:rsidRPr="005D09AF" w:rsidRDefault="00A14ADB" w:rsidP="00D15A98">
      <w:pPr>
        <w:pStyle w:val="a1"/>
      </w:pPr>
    </w:p>
    <w:p w:rsidR="002F790A" w:rsidRPr="005D09AF" w:rsidRDefault="002F790A" w:rsidP="00D15A98">
      <w:pPr>
        <w:widowControl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t>Правила использования лесов для выращивания посадочного материала лесных растений (саженцев, сеянцев) утверждены приказом Рослесхоза от 19.07.2011 № 308.</w:t>
      </w:r>
    </w:p>
    <w:p w:rsidR="002F790A" w:rsidRPr="005D09AF" w:rsidRDefault="002F790A" w:rsidP="00D15A98">
      <w:pPr>
        <w:widowControl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lastRenderedPageBreak/>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w:t>
      </w:r>
      <w:r w:rsidR="005D5E2D" w:rsidRPr="005D09AF">
        <w:rPr>
          <w:rFonts w:ascii="Times New Roman" w:hAnsi="Times New Roman"/>
          <w:bCs/>
          <w:sz w:val="28"/>
          <w:szCs w:val="28"/>
        </w:rPr>
        <w:t>водства лесов и лесоразведения</w:t>
      </w:r>
      <w:r w:rsidR="005D5E2D" w:rsidRPr="005D09AF">
        <w:rPr>
          <w:rFonts w:ascii="Times New Roman" w:hAnsi="Times New Roman"/>
          <w:bCs/>
          <w:sz w:val="28"/>
          <w:szCs w:val="28"/>
        </w:rPr>
        <w:br/>
      </w:r>
      <w:r w:rsidRPr="005D09AF">
        <w:rPr>
          <w:rFonts w:ascii="Times New Roman" w:hAnsi="Times New Roman"/>
          <w:bCs/>
          <w:sz w:val="28"/>
          <w:szCs w:val="28"/>
        </w:rPr>
        <w:t xml:space="preserve">(ч. 1 ст. 39.1 </w:t>
      </w:r>
      <w:r w:rsidR="00324E0B" w:rsidRPr="005D09AF">
        <w:rPr>
          <w:rFonts w:ascii="Times New Roman" w:hAnsi="Times New Roman"/>
          <w:bCs/>
          <w:sz w:val="28"/>
          <w:szCs w:val="28"/>
        </w:rPr>
        <w:t>ЛК РФ</w:t>
      </w:r>
      <w:r w:rsidRPr="005D09AF">
        <w:rPr>
          <w:rFonts w:ascii="Times New Roman" w:hAnsi="Times New Roman"/>
          <w:bCs/>
          <w:sz w:val="28"/>
          <w:szCs w:val="28"/>
        </w:rPr>
        <w:t>.)</w:t>
      </w:r>
    </w:p>
    <w:p w:rsidR="002F790A" w:rsidRPr="005D09AF" w:rsidRDefault="002F790A" w:rsidP="00D15A98">
      <w:pPr>
        <w:widowControl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t xml:space="preserve">Использование лесов для выращивания посадочного материала лесных растений (саженцев, сеянцев) осуществляется в соответствии </w:t>
      </w:r>
      <w:r w:rsidRPr="005D09AF">
        <w:rPr>
          <w:rFonts w:ascii="Times New Roman" w:hAnsi="Times New Roman"/>
          <w:bCs/>
          <w:sz w:val="28"/>
          <w:szCs w:val="28"/>
        </w:rPr>
        <w:br/>
        <w:t>с лесохозяйственным регламентом лесничества.</w:t>
      </w:r>
    </w:p>
    <w:p w:rsidR="002F790A" w:rsidRPr="005D09AF" w:rsidRDefault="002F790A" w:rsidP="00D15A98">
      <w:pPr>
        <w:widowControl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земли, не покрытые лесной растительностью, земли иных категорий, на которых располагаются леса.</w:t>
      </w:r>
    </w:p>
    <w:p w:rsidR="002F790A" w:rsidRPr="005D09AF" w:rsidRDefault="002F790A" w:rsidP="00D15A98">
      <w:pPr>
        <w:widowControl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2F790A" w:rsidRPr="005D09AF" w:rsidRDefault="002F790A" w:rsidP="00D15A98">
      <w:pPr>
        <w:widowControl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2F790A" w:rsidRPr="005D09AF" w:rsidRDefault="002F790A" w:rsidP="00D15A98">
      <w:pPr>
        <w:widowControl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 xml:space="preserve">Использование лесных участков, на которых встречаются виды растений, занесенные в Красную книгу Российской Федерации, Красную книгу Республики Марий Эл, для выращивания посадочного материала лесных растений (саженцев, сеянцев) запрещается в соответствии </w:t>
      </w:r>
      <w:r w:rsidR="005D5E2D" w:rsidRPr="005D09AF">
        <w:rPr>
          <w:rFonts w:ascii="Times New Roman" w:hAnsi="Times New Roman"/>
          <w:bCs/>
          <w:sz w:val="28"/>
          <w:szCs w:val="28"/>
        </w:rPr>
        <w:br/>
      </w:r>
      <w:r w:rsidRPr="005D09AF">
        <w:rPr>
          <w:rFonts w:ascii="Times New Roman" w:hAnsi="Times New Roman"/>
          <w:bCs/>
          <w:sz w:val="28"/>
          <w:szCs w:val="28"/>
        </w:rPr>
        <w:t xml:space="preserve">со </w:t>
      </w:r>
      <w:r w:rsidR="00472C00" w:rsidRPr="005D09AF">
        <w:rPr>
          <w:rFonts w:ascii="Times New Roman" w:hAnsi="Times New Roman"/>
          <w:bCs/>
          <w:sz w:val="28"/>
          <w:szCs w:val="28"/>
        </w:rPr>
        <w:t>ст</w:t>
      </w:r>
      <w:r w:rsidR="005D5E2D" w:rsidRPr="005D09AF">
        <w:rPr>
          <w:rFonts w:ascii="Times New Roman" w:hAnsi="Times New Roman"/>
          <w:bCs/>
          <w:sz w:val="28"/>
          <w:szCs w:val="28"/>
        </w:rPr>
        <w:t>.</w:t>
      </w:r>
      <w:r w:rsidR="00472C00" w:rsidRPr="005D09AF">
        <w:rPr>
          <w:rFonts w:ascii="Times New Roman" w:hAnsi="Times New Roman"/>
          <w:bCs/>
          <w:sz w:val="28"/>
          <w:szCs w:val="28"/>
        </w:rPr>
        <w:t xml:space="preserve"> 60.15</w:t>
      </w:r>
      <w:r w:rsidRPr="005D09AF">
        <w:rPr>
          <w:rFonts w:ascii="Times New Roman" w:hAnsi="Times New Roman"/>
          <w:bCs/>
          <w:sz w:val="28"/>
          <w:szCs w:val="28"/>
        </w:rPr>
        <w:t xml:space="preserve"> </w:t>
      </w:r>
      <w:r w:rsidR="00324E0B" w:rsidRPr="005D09AF">
        <w:rPr>
          <w:rFonts w:ascii="Times New Roman" w:hAnsi="Times New Roman"/>
          <w:bCs/>
          <w:sz w:val="28"/>
          <w:szCs w:val="28"/>
        </w:rPr>
        <w:t>ЛК РФ</w:t>
      </w:r>
      <w:r w:rsidRPr="005D09AF">
        <w:rPr>
          <w:rFonts w:ascii="Times New Roman" w:hAnsi="Times New Roman"/>
          <w:bCs/>
          <w:sz w:val="28"/>
          <w:szCs w:val="28"/>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i/>
          <w:sz w:val="28"/>
          <w:szCs w:val="28"/>
        </w:rPr>
      </w:pPr>
      <w:r w:rsidRPr="005D09AF">
        <w:rPr>
          <w:rFonts w:ascii="Times New Roman" w:hAnsi="Times New Roman"/>
          <w:i/>
          <w:sz w:val="28"/>
          <w:szCs w:val="28"/>
        </w:rPr>
        <w:t>Сроки использования лесов для выращивания посадочного материала лесных растений (саженцев, сеянцев).</w:t>
      </w:r>
    </w:p>
    <w:p w:rsidR="007F5048" w:rsidRPr="005D09AF" w:rsidRDefault="007F5048" w:rsidP="007F5048">
      <w:pPr>
        <w:widowControl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t>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 (ч. 3 ст. 39.1 ЛК РФ).</w:t>
      </w:r>
    </w:p>
    <w:p w:rsidR="002F790A" w:rsidRPr="005D09AF" w:rsidRDefault="002F790A" w:rsidP="00D15A98">
      <w:pPr>
        <w:autoSpaceDE w:val="0"/>
        <w:autoSpaceDN w:val="0"/>
        <w:adjustRightInd w:val="0"/>
        <w:spacing w:after="0" w:line="240" w:lineRule="auto"/>
        <w:ind w:firstLine="709"/>
        <w:jc w:val="both"/>
        <w:rPr>
          <w:rFonts w:ascii="Times New Roman" w:hAnsi="Times New Roman"/>
          <w:kern w:val="28"/>
          <w:sz w:val="28"/>
          <w:szCs w:val="28"/>
        </w:rPr>
      </w:pPr>
      <w:r w:rsidRPr="005D09AF">
        <w:rPr>
          <w:rFonts w:ascii="Times New Roman" w:hAnsi="Times New Roman"/>
          <w:kern w:val="28"/>
          <w:sz w:val="28"/>
          <w:szCs w:val="28"/>
        </w:rPr>
        <w:t>Конкретные сроки использования лесов</w:t>
      </w:r>
      <w:r w:rsidR="007F5048" w:rsidRPr="005D09AF">
        <w:rPr>
          <w:rFonts w:ascii="Times New Roman" w:hAnsi="Times New Roman"/>
          <w:kern w:val="28"/>
          <w:sz w:val="28"/>
          <w:szCs w:val="28"/>
        </w:rPr>
        <w:t xml:space="preserve"> на праве аренды</w:t>
      </w:r>
      <w:r w:rsidRPr="005D09AF">
        <w:rPr>
          <w:rFonts w:ascii="Times New Roman" w:hAnsi="Times New Roman"/>
          <w:kern w:val="28"/>
          <w:sz w:val="28"/>
          <w:szCs w:val="28"/>
        </w:rPr>
        <w:t xml:space="preserve"> устанавливаются в договоре аренды лесного участка. Договор аренды лесного участка заключается на срок от десяти до сорока девяти лет </w:t>
      </w:r>
      <w:r w:rsidR="007F5048" w:rsidRPr="005D09AF">
        <w:rPr>
          <w:rFonts w:ascii="Times New Roman" w:hAnsi="Times New Roman"/>
          <w:kern w:val="28"/>
          <w:sz w:val="28"/>
          <w:szCs w:val="28"/>
        </w:rPr>
        <w:br/>
      </w:r>
      <w:r w:rsidRPr="005D09AF">
        <w:rPr>
          <w:rFonts w:ascii="Times New Roman" w:hAnsi="Times New Roman"/>
          <w:kern w:val="28"/>
          <w:sz w:val="28"/>
          <w:szCs w:val="28"/>
        </w:rPr>
        <w:t xml:space="preserve">(ч. 3 ст. 72 </w:t>
      </w:r>
      <w:r w:rsidR="00324E0B" w:rsidRPr="005D09AF">
        <w:rPr>
          <w:rFonts w:ascii="Times New Roman" w:hAnsi="Times New Roman"/>
          <w:kern w:val="28"/>
          <w:sz w:val="28"/>
          <w:szCs w:val="28"/>
        </w:rPr>
        <w:t>ЛК РФ</w:t>
      </w:r>
      <w:r w:rsidRPr="005D09AF">
        <w:rPr>
          <w:rFonts w:ascii="Times New Roman" w:hAnsi="Times New Roman"/>
          <w:kern w:val="28"/>
          <w:sz w:val="28"/>
          <w:szCs w:val="28"/>
        </w:rPr>
        <w:t>).</w:t>
      </w:r>
    </w:p>
    <w:p w:rsidR="002F790A" w:rsidRPr="005D09AF" w:rsidRDefault="002F790A" w:rsidP="00D15A98">
      <w:pPr>
        <w:widowControl w:val="0"/>
        <w:spacing w:after="0" w:line="240" w:lineRule="auto"/>
        <w:ind w:firstLine="680"/>
        <w:jc w:val="both"/>
        <w:rPr>
          <w:rFonts w:ascii="Times New Roman" w:hAnsi="Times New Roman"/>
          <w:sz w:val="20"/>
          <w:szCs w:val="20"/>
        </w:rPr>
      </w:pPr>
    </w:p>
    <w:p w:rsidR="007F5048" w:rsidRPr="005D09AF" w:rsidRDefault="002F790A" w:rsidP="00D15A98">
      <w:pPr>
        <w:keepNext/>
        <w:spacing w:after="0" w:line="240" w:lineRule="auto"/>
        <w:jc w:val="center"/>
        <w:outlineLvl w:val="1"/>
        <w:rPr>
          <w:rFonts w:ascii="Times New Roman" w:hAnsi="Times New Roman"/>
          <w:b/>
          <w:bCs/>
          <w:sz w:val="28"/>
          <w:szCs w:val="20"/>
        </w:rPr>
      </w:pPr>
      <w:bookmarkStart w:id="29" w:name="_Toc405798797"/>
      <w:r w:rsidRPr="005D09AF">
        <w:rPr>
          <w:rFonts w:ascii="Times New Roman" w:hAnsi="Times New Roman"/>
          <w:b/>
          <w:bCs/>
          <w:sz w:val="28"/>
          <w:szCs w:val="20"/>
        </w:rPr>
        <w:t xml:space="preserve">2.12. Нормативы, параметры и сроки использования лесов </w:t>
      </w:r>
    </w:p>
    <w:p w:rsidR="007F5048"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 xml:space="preserve">для выполнения работ по геологическому изучению недр, </w:t>
      </w:r>
    </w:p>
    <w:p w:rsidR="002F790A"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для разработки месторождений полезных ископаемых</w:t>
      </w:r>
      <w:bookmarkEnd w:id="29"/>
    </w:p>
    <w:p w:rsidR="00A14ADB" w:rsidRPr="005D09AF" w:rsidRDefault="00A14ADB"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Использование лесных участков для выполнения работ по геологическому изучению недр, для разработки месторождений полезных ископаемых (ст. 43 </w:t>
      </w:r>
      <w:r w:rsidR="005E0405" w:rsidRPr="005D09AF">
        <w:rPr>
          <w:rFonts w:ascii="Times New Roman" w:hAnsi="Times New Roman"/>
          <w:sz w:val="28"/>
          <w:szCs w:val="24"/>
        </w:rPr>
        <w:t xml:space="preserve">27 </w:t>
      </w:r>
      <w:r w:rsidR="00324E0B" w:rsidRPr="005D09AF">
        <w:rPr>
          <w:rFonts w:ascii="Times New Roman" w:hAnsi="Times New Roman"/>
          <w:sz w:val="28"/>
          <w:szCs w:val="24"/>
        </w:rPr>
        <w:t>ЛК РФ</w:t>
      </w:r>
      <w:r w:rsidR="00472C00" w:rsidRPr="005D09AF">
        <w:rPr>
          <w:rFonts w:ascii="Times New Roman" w:hAnsi="Times New Roman"/>
          <w:sz w:val="28"/>
          <w:szCs w:val="24"/>
        </w:rPr>
        <w:t>)</w:t>
      </w:r>
      <w:r w:rsidR="005E0405" w:rsidRPr="005D09AF">
        <w:rPr>
          <w:rFonts w:ascii="Times New Roman" w:hAnsi="Times New Roman"/>
          <w:sz w:val="28"/>
          <w:szCs w:val="24"/>
        </w:rPr>
        <w:t xml:space="preserve"> </w:t>
      </w:r>
      <w:r w:rsidRPr="005D09AF">
        <w:rPr>
          <w:rFonts w:ascii="Times New Roman" w:hAnsi="Times New Roman"/>
          <w:sz w:val="28"/>
          <w:szCs w:val="24"/>
        </w:rPr>
        <w:t xml:space="preserve">осуществляется в соответствии с Лесным планом Республики Марий Эл и лесохозяйственным регламентом </w:t>
      </w:r>
      <w:r w:rsidR="00AC7931" w:rsidRPr="005D09AF">
        <w:rPr>
          <w:rFonts w:ascii="Times New Roman" w:hAnsi="Times New Roman"/>
          <w:sz w:val="28"/>
          <w:szCs w:val="24"/>
        </w:rPr>
        <w:t>Параньгинского</w:t>
      </w:r>
      <w:r w:rsidRPr="005D09AF">
        <w:rPr>
          <w:rFonts w:ascii="Times New Roman" w:hAnsi="Times New Roman"/>
          <w:sz w:val="28"/>
          <w:szCs w:val="24"/>
        </w:rPr>
        <w:t xml:space="preserve"> лесничества. </w:t>
      </w:r>
    </w:p>
    <w:p w:rsidR="00472C00" w:rsidRPr="005D09AF" w:rsidRDefault="00472C00"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Порядок использования лесов для выполнения работ по </w:t>
      </w:r>
      <w:r w:rsidRPr="005D09AF">
        <w:rPr>
          <w:rFonts w:ascii="Times New Roman" w:hAnsi="Times New Roman"/>
          <w:sz w:val="28"/>
          <w:szCs w:val="28"/>
        </w:rPr>
        <w:lastRenderedPageBreak/>
        <w:t>геологическому изучению недр</w:t>
      </w:r>
      <w:r w:rsidR="005D5E2D" w:rsidRPr="005D09AF">
        <w:rPr>
          <w:rFonts w:ascii="Times New Roman" w:hAnsi="Times New Roman"/>
          <w:sz w:val="28"/>
          <w:szCs w:val="28"/>
        </w:rPr>
        <w:t>, для</w:t>
      </w:r>
      <w:r w:rsidRPr="005D09AF">
        <w:rPr>
          <w:rFonts w:ascii="Times New Roman" w:hAnsi="Times New Roman"/>
          <w:sz w:val="28"/>
          <w:szCs w:val="28"/>
        </w:rPr>
        <w:t xml:space="preserve"> разработки месторождений полезных ископаемых  утвержден приказом Рослесхоза от 27.12.2010</w:t>
      </w:r>
      <w:r w:rsidR="005D5E2D" w:rsidRPr="005D09AF">
        <w:rPr>
          <w:rFonts w:ascii="Times New Roman" w:hAnsi="Times New Roman"/>
          <w:sz w:val="28"/>
          <w:szCs w:val="28"/>
        </w:rPr>
        <w:br/>
      </w:r>
      <w:r w:rsidRPr="005D09AF">
        <w:rPr>
          <w:rFonts w:ascii="Times New Roman" w:hAnsi="Times New Roman"/>
          <w:sz w:val="28"/>
          <w:szCs w:val="28"/>
        </w:rPr>
        <w:t>№ 515.</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При использовании лесов для выполнения работ по геологическому изучению недр, для разработки месторождений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w:t>
      </w:r>
      <w:r w:rsidR="005D5E2D" w:rsidRPr="005D09AF">
        <w:rPr>
          <w:rFonts w:ascii="Times New Roman" w:hAnsi="Times New Roman"/>
          <w:sz w:val="28"/>
          <w:szCs w:val="24"/>
        </w:rPr>
        <w:t>.</w:t>
      </w:r>
      <w:r w:rsidRPr="005D09AF">
        <w:rPr>
          <w:rFonts w:ascii="Times New Roman" w:hAnsi="Times New Roman"/>
          <w:sz w:val="28"/>
          <w:szCs w:val="24"/>
        </w:rPr>
        <w:t xml:space="preserve"> 21 </w:t>
      </w:r>
      <w:r w:rsidR="00324E0B" w:rsidRPr="005D09AF">
        <w:rPr>
          <w:rFonts w:ascii="Times New Roman" w:hAnsi="Times New Roman"/>
          <w:sz w:val="28"/>
          <w:szCs w:val="24"/>
        </w:rPr>
        <w:t>ЛК РФ</w:t>
      </w:r>
      <w:r w:rsidRPr="005D09AF">
        <w:rPr>
          <w:rFonts w:ascii="Times New Roman" w:hAnsi="Times New Roman"/>
          <w:sz w:val="28"/>
          <w:szCs w:val="24"/>
        </w:rPr>
        <w:t xml:space="preserve">.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выполнением работ по геологическому изучению недр, разработкой месторождений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7465C1" w:rsidRPr="005D09AF" w:rsidRDefault="002F790A" w:rsidP="007465C1">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В целях размещения объектов, связанных с выполнением работ по геологическому изучению недр, разработкой месторождений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w:t>
      </w:r>
      <w:r w:rsidR="007465C1" w:rsidRPr="005D09AF">
        <w:rPr>
          <w:rFonts w:ascii="Times New Roman" w:hAnsi="Times New Roman"/>
          <w:sz w:val="28"/>
          <w:szCs w:val="24"/>
        </w:rPr>
        <w:t xml:space="preserve"> </w:t>
      </w:r>
      <w:r w:rsidR="007465C1" w:rsidRPr="005D09AF">
        <w:rPr>
          <w:rFonts w:ascii="Times New Roman" w:hAnsi="Times New Roman"/>
          <w:sz w:val="28"/>
          <w:szCs w:val="28"/>
        </w:rPr>
        <w:t>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 6 ст.21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выполнения работ по геологическому изучению недр предоставляются лесные участки на основании договоров аренды лесных участков  (ч. 2 ст. 43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shd w:val="clear" w:color="auto" w:fill="FFFFFF"/>
        </w:rPr>
        <w:t>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r:id="rId26" w:anchor="dst100478" w:history="1">
        <w:r w:rsidRPr="005D09AF">
          <w:rPr>
            <w:rFonts w:ascii="Times New Roman" w:hAnsi="Times New Roman"/>
            <w:bCs/>
            <w:sz w:val="28"/>
            <w:szCs w:val="28"/>
          </w:rPr>
          <w:t>ст</w:t>
        </w:r>
        <w:r w:rsidR="007465C1" w:rsidRPr="005D09AF">
          <w:rPr>
            <w:rFonts w:ascii="Times New Roman" w:hAnsi="Times New Roman"/>
            <w:bCs/>
            <w:sz w:val="28"/>
            <w:szCs w:val="28"/>
          </w:rPr>
          <w:t>.</w:t>
        </w:r>
        <w:r w:rsidRPr="005D09AF">
          <w:rPr>
            <w:rFonts w:ascii="Times New Roman" w:hAnsi="Times New Roman"/>
            <w:bCs/>
            <w:sz w:val="28"/>
            <w:szCs w:val="28"/>
          </w:rPr>
          <w:t xml:space="preserve"> 81</w:t>
        </w:r>
      </w:hyperlink>
      <w:r w:rsidRPr="005D09AF">
        <w:rPr>
          <w:rFonts w:ascii="Times New Roman" w:hAnsi="Times New Roman"/>
          <w:sz w:val="28"/>
          <w:szCs w:val="28"/>
          <w:shd w:val="clear" w:color="auto" w:fill="FFFFFF"/>
        </w:rPr>
        <w:t> - </w:t>
      </w:r>
      <w:hyperlink r:id="rId27" w:anchor="dst100562" w:history="1">
        <w:r w:rsidRPr="005D09AF">
          <w:rPr>
            <w:rFonts w:ascii="Times New Roman" w:hAnsi="Times New Roman"/>
            <w:bCs/>
            <w:sz w:val="28"/>
            <w:szCs w:val="28"/>
          </w:rPr>
          <w:t>84</w:t>
        </w:r>
      </w:hyperlink>
      <w:r w:rsidRPr="005D09AF">
        <w:rPr>
          <w:rFonts w:ascii="Times New Roman" w:hAnsi="Times New Roman"/>
          <w:sz w:val="28"/>
          <w:szCs w:val="28"/>
          <w:shd w:val="clear" w:color="auto" w:fill="FFFFFF"/>
        </w:rPr>
        <w:t> </w:t>
      </w:r>
      <w:r w:rsidR="00324E0B" w:rsidRPr="005D09AF">
        <w:rPr>
          <w:rFonts w:ascii="Times New Roman" w:hAnsi="Times New Roman"/>
          <w:sz w:val="28"/>
          <w:szCs w:val="28"/>
          <w:shd w:val="clear" w:color="auto" w:fill="FFFFFF"/>
        </w:rPr>
        <w:t>ЛК РФ</w:t>
      </w:r>
      <w:r w:rsidRPr="005D09AF">
        <w:rPr>
          <w:rFonts w:ascii="Times New Roman" w:hAnsi="Times New Roman"/>
          <w:sz w:val="28"/>
          <w:szCs w:val="28"/>
          <w:shd w:val="clear" w:color="auto" w:fill="FFFFFF"/>
        </w:rPr>
        <w:t>,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r w:rsidRPr="005D09AF">
        <w:rPr>
          <w:rFonts w:ascii="Times New Roman" w:hAnsi="Times New Roman"/>
          <w:sz w:val="28"/>
          <w:szCs w:val="28"/>
        </w:rPr>
        <w:t xml:space="preserve"> (ч. 3 ст. 43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 до сорока девя</w:t>
      </w:r>
      <w:r w:rsidR="007F5048" w:rsidRPr="005D09AF">
        <w:rPr>
          <w:rFonts w:ascii="Times New Roman" w:hAnsi="Times New Roman"/>
          <w:sz w:val="28"/>
          <w:szCs w:val="28"/>
        </w:rPr>
        <w:t xml:space="preserve">ти лет и не требует </w:t>
      </w:r>
      <w:r w:rsidR="007F5048" w:rsidRPr="005D09AF">
        <w:rPr>
          <w:rFonts w:ascii="Times New Roman" w:hAnsi="Times New Roman"/>
          <w:sz w:val="28"/>
          <w:szCs w:val="28"/>
        </w:rPr>
        <w:lastRenderedPageBreak/>
        <w:t>проведения торгов</w:t>
      </w:r>
      <w:r w:rsidRPr="005D09AF">
        <w:rPr>
          <w:rFonts w:ascii="Times New Roman" w:hAnsi="Times New Roman"/>
          <w:sz w:val="28"/>
          <w:szCs w:val="28"/>
        </w:rPr>
        <w:t xml:space="preserve"> (ч. 3 ст. 72, </w:t>
      </w:r>
      <w:r w:rsidR="007F5048" w:rsidRPr="005D09AF">
        <w:rPr>
          <w:rFonts w:ascii="Times New Roman" w:hAnsi="Times New Roman"/>
          <w:sz w:val="28"/>
          <w:szCs w:val="28"/>
        </w:rPr>
        <w:t xml:space="preserve">ч. 3 ст. 73.1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Участки недр предоставляются в пользование на срок, установленный ст</w:t>
      </w:r>
      <w:r w:rsidR="009B3DE7" w:rsidRPr="005D09AF">
        <w:rPr>
          <w:rFonts w:ascii="Times New Roman" w:hAnsi="Times New Roman"/>
          <w:sz w:val="28"/>
          <w:szCs w:val="28"/>
        </w:rPr>
        <w:t>.</w:t>
      </w:r>
      <w:r w:rsidRPr="005D09AF">
        <w:rPr>
          <w:rFonts w:ascii="Times New Roman" w:hAnsi="Times New Roman"/>
          <w:sz w:val="28"/>
          <w:szCs w:val="28"/>
        </w:rPr>
        <w:t xml:space="preserve"> 10 Закона Российской Федерации от 21.02.1992 </w:t>
      </w:r>
      <w:r w:rsidR="009B3DE7" w:rsidRPr="005D09AF">
        <w:rPr>
          <w:rFonts w:ascii="Times New Roman" w:hAnsi="Times New Roman"/>
          <w:sz w:val="28"/>
          <w:szCs w:val="28"/>
        </w:rPr>
        <w:br/>
      </w:r>
      <w:r w:rsidRPr="005D09AF">
        <w:rPr>
          <w:rFonts w:ascii="Times New Roman" w:hAnsi="Times New Roman"/>
          <w:sz w:val="28"/>
          <w:szCs w:val="28"/>
        </w:rPr>
        <w:t>№ 2395-1 «О недрах».</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ч</w:t>
      </w:r>
      <w:r w:rsidR="00472C00" w:rsidRPr="005D09AF">
        <w:rPr>
          <w:rFonts w:ascii="Times New Roman" w:hAnsi="Times New Roman"/>
          <w:sz w:val="28"/>
          <w:szCs w:val="28"/>
        </w:rPr>
        <w:t>.</w:t>
      </w:r>
      <w:r w:rsidRPr="005D09AF">
        <w:rPr>
          <w:rFonts w:ascii="Times New Roman" w:hAnsi="Times New Roman"/>
          <w:sz w:val="28"/>
          <w:szCs w:val="28"/>
        </w:rPr>
        <w:t xml:space="preserve"> 2 ст. 20 </w:t>
      </w:r>
      <w:r w:rsidR="00324E0B" w:rsidRPr="005D09AF">
        <w:rPr>
          <w:rFonts w:ascii="Times New Roman" w:hAnsi="Times New Roman"/>
          <w:sz w:val="28"/>
          <w:szCs w:val="28"/>
        </w:rPr>
        <w:t>ЛК РФ</w:t>
      </w:r>
      <w:r w:rsidRPr="005D09AF">
        <w:rPr>
          <w:rFonts w:ascii="Times New Roman" w:hAnsi="Times New Roman"/>
          <w:sz w:val="28"/>
          <w:szCs w:val="28"/>
        </w:rPr>
        <w:t xml:space="preserve"> устанавливается право собственности Российской Федерации на древесину, которая получена при использовании лесов, расположенных на землях лесного фонда, для выполнения работ по геологическому изучению недр и разработки месторождений полезных ископаемых.</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тех случаях, когда пользователи недр предполагают осуществлять заготовку древесины, они обязаны оформить ее в порядке, предусмотренном ст. 29 </w:t>
      </w:r>
      <w:r w:rsidR="00324E0B" w:rsidRPr="005D09AF">
        <w:rPr>
          <w:rFonts w:ascii="Times New Roman" w:hAnsi="Times New Roman"/>
          <w:sz w:val="28"/>
          <w:szCs w:val="28"/>
        </w:rPr>
        <w:t>ЛК РФ</w:t>
      </w:r>
      <w:r w:rsidRPr="005D09AF">
        <w:rPr>
          <w:rFonts w:ascii="Times New Roman" w:hAnsi="Times New Roman"/>
          <w:sz w:val="28"/>
          <w:szCs w:val="28"/>
        </w:rPr>
        <w:t>. Для этого лесной участок может предоставляться одновременно для использования в разных целях</w:t>
      </w:r>
      <w:r w:rsidR="005D5E2D" w:rsidRPr="005D09AF">
        <w:rPr>
          <w:rFonts w:ascii="Times New Roman" w:hAnsi="Times New Roman"/>
          <w:sz w:val="28"/>
          <w:szCs w:val="28"/>
        </w:rPr>
        <w:br/>
      </w:r>
      <w:r w:rsidRPr="005D09AF">
        <w:rPr>
          <w:rFonts w:ascii="Times New Roman" w:hAnsi="Times New Roman"/>
          <w:sz w:val="28"/>
          <w:szCs w:val="28"/>
        </w:rPr>
        <w:t xml:space="preserve">(ч. 2 ст. 25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Обустройство объектов, связанных с выполнением работ по геологическому изучению недр, разработкой месторождений полезных ископаемых, должно исключать развитие эрозионных процессов на занятой и прилегающей территории.</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затопление и длительное подтопление лесных насаждений;</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повреждение лесных насаждений, растительного покрова и почв за пределами предоставленного лесного участка;</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захламление лесов строительными, промышленными, древесными</w:t>
      </w:r>
      <w:r w:rsidR="00464F3E" w:rsidRPr="005D09AF">
        <w:rPr>
          <w:rFonts w:ascii="Times New Roman" w:hAnsi="Times New Roman"/>
          <w:sz w:val="28"/>
          <w:szCs w:val="28"/>
        </w:rPr>
        <w:t>,</w:t>
      </w:r>
      <w:r w:rsidRPr="005D09AF">
        <w:rPr>
          <w:rFonts w:ascii="Times New Roman" w:hAnsi="Times New Roman"/>
          <w:sz w:val="28"/>
          <w:szCs w:val="28"/>
        </w:rPr>
        <w:t xml:space="preserve"> бытовыми и иными отходами, мусором;</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загрязнение площади предоставленного лесного участка и территории за его пределами химическими и радиоактивными веществами;</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восстановление нарушенных производственной деятельностью лесных дорог, осушительных канав, дренажных систем, мостов, других </w:t>
      </w:r>
      <w:r w:rsidRPr="005D09AF">
        <w:rPr>
          <w:rFonts w:ascii="Times New Roman" w:hAnsi="Times New Roman"/>
          <w:sz w:val="28"/>
          <w:szCs w:val="28"/>
        </w:rPr>
        <w:lastRenderedPageBreak/>
        <w:t>гидромелиоративных сооружений, квартальных столбов, квартальных просек, аншлагов, элементов благоустройства территории лесов;</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2F790A" w:rsidRPr="005D09AF" w:rsidRDefault="002F790A" w:rsidP="00D15A98">
      <w:pPr>
        <w:pStyle w:val="a1"/>
      </w:pPr>
    </w:p>
    <w:p w:rsidR="002F790A" w:rsidRPr="005D09AF" w:rsidRDefault="002F790A" w:rsidP="00D15A98">
      <w:pPr>
        <w:keepNext/>
        <w:spacing w:after="0" w:line="240" w:lineRule="auto"/>
        <w:jc w:val="center"/>
        <w:outlineLvl w:val="1"/>
        <w:rPr>
          <w:rFonts w:ascii="Times New Roman" w:hAnsi="Times New Roman"/>
          <w:b/>
          <w:bCs/>
          <w:sz w:val="28"/>
          <w:szCs w:val="20"/>
        </w:rPr>
      </w:pPr>
      <w:bookmarkStart w:id="30" w:name="_Toc405798798"/>
      <w:r w:rsidRPr="005D09AF">
        <w:rPr>
          <w:rFonts w:ascii="Times New Roman" w:hAnsi="Times New Roman"/>
          <w:b/>
          <w:bCs/>
          <w:sz w:val="28"/>
          <w:szCs w:val="20"/>
        </w:rPr>
        <w:t>2.13. Нормативы, параметры и сроки использования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bookmarkEnd w:id="30"/>
    </w:p>
    <w:p w:rsidR="00A14ADB" w:rsidRPr="005D09AF" w:rsidRDefault="00A14ADB" w:rsidP="00D15A98">
      <w:pPr>
        <w:pStyle w:val="a1"/>
      </w:pP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осуществляются в соответствии </w:t>
      </w:r>
      <w:r w:rsidR="00C227B5" w:rsidRPr="005D09AF">
        <w:rPr>
          <w:rFonts w:ascii="Times New Roman" w:hAnsi="Times New Roman"/>
          <w:sz w:val="28"/>
          <w:szCs w:val="24"/>
        </w:rPr>
        <w:br/>
      </w:r>
      <w:r w:rsidRPr="005D09AF">
        <w:rPr>
          <w:rFonts w:ascii="Times New Roman" w:hAnsi="Times New Roman"/>
          <w:sz w:val="28"/>
          <w:szCs w:val="24"/>
        </w:rPr>
        <w:t xml:space="preserve">со ст. 44 </w:t>
      </w:r>
      <w:r w:rsidR="00324E0B" w:rsidRPr="005D09AF">
        <w:rPr>
          <w:rFonts w:ascii="Times New Roman" w:hAnsi="Times New Roman"/>
          <w:sz w:val="28"/>
          <w:szCs w:val="24"/>
        </w:rPr>
        <w:t>ЛК РФ</w:t>
      </w:r>
      <w:r w:rsidRPr="005D09AF">
        <w:rPr>
          <w:rFonts w:ascii="Times New Roman" w:hAnsi="Times New Roman"/>
          <w:sz w:val="28"/>
          <w:szCs w:val="24"/>
        </w:rPr>
        <w:t>.</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законодательством.</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Статья 1 Водного кодекса Российской Федерации под водным объектом предлагает понимать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Рассматриваемое использование лесов относится к видам, которые осуществляются без изъятия лесных ресурсов, но невозможны без предоставления лесных участков (ч.ч. 2,3 статьи 44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Вместе с тем необходимо учитывать, что помимо лесного участка,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может потребоваться и предоставление в пользование водного объекта.</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В соответствии со ст. 105 </w:t>
      </w:r>
      <w:r w:rsidR="00324E0B" w:rsidRPr="005D09AF">
        <w:rPr>
          <w:rFonts w:ascii="Times New Roman" w:hAnsi="Times New Roman"/>
          <w:sz w:val="28"/>
          <w:szCs w:val="24"/>
        </w:rPr>
        <w:t>ЛК РФ</w:t>
      </w:r>
      <w:r w:rsidRPr="005D09AF">
        <w:rPr>
          <w:rFonts w:ascii="Times New Roman" w:hAnsi="Times New Roman"/>
          <w:sz w:val="28"/>
          <w:szCs w:val="24"/>
        </w:rPr>
        <w:t xml:space="preserve"> в лесопарковых зонах запрещается размещение объектов капитального строительства, за исключением гидротехнических сооружений.</w:t>
      </w:r>
    </w:p>
    <w:p w:rsidR="00B51E83" w:rsidRPr="005D09AF" w:rsidRDefault="00B51E83" w:rsidP="00D15A98">
      <w:pPr>
        <w:autoSpaceDE w:val="0"/>
        <w:autoSpaceDN w:val="0"/>
        <w:adjustRightInd w:val="0"/>
        <w:spacing w:after="0" w:line="240" w:lineRule="auto"/>
        <w:ind w:firstLine="709"/>
        <w:jc w:val="both"/>
        <w:rPr>
          <w:rFonts w:ascii="Times New Roman" w:hAnsi="Times New Roman"/>
          <w:i/>
          <w:sz w:val="28"/>
          <w:szCs w:val="28"/>
        </w:rPr>
      </w:pPr>
      <w:r w:rsidRPr="005D09AF">
        <w:rPr>
          <w:rFonts w:ascii="Times New Roman" w:hAnsi="Times New Roman"/>
          <w:i/>
          <w:sz w:val="28"/>
          <w:szCs w:val="28"/>
        </w:rPr>
        <w:lastRenderedPageBreak/>
        <w:t xml:space="preserve">Сроки использования лесов для </w:t>
      </w:r>
      <w:r w:rsidRPr="005D09AF">
        <w:rPr>
          <w:rFonts w:ascii="Times New Roman" w:hAnsi="Times New Roman"/>
          <w:bCs/>
          <w:i/>
          <w:sz w:val="28"/>
          <w:szCs w:val="20"/>
        </w:rPr>
        <w:t>строительства и эксплуатации водохранилищ, иных искусственных водных объектов, а также гидротехнических сооружений, морских портов, морских тер</w:t>
      </w:r>
      <w:r w:rsidR="005D5E2D" w:rsidRPr="005D09AF">
        <w:rPr>
          <w:rFonts w:ascii="Times New Roman" w:hAnsi="Times New Roman"/>
          <w:bCs/>
          <w:i/>
          <w:sz w:val="28"/>
          <w:szCs w:val="20"/>
        </w:rPr>
        <w:t>миналов, речных портов, причалов</w:t>
      </w:r>
    </w:p>
    <w:p w:rsidR="007F5048" w:rsidRPr="005D09AF" w:rsidRDefault="007F5048" w:rsidP="007F504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Лесные участки, находящиеся в государственной собственности,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могут предоставляться в постоянное (бессрочное) пользование, аренду или безвозмездное пользование, а также на праве ограниченного пользования чужими лесными участками (сервитут, публичный сервитут).</w:t>
      </w:r>
    </w:p>
    <w:p w:rsidR="002F790A" w:rsidRPr="005D09AF" w:rsidRDefault="00B51E83"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kern w:val="28"/>
          <w:sz w:val="28"/>
          <w:szCs w:val="28"/>
        </w:rPr>
        <w:t xml:space="preserve">Конкретные сроки использования лесов </w:t>
      </w:r>
      <w:r w:rsidR="007F5048" w:rsidRPr="005D09AF">
        <w:rPr>
          <w:rFonts w:ascii="Times New Roman" w:hAnsi="Times New Roman"/>
          <w:kern w:val="28"/>
          <w:sz w:val="28"/>
          <w:szCs w:val="28"/>
        </w:rPr>
        <w:t xml:space="preserve">на праве аренды </w:t>
      </w:r>
      <w:r w:rsidRPr="005D09AF">
        <w:rPr>
          <w:rFonts w:ascii="Times New Roman" w:hAnsi="Times New Roman"/>
          <w:kern w:val="28"/>
          <w:sz w:val="28"/>
          <w:szCs w:val="28"/>
        </w:rPr>
        <w:t xml:space="preserve">устанавливаются в договоре аренды лесного участка. Договор аренды лесного участка заключается </w:t>
      </w:r>
      <w:r w:rsidRPr="005D09AF">
        <w:rPr>
          <w:rFonts w:ascii="Times New Roman" w:hAnsi="Times New Roman"/>
          <w:sz w:val="28"/>
          <w:szCs w:val="28"/>
        </w:rPr>
        <w:t>на срок от одного года до сорока девяти лет.</w:t>
      </w:r>
    </w:p>
    <w:p w:rsidR="00B11E9B" w:rsidRPr="005D09AF" w:rsidRDefault="00B11E9B" w:rsidP="00D15A98">
      <w:pPr>
        <w:autoSpaceDE w:val="0"/>
        <w:autoSpaceDN w:val="0"/>
        <w:adjustRightInd w:val="0"/>
        <w:spacing w:after="0" w:line="240" w:lineRule="auto"/>
        <w:ind w:firstLine="709"/>
        <w:jc w:val="both"/>
        <w:rPr>
          <w:rFonts w:ascii="Times New Roman" w:hAnsi="Times New Roman"/>
          <w:sz w:val="28"/>
          <w:szCs w:val="28"/>
        </w:rPr>
      </w:pPr>
    </w:p>
    <w:p w:rsidR="002F790A" w:rsidRPr="005D09AF" w:rsidRDefault="002F790A" w:rsidP="00D15A98">
      <w:pPr>
        <w:keepNext/>
        <w:spacing w:after="0" w:line="240" w:lineRule="auto"/>
        <w:jc w:val="center"/>
        <w:outlineLvl w:val="1"/>
        <w:rPr>
          <w:rFonts w:ascii="Times New Roman" w:hAnsi="Times New Roman"/>
          <w:b/>
          <w:bCs/>
          <w:sz w:val="28"/>
          <w:szCs w:val="20"/>
        </w:rPr>
      </w:pPr>
      <w:bookmarkStart w:id="31" w:name="_Toc405798799"/>
      <w:r w:rsidRPr="005D09AF">
        <w:rPr>
          <w:rFonts w:ascii="Times New Roman" w:hAnsi="Times New Roman"/>
          <w:b/>
          <w:bCs/>
          <w:sz w:val="28"/>
          <w:szCs w:val="20"/>
        </w:rPr>
        <w:t>2.14. Нормативы, параметры и сроки использования лесов для строительства, реконструкции, эксплуатации линейных объектов</w:t>
      </w:r>
      <w:bookmarkEnd w:id="31"/>
    </w:p>
    <w:p w:rsidR="00A14ADB" w:rsidRPr="005D09AF" w:rsidRDefault="00A14ADB" w:rsidP="00D15A98">
      <w:pPr>
        <w:pStyle w:val="a1"/>
      </w:pP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Использование лесов для строительства, реконструкции и эксплуатации линейных объектов регламентируется ст. 45 </w:t>
      </w:r>
      <w:r w:rsidR="00324E0B" w:rsidRPr="005D09AF">
        <w:rPr>
          <w:rFonts w:ascii="Times New Roman" w:hAnsi="Times New Roman"/>
          <w:bCs/>
          <w:sz w:val="28"/>
          <w:szCs w:val="28"/>
        </w:rPr>
        <w:t>ЛК РФ</w:t>
      </w:r>
      <w:r w:rsidRPr="005D09AF">
        <w:rPr>
          <w:rFonts w:ascii="Times New Roman" w:hAnsi="Times New Roman"/>
          <w:bCs/>
          <w:sz w:val="28"/>
          <w:szCs w:val="28"/>
        </w:rPr>
        <w:t xml:space="preserve"> </w:t>
      </w:r>
      <w:r w:rsidRPr="005D09AF">
        <w:rPr>
          <w:rFonts w:ascii="Times New Roman" w:hAnsi="Times New Roman"/>
          <w:sz w:val="28"/>
          <w:szCs w:val="24"/>
        </w:rPr>
        <w:t>и Правил</w:t>
      </w:r>
      <w:r w:rsidR="005D5E2D" w:rsidRPr="005D09AF">
        <w:rPr>
          <w:rFonts w:ascii="Times New Roman" w:hAnsi="Times New Roman"/>
          <w:sz w:val="28"/>
          <w:szCs w:val="24"/>
        </w:rPr>
        <w:t>ами</w:t>
      </w:r>
      <w:r w:rsidRPr="005D09AF">
        <w:rPr>
          <w:rFonts w:ascii="Times New Roman" w:hAnsi="Times New Roman"/>
          <w:sz w:val="28"/>
          <w:szCs w:val="24"/>
        </w:rPr>
        <w:t xml:space="preserve"> использования лесов для строительства, реконструкции, эксплуатации линейных объектов</w:t>
      </w:r>
      <w:r w:rsidR="005D5E2D" w:rsidRPr="005D09AF">
        <w:rPr>
          <w:rFonts w:ascii="Times New Roman" w:hAnsi="Times New Roman"/>
          <w:sz w:val="28"/>
          <w:szCs w:val="24"/>
        </w:rPr>
        <w:t xml:space="preserve">, утвержденными приказом Рослесхоза от 10.06.2011  № 223 </w:t>
      </w:r>
      <w:r w:rsidRPr="005D09AF">
        <w:rPr>
          <w:rFonts w:ascii="Times New Roman" w:hAnsi="Times New Roman"/>
          <w:sz w:val="28"/>
          <w:szCs w:val="24"/>
        </w:rPr>
        <w:t>(далее - Правила).</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Использование лесов для строительства, реконструкции </w:t>
      </w:r>
      <w:r w:rsidR="005D5E2D" w:rsidRPr="005D09AF">
        <w:rPr>
          <w:rFonts w:ascii="Times New Roman" w:hAnsi="Times New Roman"/>
          <w:sz w:val="28"/>
          <w:szCs w:val="24"/>
        </w:rPr>
        <w:br/>
      </w:r>
      <w:r w:rsidRPr="005D09AF">
        <w:rPr>
          <w:rFonts w:ascii="Times New Roman" w:hAnsi="Times New Roman"/>
          <w:sz w:val="28"/>
          <w:szCs w:val="24"/>
        </w:rPr>
        <w:t xml:space="preserve">и эксплуатации линейных объектов осуществляется в соответствии </w:t>
      </w:r>
      <w:r w:rsidR="005D5E2D" w:rsidRPr="005D09AF">
        <w:rPr>
          <w:rFonts w:ascii="Times New Roman" w:hAnsi="Times New Roman"/>
          <w:sz w:val="28"/>
          <w:szCs w:val="24"/>
        </w:rPr>
        <w:br/>
      </w:r>
      <w:r w:rsidRPr="005D09AF">
        <w:rPr>
          <w:rFonts w:ascii="Times New Roman" w:hAnsi="Times New Roman"/>
          <w:sz w:val="28"/>
          <w:szCs w:val="24"/>
        </w:rPr>
        <w:t xml:space="preserve">ст. 21 </w:t>
      </w:r>
      <w:r w:rsidR="00324E0B" w:rsidRPr="005D09AF">
        <w:rPr>
          <w:rFonts w:ascii="Times New Roman" w:hAnsi="Times New Roman"/>
          <w:bCs/>
          <w:sz w:val="28"/>
          <w:szCs w:val="28"/>
        </w:rPr>
        <w:t>ЛК РФ</w:t>
      </w:r>
      <w:r w:rsidRPr="005D09AF">
        <w:rPr>
          <w:rFonts w:ascii="Times New Roman" w:hAnsi="Times New Roman"/>
          <w:sz w:val="28"/>
          <w:szCs w:val="24"/>
        </w:rPr>
        <w:t xml:space="preserve">. </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Строительство, реконструкция и эксплуатация линейных объектов, не связанных с созданием лесной инфраструктуры, разрешены не только на землях лесного фонда, но и на землях иных категорий, где располагаются леса, в случаях, определенных федеральными законами, в соответствии с целевым назначением этих земель (ч. 1 и 2 ст. 21 </w:t>
      </w:r>
      <w:r w:rsidR="00324E0B" w:rsidRPr="005D09AF">
        <w:rPr>
          <w:rFonts w:ascii="Times New Roman" w:hAnsi="Times New Roman"/>
          <w:bCs/>
          <w:sz w:val="28"/>
          <w:szCs w:val="28"/>
        </w:rPr>
        <w:t>ЛК РФ</w:t>
      </w:r>
      <w:r w:rsidRPr="005D09AF">
        <w:rPr>
          <w:rFonts w:ascii="Times New Roman" w:hAnsi="Times New Roman"/>
          <w:sz w:val="28"/>
          <w:szCs w:val="24"/>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границах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 лесные участки, находящиеся в государственной собственности, предоставляются гражданам, юридическим лицам в соответствии со </w:t>
      </w:r>
      <w:hyperlink r:id="rId28" w:history="1">
        <w:r w:rsidRPr="005D09AF">
          <w:rPr>
            <w:rFonts w:ascii="Times New Roman" w:hAnsi="Times New Roman"/>
            <w:sz w:val="28"/>
            <w:szCs w:val="28"/>
          </w:rPr>
          <w:t>ст. 9</w:t>
        </w:r>
      </w:hyperlink>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 xml:space="preserve"> для строительства линейных объектов.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границах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 лесные участки, которые находятся в государственной собственности и на которых расположены линейные объекты, предоставляются на правах, предусмотренных </w:t>
      </w:r>
      <w:r w:rsidR="007465C1" w:rsidRPr="005D09AF">
        <w:rPr>
          <w:rFonts w:ascii="Times New Roman" w:hAnsi="Times New Roman"/>
          <w:sz w:val="28"/>
          <w:szCs w:val="28"/>
        </w:rPr>
        <w:br/>
      </w:r>
      <w:hyperlink r:id="rId29" w:history="1">
        <w:r w:rsidRPr="005D09AF">
          <w:rPr>
            <w:rFonts w:ascii="Times New Roman" w:hAnsi="Times New Roman"/>
            <w:sz w:val="28"/>
            <w:szCs w:val="28"/>
          </w:rPr>
          <w:t>ст. 9</w:t>
        </w:r>
      </w:hyperlink>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 к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Перечень объектов, не связанных с созданием лесной инфраструктуры для использования линий электропередачи, линий связи, дорог, трубопроводов и других линейных объектов, а также </w:t>
      </w:r>
      <w:r w:rsidRPr="005D09AF">
        <w:rPr>
          <w:rFonts w:ascii="Times New Roman" w:hAnsi="Times New Roman"/>
          <w:sz w:val="28"/>
          <w:szCs w:val="28"/>
        </w:rPr>
        <w:lastRenderedPageBreak/>
        <w:t>сооружений, являющихся неотъемлемой технологической частью указанных объектов утвержден распоряжением Правительства Российской Федерации от 27.05.2013 № 849-р.</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 </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 </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 с проектом освоения лесов. </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осуществляются: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а) прокладка и содержание в безлесном состоянии просек вдоль и по периметру линейных объектов. 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пунктом «а»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 постановлением Правительства Российской Федерации от 24.02.2009 № 160. </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б)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вырубка сильноослабленных, усыхающих, сухостойных, ветровальных и буреломных деревьев, угрожающих падением на линейные объекты.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(ч. 4 ст. 45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соответствии с ч</w:t>
      </w:r>
      <w:r w:rsidR="005D5E2D" w:rsidRPr="005D09AF">
        <w:rPr>
          <w:rFonts w:ascii="Times New Roman" w:hAnsi="Times New Roman"/>
          <w:sz w:val="28"/>
          <w:szCs w:val="28"/>
        </w:rPr>
        <w:t>.</w:t>
      </w:r>
      <w:r w:rsidRPr="005D09AF">
        <w:rPr>
          <w:rFonts w:ascii="Times New Roman" w:hAnsi="Times New Roman"/>
          <w:sz w:val="28"/>
          <w:szCs w:val="28"/>
        </w:rPr>
        <w:t xml:space="preserve">1 ст. 88 </w:t>
      </w:r>
      <w:r w:rsidR="00324E0B" w:rsidRPr="005D09AF">
        <w:rPr>
          <w:rFonts w:ascii="Times New Roman" w:hAnsi="Times New Roman"/>
          <w:sz w:val="28"/>
          <w:szCs w:val="28"/>
        </w:rPr>
        <w:t>ЛК РФ</w:t>
      </w:r>
      <w:r w:rsidRPr="005D09AF">
        <w:rPr>
          <w:rFonts w:ascii="Times New Roman" w:hAnsi="Times New Roman"/>
          <w:sz w:val="28"/>
          <w:szCs w:val="28"/>
        </w:rPr>
        <w:t xml:space="preserve"> при проведении вышеназванных </w:t>
      </w:r>
      <w:r w:rsidRPr="005D09AF">
        <w:rPr>
          <w:rFonts w:ascii="Times New Roman" w:hAnsi="Times New Roman"/>
          <w:sz w:val="28"/>
          <w:szCs w:val="28"/>
        </w:rPr>
        <w:lastRenderedPageBreak/>
        <w:t>рубо</w:t>
      </w:r>
      <w:r w:rsidR="005D5E2D" w:rsidRPr="005D09AF">
        <w:rPr>
          <w:rFonts w:ascii="Times New Roman" w:hAnsi="Times New Roman"/>
          <w:sz w:val="28"/>
          <w:szCs w:val="28"/>
        </w:rPr>
        <w:t xml:space="preserve">к лесных насаждений, указанных </w:t>
      </w:r>
      <w:r w:rsidRPr="005D09AF">
        <w:rPr>
          <w:rFonts w:ascii="Times New Roman" w:hAnsi="Times New Roman"/>
          <w:sz w:val="28"/>
          <w:szCs w:val="28"/>
        </w:rPr>
        <w:t>в п</w:t>
      </w:r>
      <w:r w:rsidR="005D5E2D" w:rsidRPr="005D09AF">
        <w:rPr>
          <w:rFonts w:ascii="Times New Roman" w:hAnsi="Times New Roman"/>
          <w:sz w:val="28"/>
          <w:szCs w:val="28"/>
        </w:rPr>
        <w:t>.</w:t>
      </w:r>
      <w:r w:rsidRPr="005D09AF">
        <w:rPr>
          <w:rFonts w:ascii="Times New Roman" w:hAnsi="Times New Roman"/>
          <w:sz w:val="28"/>
          <w:szCs w:val="28"/>
        </w:rPr>
        <w:t xml:space="preserve"> 8 и абзаце первом п</w:t>
      </w:r>
      <w:r w:rsidR="005D5E2D" w:rsidRPr="005D09AF">
        <w:rPr>
          <w:rFonts w:ascii="Times New Roman" w:hAnsi="Times New Roman"/>
          <w:sz w:val="28"/>
          <w:szCs w:val="28"/>
        </w:rPr>
        <w:t>.</w:t>
      </w:r>
      <w:r w:rsidRPr="005D09AF">
        <w:rPr>
          <w:rFonts w:ascii="Times New Roman" w:hAnsi="Times New Roman"/>
          <w:sz w:val="28"/>
          <w:szCs w:val="28"/>
        </w:rPr>
        <w:t xml:space="preserve"> 9  Правил, проект освоения лесов не составляется.</w:t>
      </w:r>
    </w:p>
    <w:p w:rsidR="00A74E61"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8"/>
        </w:rPr>
        <w:t>Для проведения указанных в п</w:t>
      </w:r>
      <w:r w:rsidR="00A74E61" w:rsidRPr="005D09AF">
        <w:rPr>
          <w:rFonts w:ascii="Times New Roman" w:hAnsi="Times New Roman"/>
          <w:sz w:val="28"/>
          <w:szCs w:val="28"/>
        </w:rPr>
        <w:t>.</w:t>
      </w:r>
      <w:r w:rsidRPr="005D09AF">
        <w:rPr>
          <w:rFonts w:ascii="Times New Roman" w:hAnsi="Times New Roman"/>
          <w:sz w:val="28"/>
          <w:szCs w:val="28"/>
        </w:rPr>
        <w:t xml:space="preserve"> 8 и абзаце первом п</w:t>
      </w:r>
      <w:r w:rsidR="00A74E61" w:rsidRPr="005D09AF">
        <w:rPr>
          <w:rFonts w:ascii="Times New Roman" w:hAnsi="Times New Roman"/>
          <w:sz w:val="28"/>
          <w:szCs w:val="28"/>
        </w:rPr>
        <w:t>.</w:t>
      </w:r>
      <w:r w:rsidRPr="005D09AF">
        <w:rPr>
          <w:rFonts w:ascii="Times New Roman" w:hAnsi="Times New Roman"/>
          <w:sz w:val="28"/>
          <w:szCs w:val="28"/>
        </w:rPr>
        <w:t xml:space="preserve"> 9 Правил выборочных рубок и сплошных рубок деревьев, кустарников, лиан юридические и физические лица, использующие леса для строительства, реконструкции, эксплуатации линейных объектов, направляют в </w:t>
      </w:r>
      <w:r w:rsidR="00B51E83" w:rsidRPr="005D09AF">
        <w:rPr>
          <w:rFonts w:ascii="Times New Roman" w:hAnsi="Times New Roman"/>
          <w:sz w:val="28"/>
          <w:szCs w:val="28"/>
        </w:rPr>
        <w:t>Министерство природных ресурсов, экологии и охраны окружающей среды Республики Марий Эл</w:t>
      </w:r>
      <w:r w:rsidRPr="005D09AF">
        <w:rPr>
          <w:rFonts w:ascii="Times New Roman" w:hAnsi="Times New Roman"/>
          <w:sz w:val="28"/>
          <w:szCs w:val="28"/>
        </w:rPr>
        <w:t>, не позднее 15 дней до завершения рубки,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 информацию</w:t>
      </w:r>
      <w:r w:rsidR="00A74E61" w:rsidRPr="005D09AF">
        <w:rPr>
          <w:rFonts w:ascii="Times New Roman" w:hAnsi="Times New Roman"/>
          <w:sz w:val="28"/>
          <w:szCs w:val="28"/>
        </w:rPr>
        <w:t xml:space="preserve">, </w:t>
      </w:r>
      <w:r w:rsidR="00A74E61" w:rsidRPr="005D09AF">
        <w:rPr>
          <w:rFonts w:ascii="Times New Roman" w:hAnsi="Times New Roman"/>
          <w:sz w:val="28"/>
          <w:szCs w:val="24"/>
        </w:rPr>
        <w:t>требования к содержанию которой, установлены п. 10 Правил.</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целях </w:t>
      </w:r>
      <w:r w:rsidR="00A74E61" w:rsidRPr="005D09AF">
        <w:rPr>
          <w:rFonts w:ascii="Times New Roman" w:hAnsi="Times New Roman"/>
          <w:sz w:val="28"/>
          <w:szCs w:val="28"/>
        </w:rPr>
        <w:t>использования</w:t>
      </w:r>
      <w:r w:rsidRPr="005D09AF">
        <w:rPr>
          <w:rFonts w:ascii="Times New Roman" w:hAnsi="Times New Roman"/>
          <w:sz w:val="28"/>
          <w:szCs w:val="28"/>
        </w:rPr>
        <w:t xml:space="preserve"> линейных объектов, в том числе аварийно-спасательных работ</w:t>
      </w:r>
      <w:r w:rsidR="004A2754" w:rsidRPr="005D09AF">
        <w:rPr>
          <w:rFonts w:ascii="Times New Roman" w:hAnsi="Times New Roman"/>
          <w:sz w:val="28"/>
          <w:szCs w:val="28"/>
        </w:rPr>
        <w:t>,</w:t>
      </w:r>
      <w:r w:rsidRPr="005D09AF">
        <w:rPr>
          <w:rFonts w:ascii="Times New Roman" w:hAnsi="Times New Roman"/>
          <w:sz w:val="28"/>
          <w:szCs w:val="28"/>
        </w:rPr>
        <w:t xml:space="preserve">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 5 ст. 21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shd w:val="clear" w:color="auto" w:fill="FFFFFF"/>
        </w:rPr>
        <w:t>В защитных лесах предусмотренные ч</w:t>
      </w:r>
      <w:r w:rsidR="00B51E83" w:rsidRPr="005D09AF">
        <w:rPr>
          <w:rFonts w:ascii="Times New Roman" w:hAnsi="Times New Roman"/>
          <w:sz w:val="28"/>
          <w:szCs w:val="28"/>
          <w:shd w:val="clear" w:color="auto" w:fill="FFFFFF"/>
        </w:rPr>
        <w:t xml:space="preserve">. </w:t>
      </w:r>
      <w:r w:rsidRPr="005D09AF">
        <w:rPr>
          <w:rFonts w:ascii="Times New Roman" w:hAnsi="Times New Roman"/>
          <w:sz w:val="28"/>
          <w:szCs w:val="28"/>
          <w:shd w:val="clear" w:color="auto" w:fill="FFFFFF"/>
        </w:rPr>
        <w:t>5 ст</w:t>
      </w:r>
      <w:r w:rsidR="00B51E83" w:rsidRPr="005D09AF">
        <w:rPr>
          <w:rFonts w:ascii="Times New Roman" w:hAnsi="Times New Roman"/>
          <w:sz w:val="28"/>
          <w:szCs w:val="28"/>
          <w:shd w:val="clear" w:color="auto" w:fill="FFFFFF"/>
        </w:rPr>
        <w:t>.</w:t>
      </w:r>
      <w:r w:rsidRPr="005D09AF">
        <w:rPr>
          <w:rFonts w:ascii="Times New Roman" w:hAnsi="Times New Roman"/>
          <w:sz w:val="28"/>
          <w:szCs w:val="28"/>
          <w:shd w:val="clear" w:color="auto" w:fill="FFFFFF"/>
        </w:rPr>
        <w:t xml:space="preserve"> 21  </w:t>
      </w:r>
      <w:r w:rsidR="00324E0B" w:rsidRPr="005D09AF">
        <w:rPr>
          <w:rFonts w:ascii="Times New Roman" w:hAnsi="Times New Roman"/>
          <w:sz w:val="28"/>
          <w:szCs w:val="28"/>
          <w:shd w:val="clear" w:color="auto" w:fill="FFFFFF"/>
        </w:rPr>
        <w:t>ЛК РФ</w:t>
      </w:r>
      <w:r w:rsidRPr="005D09AF">
        <w:rPr>
          <w:rFonts w:ascii="Times New Roman" w:hAnsi="Times New Roman"/>
          <w:sz w:val="28"/>
          <w:szCs w:val="28"/>
          <w:shd w:val="clear" w:color="auto" w:fill="FFFFFF"/>
        </w:rPr>
        <w:t xml:space="preserve">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w:t>
      </w:r>
      <w:r w:rsidR="00B51E83" w:rsidRPr="005D09AF">
        <w:rPr>
          <w:rFonts w:ascii="Times New Roman" w:hAnsi="Times New Roman"/>
          <w:sz w:val="28"/>
          <w:szCs w:val="28"/>
          <w:shd w:val="clear" w:color="auto" w:fill="FFFFFF"/>
        </w:rPr>
        <w:t>п.</w:t>
      </w:r>
      <w:r w:rsidRPr="005D09AF">
        <w:rPr>
          <w:rFonts w:ascii="Times New Roman" w:hAnsi="Times New Roman"/>
          <w:sz w:val="28"/>
          <w:szCs w:val="28"/>
          <w:shd w:val="clear" w:color="auto" w:fill="FFFFFF"/>
        </w:rPr>
        <w:t xml:space="preserve"> 1 - 4 ч</w:t>
      </w:r>
      <w:r w:rsidR="00B51E83" w:rsidRPr="005D09AF">
        <w:rPr>
          <w:rFonts w:ascii="Times New Roman" w:hAnsi="Times New Roman"/>
          <w:sz w:val="28"/>
          <w:szCs w:val="28"/>
          <w:shd w:val="clear" w:color="auto" w:fill="FFFFFF"/>
        </w:rPr>
        <w:t>.</w:t>
      </w:r>
      <w:r w:rsidRPr="005D09AF">
        <w:rPr>
          <w:rFonts w:ascii="Times New Roman" w:hAnsi="Times New Roman"/>
          <w:sz w:val="28"/>
          <w:szCs w:val="28"/>
          <w:shd w:val="clear" w:color="auto" w:fill="FFFFFF"/>
        </w:rPr>
        <w:t xml:space="preserve"> 1 ст</w:t>
      </w:r>
      <w:r w:rsidR="00B51E83" w:rsidRPr="005D09AF">
        <w:rPr>
          <w:rFonts w:ascii="Times New Roman" w:hAnsi="Times New Roman"/>
          <w:sz w:val="28"/>
          <w:szCs w:val="28"/>
          <w:shd w:val="clear" w:color="auto" w:fill="FFFFFF"/>
        </w:rPr>
        <w:t>.</w:t>
      </w:r>
      <w:r w:rsidRPr="005D09AF">
        <w:rPr>
          <w:rFonts w:ascii="Times New Roman" w:hAnsi="Times New Roman"/>
          <w:sz w:val="28"/>
          <w:szCs w:val="28"/>
          <w:shd w:val="clear" w:color="auto" w:fill="FFFFFF"/>
        </w:rPr>
        <w:t xml:space="preserve"> 21 </w:t>
      </w:r>
      <w:r w:rsidR="00324E0B" w:rsidRPr="005D09AF">
        <w:rPr>
          <w:rFonts w:ascii="Times New Roman" w:hAnsi="Times New Roman"/>
          <w:sz w:val="28"/>
          <w:szCs w:val="28"/>
        </w:rPr>
        <w:t>ЛК РФ</w:t>
      </w:r>
      <w:r w:rsidRPr="005D09AF">
        <w:rPr>
          <w:rFonts w:ascii="Times New Roman" w:hAnsi="Times New Roman"/>
          <w:sz w:val="28"/>
          <w:szCs w:val="28"/>
          <w:shd w:val="clear" w:color="auto" w:fill="FFFFFF"/>
        </w:rPr>
        <w:t xml:space="preserve">, не запрещены или не ограничены в соответствии с законодательством Российской Федерации. </w:t>
      </w:r>
      <w:r w:rsidRPr="005D09AF">
        <w:rPr>
          <w:rFonts w:ascii="Times New Roman" w:hAnsi="Times New Roman"/>
          <w:sz w:val="28"/>
          <w:szCs w:val="28"/>
        </w:rPr>
        <w:t xml:space="preserve">(ч. 5.1 ст. 21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использовании лесов в целях строительства, реконструкции и эксплуатации линейных объектов не допускается: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загрязнение площади предоставленного лесного участка и территории за его пределами химическими и радиоактивными веществами;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Лица, осуществляющие использование лесов в целях строительства, реконструкции и эксплуатации линейных объектов, обеспечивают:</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принятие необходимых мер по устранению аварийных ситуаций, а также ликвидации их последствий, возникших по вине указанных лиц.</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Право собственности на древесину, которая получена при использовании лесов, расположенных на землях лесного фонда, в соответствии со ст. 43-46 </w:t>
      </w:r>
      <w:r w:rsidR="00324E0B" w:rsidRPr="005D09AF">
        <w:rPr>
          <w:rFonts w:ascii="Times New Roman" w:hAnsi="Times New Roman"/>
          <w:sz w:val="28"/>
          <w:szCs w:val="28"/>
        </w:rPr>
        <w:t>ЛК РФ</w:t>
      </w:r>
      <w:r w:rsidRPr="005D09AF">
        <w:rPr>
          <w:rFonts w:ascii="Times New Roman" w:hAnsi="Times New Roman"/>
          <w:sz w:val="28"/>
          <w:szCs w:val="28"/>
        </w:rPr>
        <w:t xml:space="preserve">  принадлежат Российской Федерации.</w:t>
      </w:r>
    </w:p>
    <w:p w:rsidR="00B51E83"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Реализация древесины, заготовленной при использовании лесов для строительства, реконструкции, эксплуатации линейных объектов, осуществляется в соответствии с Правилами реализации древесины</w:t>
      </w:r>
      <w:r w:rsidR="00B51E83" w:rsidRPr="005D09AF">
        <w:rPr>
          <w:rFonts w:ascii="Times New Roman" w:hAnsi="Times New Roman"/>
          <w:sz w:val="28"/>
          <w:szCs w:val="28"/>
        </w:rPr>
        <w:t xml:space="preserve">, которая получена при использовании лесов, расположенных на землях лесного фонда, в соответствии со статьями 43 - 46 Лесного </w:t>
      </w:r>
      <w:r w:rsidR="005D5E2D" w:rsidRPr="005D09AF">
        <w:rPr>
          <w:rFonts w:ascii="Times New Roman" w:hAnsi="Times New Roman"/>
          <w:sz w:val="28"/>
          <w:szCs w:val="28"/>
        </w:rPr>
        <w:t>к</w:t>
      </w:r>
      <w:r w:rsidR="00B51E83" w:rsidRPr="005D09AF">
        <w:rPr>
          <w:rFonts w:ascii="Times New Roman" w:hAnsi="Times New Roman"/>
          <w:sz w:val="28"/>
          <w:szCs w:val="28"/>
        </w:rPr>
        <w:t>одекса Российской Федерации, утвержденными постановлением Правительства Российской Федерации от 23.07.2009 № 604.</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Лесные участки в пределах охранных зон могут предоставляться в аренду для заготовки пищевых лесных ресурсов, сбора лекарственных растений, сенокошения, пастьбы сельскохозяйственных животных и т. д. При этом граждане и юридические лица, осуществляющие соответствующее использование лесов, обязаны соблюдать правовой режим охранных зон.</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Вопрос об автомобильных и железных дорогах общего пользования, в том числе об их охранных зонах, регламентируется ст. 105 </w:t>
      </w:r>
      <w:r w:rsidR="00324E0B" w:rsidRPr="005D09AF">
        <w:rPr>
          <w:rFonts w:ascii="Times New Roman" w:hAnsi="Times New Roman"/>
          <w:sz w:val="28"/>
          <w:szCs w:val="28"/>
        </w:rPr>
        <w:t>ЛК РФ</w:t>
      </w:r>
      <w:r w:rsidRPr="005D09AF">
        <w:rPr>
          <w:rFonts w:ascii="Times New Roman" w:hAnsi="Times New Roman"/>
          <w:sz w:val="28"/>
          <w:szCs w:val="28"/>
        </w:rPr>
        <w:t xml:space="preserve"> (защитные полосы этих дорог признаются защитными лесами).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Определение основ функционирования автомобильных дорог, особенности использования земельных участков, предназначенных для размещения автомобильных дорог, осуществление дорожной деятельности в интересах пользователей автомобильными дорогами, собственников автомобильных дорог, государства, муниципальных образований и другие отношения в сфере дорожной деятельности регулируются Федеральным законом от 08.11.2007 №</w:t>
      </w:r>
      <w:r w:rsidR="00C227B5" w:rsidRPr="005D09AF">
        <w:rPr>
          <w:rFonts w:ascii="Times New Roman" w:hAnsi="Times New Roman"/>
          <w:sz w:val="28"/>
          <w:szCs w:val="28"/>
        </w:rPr>
        <w:t xml:space="preserve"> </w:t>
      </w:r>
      <w:r w:rsidRPr="005D09AF">
        <w:rPr>
          <w:rFonts w:ascii="Times New Roman" w:hAnsi="Times New Roman"/>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Для других линейных объектов - под их строительство и реконструкцию, а при необходимости - и для эксплуатации выделяются трассы коммуникаций.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лесном хозяйстве трассами коммуникаций называют полосы, прорубаемые в лесу с целью прокладки линий электропередачи, телефонных линий, трубопроводов и т. д. Эти полосы расчищают от </w:t>
      </w:r>
      <w:r w:rsidRPr="005D09AF">
        <w:rPr>
          <w:rFonts w:ascii="Times New Roman" w:hAnsi="Times New Roman"/>
          <w:sz w:val="28"/>
          <w:szCs w:val="28"/>
        </w:rPr>
        <w:lastRenderedPageBreak/>
        <w:t>древесной растительности и поддерживают в состоянии, обеспечивающем их безопасность.</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Постановлением Правительства Российской Федерации от 24.02.2009 № 160 утверждены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которые определяют порядок установления охранных зон.</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Охранные зоны устанавливаются для всех объектов электросетевого хозяйства исходя из требований к границам устан</w:t>
      </w:r>
      <w:r w:rsidR="004274E7" w:rsidRPr="005D09AF">
        <w:rPr>
          <w:rFonts w:ascii="Times New Roman" w:hAnsi="Times New Roman"/>
          <w:sz w:val="28"/>
          <w:szCs w:val="24"/>
        </w:rPr>
        <w:t>овления охранных зон, таблица 3</w:t>
      </w:r>
      <w:r w:rsidR="001673C2" w:rsidRPr="005D09AF">
        <w:rPr>
          <w:rFonts w:ascii="Times New Roman" w:hAnsi="Times New Roman"/>
          <w:sz w:val="28"/>
          <w:szCs w:val="24"/>
        </w:rPr>
        <w:t>8</w:t>
      </w:r>
      <w:r w:rsidRPr="005D09AF">
        <w:rPr>
          <w:rFonts w:ascii="Times New Roman" w:hAnsi="Times New Roman"/>
          <w:sz w:val="28"/>
          <w:szCs w:val="24"/>
        </w:rPr>
        <w:t>.</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Охранная зона считается установленной с даты внесения в документы государственного кадастрового учета сведений о ее границах.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вышеуказанными Правилами ограничений.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9B3DE7" w:rsidRPr="005D09AF" w:rsidRDefault="009B3DE7" w:rsidP="00D15A98">
      <w:pPr>
        <w:pStyle w:val="a1"/>
      </w:pPr>
    </w:p>
    <w:p w:rsidR="009B3DE7" w:rsidRPr="005D09AF" w:rsidRDefault="002F790A" w:rsidP="00D15A98">
      <w:pPr>
        <w:autoSpaceDE w:val="0"/>
        <w:autoSpaceDN w:val="0"/>
        <w:adjustRightInd w:val="0"/>
        <w:spacing w:after="0" w:line="240" w:lineRule="auto"/>
        <w:jc w:val="center"/>
        <w:rPr>
          <w:rFonts w:ascii="Times New Roman" w:hAnsi="Times New Roman"/>
          <w:i/>
          <w:iCs/>
          <w:sz w:val="28"/>
          <w:szCs w:val="28"/>
        </w:rPr>
      </w:pPr>
      <w:r w:rsidRPr="005D09AF">
        <w:rPr>
          <w:rFonts w:ascii="Times New Roman" w:hAnsi="Times New Roman"/>
          <w:i/>
          <w:iCs/>
          <w:sz w:val="28"/>
          <w:szCs w:val="28"/>
        </w:rPr>
        <w:t>Требования к границам установления охранных зон</w:t>
      </w:r>
    </w:p>
    <w:p w:rsidR="002F790A" w:rsidRPr="005D09AF" w:rsidRDefault="009B3DE7" w:rsidP="00D15A98">
      <w:pPr>
        <w:autoSpaceDE w:val="0"/>
        <w:autoSpaceDN w:val="0"/>
        <w:adjustRightInd w:val="0"/>
        <w:spacing w:after="0" w:line="240" w:lineRule="auto"/>
        <w:jc w:val="center"/>
        <w:rPr>
          <w:rFonts w:ascii="Times New Roman" w:hAnsi="Times New Roman"/>
          <w:i/>
          <w:iCs/>
          <w:sz w:val="28"/>
          <w:szCs w:val="28"/>
        </w:rPr>
      </w:pPr>
      <w:r w:rsidRPr="005D09AF">
        <w:rPr>
          <w:rFonts w:ascii="Times New Roman" w:hAnsi="Times New Roman"/>
          <w:i/>
          <w:iCs/>
          <w:sz w:val="28"/>
          <w:szCs w:val="28"/>
        </w:rPr>
        <w:t xml:space="preserve"> объектов </w:t>
      </w:r>
      <w:r w:rsidR="002F790A" w:rsidRPr="005D09AF">
        <w:rPr>
          <w:rFonts w:ascii="Times New Roman" w:hAnsi="Times New Roman"/>
          <w:i/>
          <w:iCs/>
          <w:sz w:val="28"/>
          <w:szCs w:val="28"/>
        </w:rPr>
        <w:t>электросетевого хозяйства</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Охранные зоны устанавливаются: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w:t>
      </w:r>
      <w:r w:rsidR="00B51E83" w:rsidRPr="005D09AF">
        <w:rPr>
          <w:rFonts w:ascii="Times New Roman" w:hAnsi="Times New Roman"/>
          <w:sz w:val="28"/>
          <w:szCs w:val="28"/>
        </w:rPr>
        <w:t xml:space="preserve">на расстоянии, </w:t>
      </w:r>
      <w:r w:rsidRPr="005D09AF">
        <w:rPr>
          <w:rFonts w:ascii="Times New Roman" w:hAnsi="Times New Roman"/>
          <w:sz w:val="28"/>
          <w:szCs w:val="24"/>
        </w:rPr>
        <w:t>указанном в таблице 3</w:t>
      </w:r>
      <w:r w:rsidR="001673C2" w:rsidRPr="005D09AF">
        <w:rPr>
          <w:rFonts w:ascii="Times New Roman" w:hAnsi="Times New Roman"/>
          <w:sz w:val="28"/>
          <w:szCs w:val="24"/>
        </w:rPr>
        <w:t>8</w:t>
      </w:r>
      <w:r w:rsidRPr="005D09AF">
        <w:rPr>
          <w:rFonts w:ascii="Times New Roman" w:hAnsi="Times New Roman"/>
          <w:sz w:val="28"/>
          <w:szCs w:val="24"/>
        </w:rPr>
        <w:t>.</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б) вдоль подземных кабельных линий электропередачи - в виде части поверхности участка земли, расположенного под ней участка недр </w:t>
      </w:r>
      <w:r w:rsidRPr="005D09AF">
        <w:rPr>
          <w:rFonts w:ascii="Times New Roman" w:hAnsi="Times New Roman"/>
          <w:sz w:val="28"/>
          <w:szCs w:val="24"/>
        </w:rPr>
        <w:lastRenderedPageBreak/>
        <w:t>(на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B51E83"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д) вокруг подстанций - в виде части поверхности участка земли и воздушного пространства на высоту соответствующую наивысшей точки полстанции),</w:t>
      </w:r>
      <w:r w:rsidR="005D5E2D" w:rsidRPr="005D09AF">
        <w:rPr>
          <w:rFonts w:ascii="Times New Roman" w:hAnsi="Times New Roman"/>
          <w:sz w:val="28"/>
          <w:szCs w:val="24"/>
        </w:rPr>
        <w:t xml:space="preserve"> </w:t>
      </w:r>
      <w:r w:rsidRPr="005D09AF">
        <w:rPr>
          <w:rFonts w:ascii="Times New Roman" w:hAnsi="Times New Roman"/>
          <w:sz w:val="28"/>
          <w:szCs w:val="24"/>
        </w:rPr>
        <w:t>ограниченной вертикальными плоскостми, относящими от всех сторон ограждения подстанции по периметру на расстоянии</w:t>
      </w:r>
      <w:r w:rsidR="00825862" w:rsidRPr="005D09AF">
        <w:rPr>
          <w:rFonts w:ascii="Times New Roman" w:hAnsi="Times New Roman"/>
          <w:sz w:val="28"/>
          <w:szCs w:val="24"/>
        </w:rPr>
        <w:t>,</w:t>
      </w:r>
      <w:r w:rsidR="009B3DE7" w:rsidRPr="005D09AF">
        <w:rPr>
          <w:rFonts w:ascii="Times New Roman" w:hAnsi="Times New Roman"/>
          <w:sz w:val="28"/>
          <w:szCs w:val="24"/>
        </w:rPr>
        <w:t xml:space="preserve"> </w:t>
      </w:r>
      <w:r w:rsidR="009B3DE7" w:rsidRPr="005D09AF">
        <w:rPr>
          <w:rFonts w:ascii="Times New Roman" w:hAnsi="Times New Roman"/>
          <w:sz w:val="28"/>
          <w:szCs w:val="28"/>
        </w:rPr>
        <w:t>указанном в подпункте «а»</w:t>
      </w:r>
      <w:r w:rsidR="009B3DE7" w:rsidRPr="005D09AF">
        <w:rPr>
          <w:rFonts w:ascii="Times New Roman" w:hAnsi="Times New Roman"/>
          <w:sz w:val="28"/>
          <w:szCs w:val="24"/>
        </w:rPr>
        <w:t>,</w:t>
      </w:r>
      <w:r w:rsidRPr="005D09AF">
        <w:rPr>
          <w:rFonts w:ascii="Times New Roman" w:hAnsi="Times New Roman"/>
          <w:sz w:val="28"/>
          <w:szCs w:val="24"/>
        </w:rPr>
        <w:t xml:space="preserve"> применительно к высше</w:t>
      </w:r>
      <w:r w:rsidR="009B3DE7" w:rsidRPr="005D09AF">
        <w:rPr>
          <w:rFonts w:ascii="Times New Roman" w:hAnsi="Times New Roman"/>
          <w:sz w:val="28"/>
          <w:szCs w:val="24"/>
        </w:rPr>
        <w:t>му классу напряжения подстанции</w:t>
      </w:r>
    </w:p>
    <w:p w:rsidR="00B11E9B" w:rsidRPr="005D09AF" w:rsidRDefault="00B11E9B" w:rsidP="00D15A98">
      <w:pPr>
        <w:widowControl w:val="0"/>
        <w:spacing w:after="0" w:line="240" w:lineRule="auto"/>
        <w:ind w:right="93"/>
        <w:jc w:val="right"/>
        <w:rPr>
          <w:rFonts w:ascii="Times New Roman" w:hAnsi="Times New Roman"/>
          <w:sz w:val="28"/>
          <w:szCs w:val="24"/>
        </w:rPr>
      </w:pPr>
    </w:p>
    <w:p w:rsidR="00B51E83" w:rsidRPr="005D09AF" w:rsidRDefault="002F790A" w:rsidP="00D15A98">
      <w:pPr>
        <w:widowControl w:val="0"/>
        <w:spacing w:after="0" w:line="240" w:lineRule="auto"/>
        <w:ind w:right="93"/>
        <w:jc w:val="right"/>
        <w:rPr>
          <w:rFonts w:ascii="Times New Roman" w:hAnsi="Times New Roman"/>
          <w:sz w:val="28"/>
          <w:szCs w:val="24"/>
        </w:rPr>
      </w:pPr>
      <w:r w:rsidRPr="005D09AF">
        <w:rPr>
          <w:rFonts w:ascii="Times New Roman" w:hAnsi="Times New Roman"/>
          <w:sz w:val="28"/>
          <w:szCs w:val="24"/>
        </w:rPr>
        <w:t>Таблица 3</w:t>
      </w:r>
      <w:r w:rsidR="001673C2" w:rsidRPr="005D09AF">
        <w:rPr>
          <w:rFonts w:ascii="Times New Roman" w:hAnsi="Times New Roman"/>
          <w:sz w:val="28"/>
          <w:szCs w:val="24"/>
        </w:rPr>
        <w:t>8</w:t>
      </w:r>
    </w:p>
    <w:p w:rsidR="005D5E2D" w:rsidRPr="005D09AF" w:rsidRDefault="005D5E2D" w:rsidP="00D15A98">
      <w:pPr>
        <w:widowControl w:val="0"/>
        <w:spacing w:after="0" w:line="240" w:lineRule="auto"/>
        <w:ind w:right="93"/>
        <w:jc w:val="right"/>
        <w:rPr>
          <w:rFonts w:ascii="Times New Roman" w:hAnsi="Times New Roman"/>
          <w:sz w:val="24"/>
          <w:szCs w:val="24"/>
        </w:rPr>
      </w:pPr>
    </w:p>
    <w:p w:rsidR="00B51E83" w:rsidRPr="005D09AF" w:rsidRDefault="00B51E83"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Требования к г</w:t>
      </w:r>
      <w:r w:rsidR="002F790A" w:rsidRPr="005D09AF">
        <w:rPr>
          <w:rFonts w:ascii="Times New Roman" w:hAnsi="Times New Roman"/>
          <w:sz w:val="28"/>
          <w:szCs w:val="24"/>
        </w:rPr>
        <w:t>раницам установления</w:t>
      </w: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 xml:space="preserve"> охранных зон линий электропередач</w:t>
      </w:r>
    </w:p>
    <w:p w:rsidR="005D5E2D" w:rsidRPr="005D09AF" w:rsidRDefault="005D5E2D" w:rsidP="00D15A98">
      <w:pPr>
        <w:widowControl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4"/>
        <w:gridCol w:w="5750"/>
      </w:tblGrid>
      <w:tr w:rsidR="002F790A" w:rsidRPr="005D09AF" w:rsidTr="00684C0B">
        <w:tc>
          <w:tcPr>
            <w:tcW w:w="3510" w:type="dxa"/>
            <w:vAlign w:val="center"/>
          </w:tcPr>
          <w:p w:rsidR="002F790A" w:rsidRPr="005D09AF" w:rsidRDefault="002F790A" w:rsidP="00D15A98">
            <w:pPr>
              <w:autoSpaceDE w:val="0"/>
              <w:autoSpaceDN w:val="0"/>
              <w:adjustRightInd w:val="0"/>
              <w:spacing w:after="0" w:line="240" w:lineRule="auto"/>
              <w:jc w:val="center"/>
              <w:rPr>
                <w:rFonts w:ascii="Times New Roman" w:eastAsia="TimesNewRomanPSMT" w:hAnsi="Times New Roman"/>
                <w:b/>
                <w:sz w:val="20"/>
                <w:szCs w:val="20"/>
              </w:rPr>
            </w:pPr>
            <w:r w:rsidRPr="005D09AF">
              <w:rPr>
                <w:rFonts w:ascii="Times New Roman" w:eastAsia="TimesNewRomanPSMT" w:hAnsi="Times New Roman"/>
                <w:b/>
                <w:sz w:val="20"/>
                <w:szCs w:val="20"/>
              </w:rPr>
              <w:t>Проектный номинальный класс</w:t>
            </w:r>
          </w:p>
          <w:p w:rsidR="002F790A" w:rsidRPr="005D09AF" w:rsidRDefault="002F790A" w:rsidP="00D15A98">
            <w:pPr>
              <w:widowControl w:val="0"/>
              <w:autoSpaceDE w:val="0"/>
              <w:autoSpaceDN w:val="0"/>
              <w:adjustRightInd w:val="0"/>
              <w:spacing w:after="0" w:line="240" w:lineRule="auto"/>
              <w:jc w:val="center"/>
              <w:rPr>
                <w:rFonts w:ascii="Times New Roman" w:hAnsi="Times New Roman"/>
                <w:b/>
                <w:sz w:val="20"/>
                <w:szCs w:val="20"/>
              </w:rPr>
            </w:pPr>
            <w:r w:rsidRPr="005D09AF">
              <w:rPr>
                <w:rFonts w:ascii="Times New Roman" w:eastAsia="TimesNewRomanPSMT" w:hAnsi="Times New Roman"/>
                <w:b/>
                <w:sz w:val="20"/>
                <w:szCs w:val="20"/>
              </w:rPr>
              <w:t>напряжения, кВ</w:t>
            </w:r>
          </w:p>
        </w:tc>
        <w:tc>
          <w:tcPr>
            <w:tcW w:w="6344"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Расстояние, м</w:t>
            </w:r>
          </w:p>
        </w:tc>
      </w:tr>
      <w:tr w:rsidR="005D5E2D" w:rsidRPr="005D09AF" w:rsidTr="00684C0B">
        <w:tc>
          <w:tcPr>
            <w:tcW w:w="3510" w:type="dxa"/>
            <w:vAlign w:val="center"/>
          </w:tcPr>
          <w:p w:rsidR="005D5E2D" w:rsidRPr="005D09AF" w:rsidRDefault="005D5E2D" w:rsidP="00D15A98">
            <w:pPr>
              <w:autoSpaceDE w:val="0"/>
              <w:autoSpaceDN w:val="0"/>
              <w:adjustRightInd w:val="0"/>
              <w:spacing w:after="0" w:line="240" w:lineRule="auto"/>
              <w:jc w:val="center"/>
              <w:rPr>
                <w:rFonts w:ascii="Times New Roman" w:eastAsia="TimesNewRomanPSMT" w:hAnsi="Times New Roman"/>
                <w:b/>
                <w:sz w:val="20"/>
                <w:szCs w:val="20"/>
              </w:rPr>
            </w:pPr>
            <w:r w:rsidRPr="005D09AF">
              <w:rPr>
                <w:rFonts w:ascii="Times New Roman" w:eastAsia="TimesNewRomanPSMT" w:hAnsi="Times New Roman"/>
                <w:b/>
                <w:sz w:val="20"/>
                <w:szCs w:val="20"/>
              </w:rPr>
              <w:t>1</w:t>
            </w:r>
          </w:p>
        </w:tc>
        <w:tc>
          <w:tcPr>
            <w:tcW w:w="6344" w:type="dxa"/>
            <w:vAlign w:val="center"/>
          </w:tcPr>
          <w:p w:rsidR="005D5E2D" w:rsidRPr="005D09AF" w:rsidRDefault="005D5E2D" w:rsidP="00D15A98">
            <w:pPr>
              <w:widowControl w:val="0"/>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до 1</w:t>
            </w:r>
          </w:p>
        </w:tc>
        <w:tc>
          <w:tcPr>
            <w:tcW w:w="6344" w:type="dxa"/>
            <w:vAlign w:val="center"/>
          </w:tcPr>
          <w:p w:rsidR="002F790A" w:rsidRPr="005D09AF" w:rsidRDefault="002F790A" w:rsidP="00D15A98">
            <w:pPr>
              <w:autoSpaceDE w:val="0"/>
              <w:autoSpaceDN w:val="0"/>
              <w:adjustRightInd w:val="0"/>
              <w:spacing w:after="0" w:line="240" w:lineRule="auto"/>
              <w:jc w:val="both"/>
              <w:rPr>
                <w:rFonts w:ascii="Times New Roman" w:hAnsi="Times New Roman"/>
                <w:sz w:val="20"/>
                <w:szCs w:val="20"/>
              </w:rPr>
            </w:pPr>
            <w:r w:rsidRPr="005D09AF">
              <w:rPr>
                <w:rFonts w:ascii="Times New Roman" w:eastAsia="TimesNewRomanPSMT" w:hAnsi="Times New Roman"/>
                <w:sz w:val="20"/>
                <w:szCs w:val="20"/>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1 - 20</w:t>
            </w:r>
          </w:p>
        </w:tc>
        <w:tc>
          <w:tcPr>
            <w:tcW w:w="6344" w:type="dxa"/>
            <w:vAlign w:val="center"/>
          </w:tcPr>
          <w:p w:rsidR="002F790A" w:rsidRPr="005D09AF" w:rsidRDefault="002F790A" w:rsidP="00D15A98">
            <w:pPr>
              <w:autoSpaceDE w:val="0"/>
              <w:autoSpaceDN w:val="0"/>
              <w:adjustRightInd w:val="0"/>
              <w:spacing w:after="0" w:line="240" w:lineRule="auto"/>
              <w:jc w:val="both"/>
              <w:rPr>
                <w:rFonts w:ascii="Times New Roman" w:hAnsi="Times New Roman"/>
                <w:sz w:val="20"/>
                <w:szCs w:val="20"/>
              </w:rPr>
            </w:pPr>
            <w:r w:rsidRPr="005D09AF">
              <w:rPr>
                <w:rFonts w:ascii="Times New Roman" w:eastAsia="TimesNewRomanPSMT" w:hAnsi="Times New Roman"/>
                <w:sz w:val="20"/>
                <w:szCs w:val="20"/>
              </w:rPr>
              <w:t>10 (5 - для линий с самонесущими или изолированными проводами, размещенных в границах населенных пунктов)</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35</w:t>
            </w:r>
          </w:p>
        </w:tc>
        <w:tc>
          <w:tcPr>
            <w:tcW w:w="6344" w:type="dxa"/>
            <w:vAlign w:val="center"/>
          </w:tcPr>
          <w:p w:rsidR="002F790A" w:rsidRPr="005D09AF" w:rsidRDefault="002F790A" w:rsidP="00D15A98">
            <w:pPr>
              <w:widowControl w:val="0"/>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15</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110</w:t>
            </w:r>
          </w:p>
        </w:tc>
        <w:tc>
          <w:tcPr>
            <w:tcW w:w="6344" w:type="dxa"/>
            <w:vAlign w:val="center"/>
          </w:tcPr>
          <w:p w:rsidR="002F790A" w:rsidRPr="005D09AF" w:rsidRDefault="002F790A" w:rsidP="00D15A98">
            <w:pPr>
              <w:widowControl w:val="0"/>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20</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150, 220</w:t>
            </w:r>
          </w:p>
        </w:tc>
        <w:tc>
          <w:tcPr>
            <w:tcW w:w="6344"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25</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300,500, +/- 400</w:t>
            </w:r>
          </w:p>
        </w:tc>
        <w:tc>
          <w:tcPr>
            <w:tcW w:w="6344"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30</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750, +/- 750</w:t>
            </w:r>
          </w:p>
        </w:tc>
        <w:tc>
          <w:tcPr>
            <w:tcW w:w="6344"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40</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1150</w:t>
            </w:r>
          </w:p>
        </w:tc>
        <w:tc>
          <w:tcPr>
            <w:tcW w:w="6344"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55</w:t>
            </w:r>
          </w:p>
        </w:tc>
      </w:tr>
    </w:tbl>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В свою очередь, Федеральный закон от 26.03.2003 № 35-ФЗ «Об электроэнергетике» относит линии электропередачи к объектам </w:t>
      </w:r>
      <w:r w:rsidRPr="005D09AF">
        <w:rPr>
          <w:rFonts w:ascii="Times New Roman" w:hAnsi="Times New Roman"/>
          <w:sz w:val="28"/>
          <w:szCs w:val="24"/>
        </w:rPr>
        <w:lastRenderedPageBreak/>
        <w:t>электросетевого хозяйства и указывает на то, что любые лица вправе осуществлять строительство этих линий (ст. 3, 10).</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Принято различать воздушные линии электропередачи, провода которых подвешены над землей и водой, и кабельные линии электропередачи (подземные и подводные), в которых используются силовые кабели. </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Размер необходимых для строительства линий электропередачи земельных участков рассчитывается в соответствии с 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утвержденными постановлением Правительства Российской Федерации от 11.08.2003 № 486. </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Федеральный закон от 07.07.2003 № 126-ФЗ «О связи» определяет линии связи как линии передачи, физические цепи и линейно-кабельные сооружения связи. В нем также указывается, что вопросы предоставления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9B3DE7" w:rsidRPr="005D09AF" w:rsidRDefault="009B3DE7"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Подробно вопросы, касающиеся использования земель, в том числе тех, на которых расположены леса, для целей связи, определены в Правилах охраны линий и сооружений связи Российской Федерации, утвержденных постановлением Правительства Российской Федерации от 09.06.1995 № 578, которые применяются с учетом требований </w:t>
      </w:r>
      <w:hyperlink r:id="rId30" w:history="1">
        <w:r w:rsidRPr="005D09AF">
          <w:rPr>
            <w:rFonts w:ascii="Times New Roman" w:hAnsi="Times New Roman"/>
            <w:sz w:val="28"/>
            <w:szCs w:val="28"/>
          </w:rPr>
          <w:t>ст. 106</w:t>
        </w:r>
      </w:hyperlink>
      <w:r w:rsidRPr="005D09AF">
        <w:rPr>
          <w:rFonts w:ascii="Times New Roman" w:hAnsi="Times New Roman"/>
          <w:sz w:val="28"/>
          <w:szCs w:val="28"/>
        </w:rPr>
        <w:t xml:space="preserve"> Земельного кодекса Российской Федерации в соответствии с </w:t>
      </w:r>
      <w:hyperlink r:id="rId31" w:history="1">
        <w:r w:rsidRPr="005D09AF">
          <w:rPr>
            <w:rFonts w:ascii="Times New Roman" w:hAnsi="Times New Roman"/>
            <w:sz w:val="28"/>
            <w:szCs w:val="28"/>
          </w:rPr>
          <w:t>ч. 16 ст. 26</w:t>
        </w:r>
      </w:hyperlink>
      <w:r w:rsidRPr="005D09AF">
        <w:rPr>
          <w:rFonts w:ascii="Times New Roman" w:hAnsi="Times New Roman"/>
          <w:sz w:val="28"/>
          <w:szCs w:val="28"/>
        </w:rPr>
        <w:t xml:space="preserve"> Федерального закона от 03.08.2018 № 342-Ф «О внесении изменений в Градостроительный кодекс Российской Федерации и отдельные законодательные акты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и опорам линий связи, должны быть вырублены.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Просеки для кабельных и воздушных линий связи,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Если трассы действующих кабельных и воздушных линий связи проходят по территориям защитных лесов, допускается создание просек только при отсутствии снижения функционального значения особо </w:t>
      </w:r>
      <w:r w:rsidRPr="005D09AF">
        <w:rPr>
          <w:rFonts w:ascii="Times New Roman" w:hAnsi="Times New Roman"/>
          <w:sz w:val="28"/>
          <w:szCs w:val="28"/>
        </w:rPr>
        <w:lastRenderedPageBreak/>
        <w:t>охраняемых участков (места кормежки редких и исчезающих видов животных, нерестилища ценных пород рыб и т. д.).</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парках, садах, заповедниках, зеленых зонах вокруг городов и населенных пунктов, ценных лесных массивах, полезащитных лесонасаждениях,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кабельных линий связи), корчеваться пни на рыхлых почвах, крутых (свыше 15 градусов) склонах и в местах, подверженных размыву.</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Организациям, в ведении которых находятся линии связи, в охранных зонах разрешается вырубка отдельных деревьев при авариях на линиях связи, проходящих через лесные массивы, в местах, прилегающих к трассам этих линий, с последующей очисткой мест рубки от порубочных остатков.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настоящее время для каждого вида трубопроводов ширина полос отвода и границы охранных зон чаще всего устанавливаются строительными нормами (СНиП).</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Законодательством предусмотрены особенности использования земель, на которых расположены леса и где осуществляется строительство, реконструкция и эксплуатация трубопроводов.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Например, в соответствии со ст</w:t>
      </w:r>
      <w:r w:rsidR="009B3DE7" w:rsidRPr="005D09AF">
        <w:rPr>
          <w:rFonts w:ascii="Times New Roman" w:hAnsi="Times New Roman"/>
          <w:sz w:val="28"/>
          <w:szCs w:val="28"/>
        </w:rPr>
        <w:t>.</w:t>
      </w:r>
      <w:r w:rsidRPr="005D09AF">
        <w:rPr>
          <w:rFonts w:ascii="Times New Roman" w:hAnsi="Times New Roman"/>
          <w:sz w:val="28"/>
          <w:szCs w:val="28"/>
        </w:rPr>
        <w:t xml:space="preserve"> 28 Федерального закона </w:t>
      </w:r>
      <w:r w:rsidRPr="005D09AF">
        <w:rPr>
          <w:rFonts w:ascii="Times New Roman" w:hAnsi="Times New Roman"/>
          <w:sz w:val="28"/>
          <w:szCs w:val="28"/>
        </w:rPr>
        <w:br/>
        <w:t>от 31.03.1999 № 69-ФЗ «О газоснабжении в Российской Федерации» организации, в ведении которых находятся объекты системы газоснабжения (к ним относятся газопроводы), расположенные в лесах, обязаны: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содержать охранные зоны газопроводов в пожаробезопасном состоянии;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проводить намеченные работы, вырубать деревья (кустарники) в охранных зонах газопроводов я и за пределами таких зон в порядке, установленном лесным законодательством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Правилах охраны газораспределительных сетей, утвержденных постановлением Правительства Российской Федерации от 20.11.2000  </w:t>
      </w:r>
      <w:r w:rsidRPr="005D09AF">
        <w:rPr>
          <w:rFonts w:ascii="Times New Roman" w:hAnsi="Times New Roman"/>
          <w:sz w:val="28"/>
          <w:szCs w:val="28"/>
        </w:rPr>
        <w:br/>
        <w:t>№ 878, устанавливаются, в частности, следующие особенности использования лесов для строительства, реконструкции, эксплуатации объектов системы газоснабжения.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Охранные зоны устанавливаются вдоль трасс межпоселковых газопроводов, проходящих по лесам и древесно-кустарниковой растительности,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При прохождении охранных зон газораспределительных сетей по проходящих по лесам и древесно-кустарниковой растительности </w:t>
      </w:r>
      <w:r w:rsidRPr="005D09AF">
        <w:rPr>
          <w:rFonts w:ascii="Times New Roman" w:hAnsi="Times New Roman"/>
          <w:sz w:val="28"/>
          <w:szCs w:val="28"/>
        </w:rPr>
        <w:lastRenderedPageBreak/>
        <w:t>эксплуатационные организации газораспределительных сетей обязаны за свой счет:</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содержать охранные зоны (просеки) газораспределительных сетей в пожаробезопасном состоянии;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создавать минерализованные полосы по границам просек шириной не менее 1,4 м;</w:t>
      </w:r>
    </w:p>
    <w:p w:rsidR="002F790A" w:rsidRPr="005D09AF" w:rsidRDefault="00B51E83"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устраивать через каждые 5 -</w:t>
      </w:r>
      <w:r w:rsidR="002F790A" w:rsidRPr="005D09AF">
        <w:rPr>
          <w:rFonts w:ascii="Times New Roman" w:hAnsi="Times New Roman"/>
          <w:sz w:val="28"/>
          <w:szCs w:val="28"/>
        </w:rPr>
        <w:t xml:space="preserve"> 7 км переезды для противопожарной техники.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Проведение работ в таких охранных зонах и за их пределами должно производиться в порядке, установленном лесным законодательством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 При проведении указанных работ на газопроводах, проходящих через леса и древесно-кустарниковую растительность, разрешается вырубка деревьев с последующей очисткой мест вырубки от порубочных остатков. </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После выполнения работ по ремонту, обслуживанию или устранению последствий аварий газораспределительной сети на землях лесного фонда эксплуатационная организация должна привести эти земли в исходное состояние (рекультивировать) и передать их по акту собственнику, владельцу, пользователю земельного участка или уполномоченному им лицу.</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Порядок эксплуатации газопроводов в охранных зонах при пересечении ими лесов должен согласовываться эксплуатационными организациями газораспределительных сетей с заинтересованными организациями, а также с собственниками, владельцами или пользователями земельных участков.</w:t>
      </w:r>
    </w:p>
    <w:p w:rsidR="00B51E83" w:rsidRPr="005D09AF" w:rsidRDefault="00B51E83"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целях строительства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B51E83" w:rsidRPr="005D09AF" w:rsidRDefault="00B51E83"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B51E83" w:rsidRPr="005D09AF" w:rsidRDefault="00B51E83" w:rsidP="00D15A98">
      <w:pPr>
        <w:spacing w:after="0" w:line="240" w:lineRule="auto"/>
        <w:ind w:firstLine="709"/>
        <w:jc w:val="both"/>
        <w:rPr>
          <w:rFonts w:ascii="Times New Roman" w:hAnsi="Times New Roman"/>
          <w:i/>
          <w:sz w:val="28"/>
          <w:szCs w:val="28"/>
        </w:rPr>
      </w:pPr>
      <w:r w:rsidRPr="005D09AF">
        <w:rPr>
          <w:rFonts w:ascii="Times New Roman" w:hAnsi="Times New Roman"/>
          <w:i/>
          <w:sz w:val="28"/>
          <w:szCs w:val="28"/>
        </w:rPr>
        <w:t>Сроки использования лесов для строительства, реконструкции, эксплуатации линейных объектов.</w:t>
      </w:r>
    </w:p>
    <w:p w:rsidR="00B51E83" w:rsidRPr="005D09AF" w:rsidRDefault="00B51E83"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Конкретные сроки использования лесов </w:t>
      </w:r>
      <w:r w:rsidR="00EB2B9C" w:rsidRPr="005D09AF">
        <w:rPr>
          <w:rFonts w:ascii="Times New Roman" w:hAnsi="Times New Roman"/>
          <w:sz w:val="28"/>
          <w:szCs w:val="28"/>
        </w:rPr>
        <w:t xml:space="preserve">на праве аренды </w:t>
      </w:r>
      <w:r w:rsidRPr="005D09AF">
        <w:rPr>
          <w:rFonts w:ascii="Times New Roman" w:hAnsi="Times New Roman"/>
          <w:sz w:val="28"/>
          <w:szCs w:val="28"/>
        </w:rPr>
        <w:t xml:space="preserve">устанавливаются в договоре аренды лесного участка. </w:t>
      </w:r>
      <w:r w:rsidRPr="005D09AF">
        <w:rPr>
          <w:rFonts w:ascii="Times New Roman" w:hAnsi="Times New Roman"/>
          <w:kern w:val="28"/>
          <w:sz w:val="28"/>
          <w:szCs w:val="28"/>
        </w:rPr>
        <w:t xml:space="preserve">Договор аренды лесного участка заключается </w:t>
      </w:r>
      <w:r w:rsidRPr="005D09AF">
        <w:rPr>
          <w:rFonts w:ascii="Times New Roman" w:hAnsi="Times New Roman"/>
          <w:sz w:val="28"/>
          <w:szCs w:val="28"/>
        </w:rPr>
        <w:t xml:space="preserve">на срок до </w:t>
      </w:r>
      <w:r w:rsidR="005D5E2D" w:rsidRPr="005D09AF">
        <w:rPr>
          <w:rFonts w:ascii="Times New Roman" w:hAnsi="Times New Roman"/>
          <w:sz w:val="28"/>
          <w:szCs w:val="28"/>
        </w:rPr>
        <w:t>сорока девяти</w:t>
      </w:r>
      <w:r w:rsidRPr="005D09AF">
        <w:rPr>
          <w:rFonts w:ascii="Times New Roman" w:hAnsi="Times New Roman"/>
          <w:sz w:val="28"/>
          <w:szCs w:val="28"/>
        </w:rPr>
        <w:t xml:space="preserve"> лет (ч. 3 ст. 72 ЛК РФ).</w:t>
      </w:r>
    </w:p>
    <w:p w:rsidR="00EB2B9C" w:rsidRPr="005D09AF" w:rsidRDefault="00EB2B9C" w:rsidP="00D15A98">
      <w:pPr>
        <w:pStyle w:val="a1"/>
      </w:pPr>
    </w:p>
    <w:p w:rsidR="00B51E83" w:rsidRPr="005D09AF" w:rsidRDefault="002F790A" w:rsidP="00D15A98">
      <w:pPr>
        <w:keepNext/>
        <w:spacing w:after="0" w:line="240" w:lineRule="auto"/>
        <w:jc w:val="center"/>
        <w:outlineLvl w:val="1"/>
        <w:rPr>
          <w:rFonts w:ascii="Times New Roman" w:hAnsi="Times New Roman"/>
          <w:b/>
          <w:bCs/>
          <w:sz w:val="28"/>
          <w:szCs w:val="20"/>
        </w:rPr>
      </w:pPr>
      <w:bookmarkStart w:id="32" w:name="_Toc405798800"/>
      <w:r w:rsidRPr="005D09AF">
        <w:rPr>
          <w:rFonts w:ascii="Times New Roman" w:hAnsi="Times New Roman"/>
          <w:b/>
          <w:bCs/>
          <w:sz w:val="28"/>
          <w:szCs w:val="20"/>
        </w:rPr>
        <w:lastRenderedPageBreak/>
        <w:t xml:space="preserve">2.15. Нормативы, параметры и сроки использования лесов </w:t>
      </w:r>
    </w:p>
    <w:p w:rsidR="002F790A"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для переработки древесины и иных лесных ресурсов</w:t>
      </w:r>
      <w:bookmarkEnd w:id="32"/>
    </w:p>
    <w:p w:rsidR="00A14ADB" w:rsidRPr="005D09AF" w:rsidRDefault="00A14ADB" w:rsidP="00D15A98">
      <w:pPr>
        <w:pStyle w:val="a1"/>
      </w:pP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На территории </w:t>
      </w:r>
      <w:r w:rsidR="00AC7931" w:rsidRPr="005D09AF">
        <w:rPr>
          <w:rFonts w:ascii="Times New Roman" w:hAnsi="Times New Roman"/>
          <w:sz w:val="28"/>
          <w:szCs w:val="24"/>
        </w:rPr>
        <w:t>Параньгинского</w:t>
      </w:r>
      <w:r w:rsidRPr="005D09AF">
        <w:rPr>
          <w:rFonts w:ascii="Times New Roman" w:hAnsi="Times New Roman"/>
          <w:sz w:val="28"/>
          <w:szCs w:val="24"/>
        </w:rPr>
        <w:t xml:space="preserve"> лесничества отсутствуют лесные участки, предоставленные для переработки древесины и иных лесных ресурсов. Сведения о планировании на ближайшие 10 лет лесных участков для переработки древесины и иных лесных ресурсов, отсутствуют.</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Предоставление гражданам и юридическим лицам лесных участков для переработки древесины и иных лесных ресурсов может осуществляться на условиях аренды только в эксплуатационных лесах.</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Для размещения объектов лесоперерабатывающей инфраструктуры должны использоваться, прежде всего, нелесные земли, а при отсутствии </w:t>
      </w:r>
      <w:r w:rsidR="00B51E83" w:rsidRPr="005D09AF">
        <w:rPr>
          <w:rFonts w:ascii="Times New Roman" w:hAnsi="Times New Roman"/>
          <w:sz w:val="28"/>
          <w:szCs w:val="24"/>
        </w:rPr>
        <w:t>на лесном участке таких земель -</w:t>
      </w:r>
      <w:r w:rsidRPr="005D09AF">
        <w:rPr>
          <w:rFonts w:ascii="Times New Roman" w:hAnsi="Times New Roman"/>
          <w:sz w:val="28"/>
          <w:szCs w:val="24"/>
        </w:rPr>
        <w:t xml:space="preserve">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Согласно ч. 2 ст. 14 </w:t>
      </w:r>
      <w:r w:rsidR="00324E0B" w:rsidRPr="005D09AF">
        <w:rPr>
          <w:rFonts w:ascii="Times New Roman" w:hAnsi="Times New Roman"/>
          <w:sz w:val="28"/>
          <w:szCs w:val="28"/>
        </w:rPr>
        <w:t>ЛК РФ</w:t>
      </w:r>
      <w:r w:rsidRPr="005D09AF">
        <w:rPr>
          <w:rFonts w:ascii="Times New Roman" w:hAnsi="Times New Roman"/>
          <w:sz w:val="28"/>
          <w:szCs w:val="28"/>
        </w:rPr>
        <w:t xml:space="preserve"> создание лесоперерабатывающей инфраструктуры запрещается в защитных лесах, а также в иных, предусмотренных </w:t>
      </w:r>
      <w:r w:rsidR="00B51E83" w:rsidRPr="005D09AF">
        <w:rPr>
          <w:rFonts w:ascii="Times New Roman" w:hAnsi="Times New Roman"/>
          <w:sz w:val="28"/>
          <w:szCs w:val="28"/>
        </w:rPr>
        <w:t>ЛК РФ</w:t>
      </w:r>
      <w:r w:rsidRPr="005D09AF">
        <w:rPr>
          <w:rFonts w:ascii="Times New Roman" w:hAnsi="Times New Roman"/>
          <w:sz w:val="28"/>
          <w:szCs w:val="28"/>
        </w:rPr>
        <w:t xml:space="preserve"> и другими Федеральными законами, случаях.</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Земли, которые использовались для переработки древесины и иных лесных ресурсов, подлежат рекультивации. На лесных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Строительство, реконструкция и эксплуатация объектов, не связанных с созданием лесной инфраструктуры при  использовании лесов для переработки древесины и иных лесных ресурсов может осуществляться только в соответствии с проектом освоения лесов.</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При использовании лесов для переработки древесных и иных ресурсов необходимо руководствоваться Правилами использования лесов для переработки древесины и иных лесных ресурсов, утверждёнными приказом Минприроды Российской Федерации </w:t>
      </w:r>
      <w:r w:rsidR="00C227B5" w:rsidRPr="005D09AF">
        <w:rPr>
          <w:rFonts w:ascii="Times New Roman" w:hAnsi="Times New Roman"/>
          <w:sz w:val="28"/>
          <w:szCs w:val="28"/>
        </w:rPr>
        <w:br/>
      </w:r>
      <w:r w:rsidRPr="005D09AF">
        <w:rPr>
          <w:rFonts w:ascii="Times New Roman" w:hAnsi="Times New Roman"/>
          <w:sz w:val="28"/>
          <w:szCs w:val="28"/>
        </w:rPr>
        <w:t>от 01.12.2014 № 528.</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i/>
          <w:sz w:val="28"/>
          <w:szCs w:val="28"/>
        </w:rPr>
        <w:t>Сроки использования лесов для переработки древесины и иных лесных ресурсов</w:t>
      </w:r>
      <w:r w:rsidRPr="005D09AF">
        <w:rPr>
          <w:rFonts w:ascii="Times New Roman" w:hAnsi="Times New Roman"/>
          <w:sz w:val="28"/>
          <w:szCs w:val="28"/>
        </w:rPr>
        <w:t>.</w:t>
      </w:r>
    </w:p>
    <w:p w:rsidR="00EB2B9C" w:rsidRPr="005D09AF" w:rsidRDefault="00EB2B9C" w:rsidP="00EB2B9C">
      <w:pPr>
        <w:autoSpaceDE w:val="0"/>
        <w:autoSpaceDN w:val="0"/>
        <w:adjustRightInd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t>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Конкретные сроки использования лесов </w:t>
      </w:r>
      <w:r w:rsidR="00EB2B9C" w:rsidRPr="005D09AF">
        <w:rPr>
          <w:rFonts w:ascii="Times New Roman" w:hAnsi="Times New Roman"/>
          <w:sz w:val="28"/>
          <w:szCs w:val="28"/>
        </w:rPr>
        <w:t xml:space="preserve">на праве аренды </w:t>
      </w:r>
      <w:r w:rsidRPr="005D09AF">
        <w:rPr>
          <w:rFonts w:ascii="Times New Roman" w:hAnsi="Times New Roman"/>
          <w:sz w:val="28"/>
          <w:szCs w:val="28"/>
        </w:rPr>
        <w:t xml:space="preserve">устанавливаются в договоре аренды лесного участка сроком от одного года до сорока девяти лет (ч. 3 ст. 72 </w:t>
      </w:r>
      <w:r w:rsidR="00324E0B" w:rsidRPr="005D09AF">
        <w:rPr>
          <w:rFonts w:ascii="Times New Roman" w:hAnsi="Times New Roman"/>
          <w:sz w:val="28"/>
          <w:szCs w:val="28"/>
        </w:rPr>
        <w:t>ЛК РФ</w:t>
      </w:r>
      <w:r w:rsidRPr="005D09AF">
        <w:rPr>
          <w:rFonts w:ascii="Times New Roman" w:hAnsi="Times New Roman"/>
          <w:sz w:val="28"/>
          <w:szCs w:val="28"/>
        </w:rPr>
        <w:t>).</w:t>
      </w:r>
    </w:p>
    <w:p w:rsidR="00FC6898" w:rsidRPr="005D09AF" w:rsidRDefault="00FC6898" w:rsidP="00D15A98">
      <w:pPr>
        <w:spacing w:after="0" w:line="240" w:lineRule="auto"/>
        <w:ind w:firstLine="709"/>
        <w:jc w:val="both"/>
        <w:rPr>
          <w:rFonts w:ascii="Times New Roman" w:hAnsi="Times New Roman"/>
          <w:sz w:val="28"/>
          <w:szCs w:val="28"/>
        </w:rPr>
      </w:pPr>
    </w:p>
    <w:p w:rsidR="00FC6898" w:rsidRPr="005D09AF" w:rsidRDefault="002F790A" w:rsidP="00D15A98">
      <w:pPr>
        <w:keepNext/>
        <w:spacing w:after="0" w:line="240" w:lineRule="auto"/>
        <w:jc w:val="center"/>
        <w:outlineLvl w:val="1"/>
        <w:rPr>
          <w:rFonts w:ascii="Times New Roman" w:hAnsi="Times New Roman"/>
          <w:b/>
          <w:bCs/>
          <w:sz w:val="28"/>
          <w:szCs w:val="20"/>
        </w:rPr>
      </w:pPr>
      <w:bookmarkStart w:id="33" w:name="_Toc405798801"/>
      <w:r w:rsidRPr="005D09AF">
        <w:rPr>
          <w:rFonts w:ascii="Times New Roman" w:hAnsi="Times New Roman"/>
          <w:b/>
          <w:bCs/>
          <w:sz w:val="28"/>
          <w:szCs w:val="20"/>
        </w:rPr>
        <w:lastRenderedPageBreak/>
        <w:t xml:space="preserve">2.16. Нормативы, параметры и сроки использования </w:t>
      </w:r>
    </w:p>
    <w:p w:rsidR="002F790A" w:rsidRPr="005D09AF" w:rsidRDefault="00FC6898" w:rsidP="00FC68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л</w:t>
      </w:r>
      <w:r w:rsidR="002F790A" w:rsidRPr="005D09AF">
        <w:rPr>
          <w:rFonts w:ascii="Times New Roman" w:hAnsi="Times New Roman"/>
          <w:b/>
          <w:bCs/>
          <w:sz w:val="28"/>
          <w:szCs w:val="20"/>
        </w:rPr>
        <w:t>есов</w:t>
      </w:r>
      <w:r w:rsidRPr="005D09AF">
        <w:rPr>
          <w:rFonts w:ascii="Times New Roman" w:hAnsi="Times New Roman"/>
          <w:b/>
          <w:bCs/>
          <w:sz w:val="28"/>
          <w:szCs w:val="20"/>
        </w:rPr>
        <w:t xml:space="preserve"> </w:t>
      </w:r>
      <w:r w:rsidR="002F790A" w:rsidRPr="005D09AF">
        <w:rPr>
          <w:rFonts w:ascii="Times New Roman" w:hAnsi="Times New Roman"/>
          <w:b/>
          <w:bCs/>
          <w:sz w:val="28"/>
          <w:szCs w:val="20"/>
        </w:rPr>
        <w:t>для осуществления религиозной деятельности</w:t>
      </w:r>
      <w:bookmarkEnd w:id="33"/>
    </w:p>
    <w:p w:rsidR="00A14ADB" w:rsidRPr="005D09AF" w:rsidRDefault="00A14ADB" w:rsidP="00D15A98">
      <w:pPr>
        <w:pStyle w:val="a1"/>
      </w:pP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Леса могут использоваться религиозными организациями для осуществления религиозной деятельности в соответствии со ст. 47 </w:t>
      </w:r>
      <w:r w:rsidR="00324E0B" w:rsidRPr="005D09AF">
        <w:rPr>
          <w:rFonts w:ascii="Times New Roman" w:hAnsi="Times New Roman"/>
          <w:sz w:val="28"/>
          <w:szCs w:val="28"/>
        </w:rPr>
        <w:t>ЛК РФ</w:t>
      </w:r>
      <w:r w:rsidRPr="005D09AF">
        <w:rPr>
          <w:rFonts w:ascii="Times New Roman" w:hAnsi="Times New Roman"/>
          <w:sz w:val="28"/>
          <w:szCs w:val="28"/>
        </w:rPr>
        <w:t xml:space="preserve"> и Федеральным законом от 26.09.1997 № 125-ФЗ «О свободе совести и о религиозных объединениях».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В соответствии с ч. 2 ст. 47 </w:t>
      </w:r>
      <w:r w:rsidR="00324E0B" w:rsidRPr="005D09AF">
        <w:rPr>
          <w:rFonts w:ascii="Times New Roman" w:hAnsi="Times New Roman"/>
          <w:sz w:val="28"/>
          <w:szCs w:val="28"/>
        </w:rPr>
        <w:t>ЛК РФ</w:t>
      </w:r>
      <w:r w:rsidRPr="005D09AF">
        <w:rPr>
          <w:rFonts w:ascii="Times New Roman" w:hAnsi="Times New Roman"/>
          <w:sz w:val="28"/>
          <w:szCs w:val="28"/>
        </w:rPr>
        <w:t xml:space="preserve">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Лесные участки, на</w:t>
      </w:r>
      <w:r w:rsidR="009B3DE7" w:rsidRPr="005D09AF">
        <w:rPr>
          <w:rFonts w:ascii="Times New Roman" w:hAnsi="Times New Roman"/>
          <w:sz w:val="28"/>
          <w:szCs w:val="28"/>
        </w:rPr>
        <w:t xml:space="preserve">ходящиеся в государственной </w:t>
      </w:r>
      <w:r w:rsidRPr="005D09AF">
        <w:rPr>
          <w:rFonts w:ascii="Times New Roman" w:hAnsi="Times New Roman"/>
          <w:sz w:val="28"/>
          <w:szCs w:val="28"/>
        </w:rPr>
        <w:t>собственности, предоставляются религиозным организациям в безвозмездное пользование для осуществления религиозной деятельности.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Сроки разрешенного использования лесов для строительства объектов религиозной деятельности, определяются в соответствии со сроками действия, указанными в документах: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а) актах о выборе земельных участков, согласованных на региональном уровне в соответствии с действующим законодательством;</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б) утвержденной проектной документации на строительство объектов религиозной деятельности.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К объектам, не связанным с созданием лесной инфраструктуры, для осуществления религиозной деятельности в соответствии с распоряжением Правительства Российской Фед</w:t>
      </w:r>
      <w:r w:rsidR="00B51E83" w:rsidRPr="005D09AF">
        <w:rPr>
          <w:rFonts w:ascii="Times New Roman" w:hAnsi="Times New Roman"/>
          <w:sz w:val="28"/>
          <w:szCs w:val="28"/>
        </w:rPr>
        <w:t xml:space="preserve">ерации от 27.05.2013  </w:t>
      </w:r>
      <w:r w:rsidR="00B51E83" w:rsidRPr="005D09AF">
        <w:rPr>
          <w:rFonts w:ascii="Times New Roman" w:hAnsi="Times New Roman"/>
          <w:sz w:val="28"/>
          <w:szCs w:val="28"/>
        </w:rPr>
        <w:br/>
        <w:t xml:space="preserve">№ 849-р </w:t>
      </w:r>
      <w:r w:rsidRPr="005D09AF">
        <w:rPr>
          <w:rFonts w:ascii="Times New Roman" w:hAnsi="Times New Roman"/>
          <w:sz w:val="28"/>
          <w:szCs w:val="28"/>
        </w:rPr>
        <w:t>в защитных лесах, за исключением особо защитных участков лесов относятся: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строение некапитальное, сооружение религиозного и (или) благотворительного назначения;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форма малая архитектурная религиозного и (или) благотворительного назначения;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элемент благоустройства лесного участка (пешеходная дорожка, скамейка, урна, наземная туалетная кабина).</w:t>
      </w:r>
    </w:p>
    <w:p w:rsidR="00B51E83" w:rsidRPr="005D09AF" w:rsidRDefault="00B51E83" w:rsidP="00D15A98">
      <w:pPr>
        <w:pStyle w:val="a1"/>
      </w:pPr>
    </w:p>
    <w:p w:rsidR="00B51E83" w:rsidRPr="005D09AF" w:rsidRDefault="00B51E83"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2.17. Нормативы, параметры и сроки использования лесов</w:t>
      </w:r>
    </w:p>
    <w:p w:rsidR="00B51E83" w:rsidRPr="005D09AF" w:rsidRDefault="00B51E83"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для выполнения изыскательских работ</w:t>
      </w:r>
    </w:p>
    <w:p w:rsidR="00B51E83" w:rsidRPr="005D09AF" w:rsidRDefault="00B51E83" w:rsidP="00D15A98">
      <w:pPr>
        <w:autoSpaceDE w:val="0"/>
        <w:autoSpaceDN w:val="0"/>
        <w:adjustRightInd w:val="0"/>
        <w:spacing w:after="0" w:line="240" w:lineRule="auto"/>
        <w:ind w:firstLine="540"/>
        <w:jc w:val="both"/>
        <w:rPr>
          <w:rFonts w:ascii="Times New Roman" w:hAnsi="Times New Roman"/>
          <w:sz w:val="28"/>
          <w:szCs w:val="28"/>
        </w:rPr>
      </w:pPr>
    </w:p>
    <w:p w:rsidR="00B51E83" w:rsidRPr="005D09AF" w:rsidRDefault="00B51E83"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Предоставление лесного участка в аренду для выполнения изыскательских работ осуществляется в соответствии с ЛК РФ и Земельным </w:t>
      </w:r>
      <w:hyperlink r:id="rId32" w:history="1">
        <w:r w:rsidRPr="005D09AF">
          <w:rPr>
            <w:rFonts w:ascii="Times New Roman" w:hAnsi="Times New Roman"/>
            <w:sz w:val="28"/>
            <w:szCs w:val="28"/>
          </w:rPr>
          <w:t>кодексом</w:t>
        </w:r>
      </w:hyperlink>
      <w:r w:rsidRPr="005D09AF">
        <w:rPr>
          <w:rFonts w:ascii="Times New Roman" w:hAnsi="Times New Roman"/>
          <w:sz w:val="28"/>
          <w:szCs w:val="28"/>
        </w:rPr>
        <w:t xml:space="preserve"> Российской Федерации.</w:t>
      </w:r>
    </w:p>
    <w:p w:rsidR="00B51E83" w:rsidRPr="005D09AF" w:rsidRDefault="00B51E83"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Объектом аренды для выполнения изыскательских работ после </w:t>
      </w:r>
      <w:r w:rsidR="005D5E2D" w:rsidRPr="005D09AF">
        <w:rPr>
          <w:rFonts w:ascii="Times New Roman" w:hAnsi="Times New Roman"/>
          <w:sz w:val="28"/>
          <w:szCs w:val="28"/>
        </w:rPr>
        <w:br/>
      </w:r>
      <w:r w:rsidRPr="005D09AF">
        <w:rPr>
          <w:rFonts w:ascii="Times New Roman" w:hAnsi="Times New Roman"/>
          <w:sz w:val="28"/>
          <w:szCs w:val="28"/>
        </w:rPr>
        <w:t>1 января 2015 г. может быть только лесной участок, прошедший государственный кадастровый учет.</w:t>
      </w:r>
    </w:p>
    <w:p w:rsidR="00B51E83" w:rsidRPr="005D09AF" w:rsidRDefault="00B51E83"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При заключении договора аренды лесного участка арендодатель обязан предупредить заявителя о правах третьих лиц на предоставляемый в аренду лесной участок. Неисполнение арендодателем этой обязанности дает арендатору право требовать уменьшения арендной платы либо расторжения договора аренды лесного участка и возмещения убытков.</w:t>
      </w:r>
    </w:p>
    <w:p w:rsidR="009B3DE7" w:rsidRPr="005D09AF" w:rsidRDefault="00B51E83" w:rsidP="00D15A98">
      <w:pPr>
        <w:pStyle w:val="a1"/>
        <w:ind w:firstLine="709"/>
        <w:jc w:val="both"/>
        <w:rPr>
          <w:sz w:val="28"/>
          <w:szCs w:val="28"/>
        </w:rPr>
      </w:pPr>
      <w:r w:rsidRPr="005D09AF">
        <w:rPr>
          <w:sz w:val="28"/>
          <w:szCs w:val="28"/>
        </w:rPr>
        <w:t xml:space="preserve">Положение о предоставлении в аренду без проведения аукциона лесного участка, в том числе расположенного в резервных лесах, для выполнения изыскательских работ утверждено постановлением Правительства Российской Федерации от 24.02.2009 № 161. </w:t>
      </w:r>
    </w:p>
    <w:p w:rsidR="009B3DE7" w:rsidRPr="005D09AF" w:rsidRDefault="009B3DE7" w:rsidP="00D15A98">
      <w:pPr>
        <w:pStyle w:val="a1"/>
        <w:ind w:firstLine="709"/>
        <w:jc w:val="both"/>
        <w:rPr>
          <w:sz w:val="28"/>
          <w:szCs w:val="28"/>
        </w:rPr>
      </w:pPr>
      <w:r w:rsidRPr="005D09AF">
        <w:rPr>
          <w:sz w:val="28"/>
          <w:szCs w:val="28"/>
        </w:rPr>
        <w:t xml:space="preserve">Срок договора аренды лесного участка определяется </w:t>
      </w:r>
      <w:r w:rsidR="005D5E2D" w:rsidRPr="005D09AF">
        <w:rPr>
          <w:sz w:val="28"/>
          <w:szCs w:val="28"/>
        </w:rPr>
        <w:br/>
      </w:r>
      <w:r w:rsidRPr="005D09AF">
        <w:rPr>
          <w:sz w:val="28"/>
          <w:szCs w:val="28"/>
        </w:rPr>
        <w:t>в соответствии со сроком, указанным заявителем в заявлении, но не более 1 года.</w:t>
      </w:r>
    </w:p>
    <w:p w:rsidR="00B51E83" w:rsidRPr="005D09AF" w:rsidRDefault="00B51E83" w:rsidP="00D15A98">
      <w:pPr>
        <w:pStyle w:val="a1"/>
      </w:pPr>
    </w:p>
    <w:p w:rsidR="002F790A" w:rsidRPr="005D09AF" w:rsidRDefault="00B51E83" w:rsidP="00D15A98">
      <w:pPr>
        <w:keepNext/>
        <w:spacing w:after="0" w:line="240" w:lineRule="auto"/>
        <w:jc w:val="center"/>
        <w:outlineLvl w:val="1"/>
        <w:rPr>
          <w:rFonts w:ascii="Times New Roman" w:hAnsi="Times New Roman"/>
          <w:b/>
          <w:bCs/>
          <w:sz w:val="28"/>
          <w:szCs w:val="20"/>
        </w:rPr>
      </w:pPr>
      <w:bookmarkStart w:id="34" w:name="_Toc405798802"/>
      <w:r w:rsidRPr="005D09AF">
        <w:rPr>
          <w:rFonts w:ascii="Times New Roman" w:hAnsi="Times New Roman"/>
          <w:b/>
          <w:bCs/>
          <w:sz w:val="28"/>
          <w:szCs w:val="20"/>
        </w:rPr>
        <w:t>2.18</w:t>
      </w:r>
      <w:r w:rsidR="002F790A" w:rsidRPr="005D09AF">
        <w:rPr>
          <w:rFonts w:ascii="Times New Roman" w:hAnsi="Times New Roman"/>
          <w:b/>
          <w:bCs/>
          <w:sz w:val="28"/>
          <w:szCs w:val="20"/>
        </w:rPr>
        <w:t>. Требования к охране, защите и воспроизводству лесов</w:t>
      </w:r>
      <w:bookmarkEnd w:id="34"/>
    </w:p>
    <w:p w:rsidR="00B51E83" w:rsidRPr="005D09AF" w:rsidRDefault="00B51E83" w:rsidP="00D15A98">
      <w:pPr>
        <w:pStyle w:val="a1"/>
      </w:pPr>
    </w:p>
    <w:p w:rsidR="002F790A" w:rsidRPr="005D09AF" w:rsidRDefault="00B51E83" w:rsidP="00D15A98">
      <w:pPr>
        <w:widowControl w:val="0"/>
        <w:spacing w:after="0" w:line="240" w:lineRule="auto"/>
        <w:jc w:val="center"/>
        <w:rPr>
          <w:rFonts w:ascii="Times New Roman" w:hAnsi="Times New Roman"/>
          <w:b/>
          <w:bCs/>
          <w:sz w:val="28"/>
          <w:szCs w:val="28"/>
        </w:rPr>
      </w:pPr>
      <w:r w:rsidRPr="005D09AF">
        <w:rPr>
          <w:rFonts w:ascii="Times New Roman" w:hAnsi="Times New Roman"/>
          <w:b/>
          <w:bCs/>
          <w:sz w:val="28"/>
          <w:szCs w:val="24"/>
        </w:rPr>
        <w:t>2.18</w:t>
      </w:r>
      <w:r w:rsidR="002F790A" w:rsidRPr="005D09AF">
        <w:rPr>
          <w:rFonts w:ascii="Times New Roman" w:hAnsi="Times New Roman"/>
          <w:b/>
          <w:bCs/>
          <w:sz w:val="28"/>
          <w:szCs w:val="24"/>
        </w:rPr>
        <w:t xml:space="preserve">.1. </w:t>
      </w:r>
      <w:r w:rsidR="002F790A" w:rsidRPr="005D09AF">
        <w:rPr>
          <w:rFonts w:ascii="Times New Roman" w:hAnsi="Times New Roman"/>
          <w:b/>
          <w:bCs/>
          <w:sz w:val="28"/>
          <w:szCs w:val="28"/>
        </w:rPr>
        <w:t>Требования к мерам пожарной безопасности в лесах, охране лесов от загрязнения радиоактивными веществами и иного негативного воздействия</w:t>
      </w:r>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Леса подлежат охране от пожаров.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Лесопожарное зонирование устанавливается уполномоченным федеральным органом исполнительной власти.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Охрана лесов от пожаров включает в себя выполнение мер пожарной безопасности в лесах и тушение пожаров в лесах.</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bookmarkStart w:id="35" w:name="Par2"/>
      <w:bookmarkEnd w:id="35"/>
      <w:r w:rsidRPr="005D09AF">
        <w:rPr>
          <w:rFonts w:ascii="Times New Roman" w:hAnsi="Times New Roman"/>
          <w:sz w:val="28"/>
          <w:szCs w:val="28"/>
        </w:rPr>
        <w:t xml:space="preserve">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w:t>
      </w:r>
      <w:r w:rsidRPr="005D09AF">
        <w:rPr>
          <w:rFonts w:ascii="Times New Roman" w:hAnsi="Times New Roman"/>
          <w:sz w:val="28"/>
          <w:szCs w:val="28"/>
        </w:rPr>
        <w:br/>
        <w:t>в соответствии с Л</w:t>
      </w:r>
      <w:r w:rsidR="00B51E83" w:rsidRPr="005D09AF">
        <w:rPr>
          <w:rFonts w:ascii="Times New Roman" w:hAnsi="Times New Roman"/>
          <w:sz w:val="28"/>
          <w:szCs w:val="28"/>
        </w:rPr>
        <w:t>К РФ</w:t>
      </w:r>
      <w:r w:rsidRPr="005D09AF">
        <w:rPr>
          <w:rFonts w:ascii="Times New Roman" w:hAnsi="Times New Roman"/>
          <w:sz w:val="28"/>
          <w:szCs w:val="28"/>
        </w:rPr>
        <w:t xml:space="preserve">, Федеральным </w:t>
      </w:r>
      <w:hyperlink r:id="rId33"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34"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21.12.1994 № 69-ФЗ «О пожарной безопасности».</w:t>
      </w:r>
    </w:p>
    <w:p w:rsidR="002F790A" w:rsidRPr="005D09AF" w:rsidRDefault="002F790A" w:rsidP="005D5E2D">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w:t>
      </w:r>
      <w:r w:rsidR="005D5E2D" w:rsidRPr="005D09AF">
        <w:rPr>
          <w:rFonts w:ascii="Times New Roman" w:hAnsi="Times New Roman"/>
          <w:sz w:val="28"/>
          <w:szCs w:val="28"/>
        </w:rPr>
        <w:t xml:space="preserve">не указанных в </w:t>
      </w:r>
      <w:hyperlink r:id="rId35" w:history="1">
        <w:r w:rsidR="005D5E2D" w:rsidRPr="005D09AF">
          <w:rPr>
            <w:rFonts w:ascii="Times New Roman" w:hAnsi="Times New Roman"/>
            <w:sz w:val="28"/>
            <w:szCs w:val="28"/>
          </w:rPr>
          <w:t>ч.</w:t>
        </w:r>
        <w:r w:rsidR="00496470" w:rsidRPr="005D09AF">
          <w:rPr>
            <w:rFonts w:ascii="Times New Roman" w:hAnsi="Times New Roman"/>
            <w:sz w:val="28"/>
            <w:szCs w:val="28"/>
          </w:rPr>
          <w:t xml:space="preserve"> </w:t>
        </w:r>
        <w:r w:rsidR="005D5E2D" w:rsidRPr="005D09AF">
          <w:rPr>
            <w:rFonts w:ascii="Times New Roman" w:hAnsi="Times New Roman"/>
            <w:sz w:val="28"/>
            <w:szCs w:val="28"/>
          </w:rPr>
          <w:t>5</w:t>
        </w:r>
      </w:hyperlink>
      <w:r w:rsidR="005D5E2D" w:rsidRPr="005D09AF">
        <w:rPr>
          <w:rFonts w:ascii="Times New Roman" w:hAnsi="Times New Roman"/>
          <w:sz w:val="28"/>
          <w:szCs w:val="28"/>
        </w:rPr>
        <w:t xml:space="preserve"> ст</w:t>
      </w:r>
      <w:r w:rsidR="00496470" w:rsidRPr="005D09AF">
        <w:rPr>
          <w:rFonts w:ascii="Times New Roman" w:hAnsi="Times New Roman"/>
          <w:sz w:val="28"/>
          <w:szCs w:val="28"/>
        </w:rPr>
        <w:t xml:space="preserve">. </w:t>
      </w:r>
      <w:r w:rsidR="005D5E2D" w:rsidRPr="005D09AF">
        <w:rPr>
          <w:rFonts w:ascii="Times New Roman" w:hAnsi="Times New Roman"/>
          <w:sz w:val="28"/>
          <w:szCs w:val="28"/>
        </w:rPr>
        <w:t>51 ЛК РФ</w:t>
      </w:r>
      <w:r w:rsidRPr="005D09AF">
        <w:rPr>
          <w:rFonts w:ascii="Times New Roman" w:hAnsi="Times New Roman"/>
          <w:sz w:val="28"/>
          <w:szCs w:val="28"/>
        </w:rPr>
        <w:t xml:space="preserve">, осуществляется в соответствии с Федеральным </w:t>
      </w:r>
      <w:hyperlink r:id="rId36"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21.12.1994 </w:t>
      </w:r>
      <w:r w:rsidR="00496470" w:rsidRPr="005D09AF">
        <w:rPr>
          <w:rFonts w:ascii="Times New Roman" w:hAnsi="Times New Roman"/>
          <w:sz w:val="28"/>
          <w:szCs w:val="28"/>
        </w:rPr>
        <w:br/>
      </w:r>
      <w:r w:rsidRPr="005D09AF">
        <w:rPr>
          <w:rFonts w:ascii="Times New Roman" w:hAnsi="Times New Roman"/>
          <w:sz w:val="28"/>
          <w:szCs w:val="28"/>
        </w:rPr>
        <w:t xml:space="preserve">№ 68-ФЗ «О защите населения и территорий от чрезвычайных ситуаций природного и техногенного характера» и Федеральным </w:t>
      </w:r>
      <w:hyperlink r:id="rId37" w:history="1">
        <w:r w:rsidRPr="005D09AF">
          <w:rPr>
            <w:rFonts w:ascii="Times New Roman" w:hAnsi="Times New Roman"/>
            <w:sz w:val="28"/>
            <w:szCs w:val="28"/>
          </w:rPr>
          <w:t>законом</w:t>
        </w:r>
      </w:hyperlink>
      <w:r w:rsidRPr="005D09AF">
        <w:rPr>
          <w:rFonts w:ascii="Times New Roman" w:hAnsi="Times New Roman"/>
          <w:sz w:val="28"/>
          <w:szCs w:val="28"/>
        </w:rPr>
        <w:t xml:space="preserve"> </w:t>
      </w:r>
      <w:r w:rsidR="00496470" w:rsidRPr="005D09AF">
        <w:rPr>
          <w:rFonts w:ascii="Times New Roman" w:hAnsi="Times New Roman"/>
          <w:sz w:val="28"/>
          <w:szCs w:val="28"/>
        </w:rPr>
        <w:br/>
      </w:r>
      <w:r w:rsidRPr="005D09AF">
        <w:rPr>
          <w:rFonts w:ascii="Times New Roman" w:hAnsi="Times New Roman"/>
          <w:sz w:val="28"/>
          <w:szCs w:val="28"/>
        </w:rPr>
        <w:t>от 21.12.1994 № 69-ФЗ «О пожарной безопасности».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lastRenderedPageBreak/>
        <w:t xml:space="preserve">Охрана лесов от пожаров в границах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 осуществляется органами государственной власти </w:t>
      </w:r>
      <w:r w:rsidR="00BB0EBF" w:rsidRPr="005D09AF">
        <w:rPr>
          <w:rFonts w:ascii="Times New Roman" w:hAnsi="Times New Roman"/>
          <w:sz w:val="28"/>
          <w:szCs w:val="28"/>
        </w:rPr>
        <w:t xml:space="preserve">Республики </w:t>
      </w:r>
      <w:r w:rsidR="00BB0EBF" w:rsidRPr="005D09AF">
        <w:rPr>
          <w:rFonts w:ascii="Times New Roman" w:hAnsi="Times New Roman"/>
          <w:sz w:val="28"/>
          <w:szCs w:val="28"/>
        </w:rPr>
        <w:br/>
        <w:t xml:space="preserve">Марий Эл </w:t>
      </w:r>
      <w:r w:rsidRPr="005D09AF">
        <w:rPr>
          <w:rFonts w:ascii="Times New Roman" w:hAnsi="Times New Roman"/>
          <w:sz w:val="28"/>
          <w:szCs w:val="28"/>
        </w:rPr>
        <w:t xml:space="preserve">в пределах их полномочий, определенных в соответствии </w:t>
      </w:r>
      <w:r w:rsidR="00E5499E" w:rsidRPr="005D09AF">
        <w:rPr>
          <w:rFonts w:ascii="Times New Roman" w:hAnsi="Times New Roman"/>
          <w:sz w:val="28"/>
          <w:szCs w:val="28"/>
        </w:rPr>
        <w:br/>
      </w:r>
      <w:r w:rsidRPr="005D09AF">
        <w:rPr>
          <w:rFonts w:ascii="Times New Roman" w:hAnsi="Times New Roman"/>
          <w:sz w:val="28"/>
          <w:szCs w:val="28"/>
        </w:rPr>
        <w:t xml:space="preserve">со </w:t>
      </w:r>
      <w:hyperlink r:id="rId38" w:history="1">
        <w:r w:rsidRPr="005D09AF">
          <w:rPr>
            <w:rFonts w:ascii="Times New Roman" w:hAnsi="Times New Roman"/>
            <w:sz w:val="28"/>
            <w:szCs w:val="28"/>
          </w:rPr>
          <w:t>ст. 82</w:t>
        </w:r>
      </w:hyperlink>
      <w:r w:rsidRPr="005D09AF">
        <w:rPr>
          <w:rFonts w:ascii="Times New Roman" w:hAnsi="Times New Roman"/>
          <w:sz w:val="28"/>
          <w:szCs w:val="28"/>
        </w:rPr>
        <w:t xml:space="preserve"> - </w:t>
      </w:r>
      <w:hyperlink r:id="rId39" w:history="1">
        <w:r w:rsidRPr="005D09AF">
          <w:rPr>
            <w:rFonts w:ascii="Times New Roman" w:hAnsi="Times New Roman"/>
            <w:sz w:val="28"/>
            <w:szCs w:val="28"/>
          </w:rPr>
          <w:t>83</w:t>
        </w:r>
      </w:hyperlink>
      <w:r w:rsidRPr="005D09AF">
        <w:rPr>
          <w:rFonts w:ascii="Times New Roman" w:hAnsi="Times New Roman"/>
        </w:rPr>
        <w:t xml:space="preserve"> </w:t>
      </w:r>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 если иное не предусмотрено Л</w:t>
      </w:r>
      <w:r w:rsidR="00BB0EBF" w:rsidRPr="005D09AF">
        <w:rPr>
          <w:rFonts w:ascii="Times New Roman" w:hAnsi="Times New Roman"/>
          <w:sz w:val="28"/>
          <w:szCs w:val="28"/>
        </w:rPr>
        <w:t>К РФ,</w:t>
      </w:r>
      <w:r w:rsidRPr="005D09AF">
        <w:rPr>
          <w:rFonts w:ascii="Times New Roman" w:hAnsi="Times New Roman"/>
          <w:sz w:val="28"/>
          <w:szCs w:val="28"/>
        </w:rPr>
        <w:t xml:space="preserve"> другими федеральными законами.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Меры пожарной безопасности в лесах включают в себя: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1) предупреждение лесных пожаров;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2) мониторинг пожарной опасности в лесах и лесных пожаров;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3) разработку и утверждение планов тушения лесных пожаров;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4) иные меры пожарной безопасности в лесах.</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Меры пожарной безопасности в лесах осуществляются в соответствии с Лесным планом Республики Марий Эл, настоящим лесохозяйственным регламентом и проектом освоения лесов.</w:t>
      </w:r>
    </w:p>
    <w:p w:rsidR="002F790A" w:rsidRPr="005D09AF" w:rsidRDefault="00713084" w:rsidP="00FC6898">
      <w:pPr>
        <w:pStyle w:val="HTML"/>
        <w:ind w:firstLine="709"/>
        <w:jc w:val="both"/>
        <w:rPr>
          <w:rFonts w:ascii="Times New Roman" w:hAnsi="Times New Roman" w:cs="Times New Roman"/>
          <w:sz w:val="28"/>
          <w:szCs w:val="28"/>
        </w:rPr>
      </w:pPr>
      <w:hyperlink r:id="rId40" w:history="1">
        <w:r w:rsidR="002F790A" w:rsidRPr="005D09AF">
          <w:rPr>
            <w:rFonts w:ascii="Times New Roman" w:hAnsi="Times New Roman" w:cs="Times New Roman"/>
            <w:sz w:val="28"/>
            <w:szCs w:val="28"/>
          </w:rPr>
          <w:t>Правила</w:t>
        </w:r>
      </w:hyperlink>
      <w:r w:rsidR="002F790A" w:rsidRPr="005D09AF">
        <w:rPr>
          <w:rFonts w:ascii="Times New Roman" w:hAnsi="Times New Roman" w:cs="Times New Roman"/>
          <w:sz w:val="28"/>
          <w:szCs w:val="28"/>
        </w:rPr>
        <w:t xml:space="preserve"> пожарной</w:t>
      </w:r>
      <w:r w:rsidR="00CF2DE6" w:rsidRPr="005D09AF">
        <w:rPr>
          <w:rFonts w:ascii="Times New Roman" w:hAnsi="Times New Roman" w:cs="Times New Roman"/>
          <w:sz w:val="28"/>
          <w:szCs w:val="28"/>
        </w:rPr>
        <w:t xml:space="preserve"> безопасности в лесах </w:t>
      </w:r>
      <w:r w:rsidR="002F790A" w:rsidRPr="005D09AF">
        <w:rPr>
          <w:rFonts w:ascii="Times New Roman" w:hAnsi="Times New Roman" w:cs="Times New Roman"/>
          <w:sz w:val="28"/>
          <w:szCs w:val="28"/>
        </w:rPr>
        <w:t>устанавлива</w:t>
      </w:r>
      <w:r w:rsidR="00CF2DE6" w:rsidRPr="005D09AF">
        <w:rPr>
          <w:rFonts w:ascii="Times New Roman" w:hAnsi="Times New Roman" w:cs="Times New Roman"/>
          <w:sz w:val="28"/>
          <w:szCs w:val="28"/>
        </w:rPr>
        <w:t>ю</w:t>
      </w:r>
      <w:r w:rsidR="002F790A" w:rsidRPr="005D09AF">
        <w:rPr>
          <w:rFonts w:ascii="Times New Roman" w:hAnsi="Times New Roman" w:cs="Times New Roman"/>
          <w:sz w:val="28"/>
          <w:szCs w:val="28"/>
        </w:rPr>
        <w:t>т единые требования к мерам пожарной  безопасности в лесах в зависимости от целевого назначения земель  и  целевого  назначения  лесов  и  к  обеспечению  пожарной безопасности   в   лесах   при   использовании,   охране,   защите, воспроизводстве  лесов,  осуществлении иной деятельности в лесах, а также  при  пребывании граждан в лесах и являются обязательными для исполнения   органами  государственной власти,  органами  местного самоуправления, а также юридическими лицами и гражданами.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Мониторинг  пожарной опасности в лесах и лесных пожаров осуществляется в соответствии с Порядком осуществления  мониторинга пожарной опасности в лесах и лесных пожаров, утвержденным приказом Минприроды России от 23.06.2014 № 276.</w:t>
      </w:r>
    </w:p>
    <w:p w:rsidR="002F790A" w:rsidRPr="005D09AF" w:rsidRDefault="00713084" w:rsidP="00D15A98">
      <w:pPr>
        <w:autoSpaceDE w:val="0"/>
        <w:autoSpaceDN w:val="0"/>
        <w:adjustRightInd w:val="0"/>
        <w:spacing w:after="0" w:line="240" w:lineRule="auto"/>
        <w:ind w:firstLine="680"/>
        <w:jc w:val="both"/>
        <w:rPr>
          <w:rFonts w:ascii="Times New Roman" w:hAnsi="Times New Roman"/>
          <w:sz w:val="28"/>
          <w:szCs w:val="28"/>
        </w:rPr>
      </w:pPr>
      <w:hyperlink r:id="rId41" w:history="1">
        <w:r w:rsidR="002F790A" w:rsidRPr="005D09AF">
          <w:rPr>
            <w:rFonts w:ascii="Times New Roman" w:hAnsi="Times New Roman"/>
            <w:sz w:val="28"/>
            <w:szCs w:val="28"/>
          </w:rPr>
          <w:t>Классификация</w:t>
        </w:r>
      </w:hyperlink>
      <w:r w:rsidR="002F790A" w:rsidRPr="005D09AF">
        <w:rPr>
          <w:rFonts w:ascii="Times New Roman" w:hAnsi="Times New Roman"/>
          <w:sz w:val="28"/>
          <w:szCs w:val="28"/>
        </w:rPr>
        <w:t xml:space="preserve"> природной пожарной опасности лесов и </w:t>
      </w:r>
      <w:hyperlink r:id="rId42" w:history="1">
        <w:r w:rsidR="002F790A" w:rsidRPr="005D09AF">
          <w:rPr>
            <w:rFonts w:ascii="Times New Roman" w:hAnsi="Times New Roman"/>
            <w:sz w:val="28"/>
            <w:szCs w:val="28"/>
          </w:rPr>
          <w:t>классификация</w:t>
        </w:r>
      </w:hyperlink>
      <w:r w:rsidR="002F790A" w:rsidRPr="005D09AF">
        <w:rPr>
          <w:rFonts w:ascii="Times New Roman" w:hAnsi="Times New Roman"/>
          <w:sz w:val="28"/>
          <w:szCs w:val="28"/>
        </w:rPr>
        <w:t xml:space="preserve"> пожарной опасности в лесах в зависимости от условий погоды </w:t>
      </w:r>
      <w:r w:rsidR="00AE330D" w:rsidRPr="005D09AF">
        <w:rPr>
          <w:rFonts w:ascii="Times New Roman" w:hAnsi="Times New Roman"/>
          <w:sz w:val="28"/>
          <w:szCs w:val="28"/>
        </w:rPr>
        <w:t>утверждены</w:t>
      </w:r>
      <w:r w:rsidR="002F790A" w:rsidRPr="005D09AF">
        <w:rPr>
          <w:rFonts w:ascii="Times New Roman" w:hAnsi="Times New Roman"/>
          <w:sz w:val="28"/>
          <w:szCs w:val="28"/>
        </w:rPr>
        <w:t xml:space="preserve"> приказом </w:t>
      </w:r>
      <w:r w:rsidR="00BB0EBF" w:rsidRPr="005D09AF">
        <w:rPr>
          <w:rFonts w:ascii="Times New Roman" w:hAnsi="Times New Roman"/>
          <w:sz w:val="28"/>
          <w:szCs w:val="28"/>
        </w:rPr>
        <w:t>Рослесхоза от 05.07.2011 № 287</w:t>
      </w:r>
      <w:r w:rsidR="002F790A"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2F790A" w:rsidRPr="005D09AF" w:rsidRDefault="00BB0EBF"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Часть 2 ст. 53.1 ЛК РФ содержит информацию о мер</w:t>
      </w:r>
      <w:bookmarkStart w:id="36" w:name="Par1"/>
      <w:bookmarkEnd w:id="36"/>
      <w:r w:rsidRPr="005D09AF">
        <w:rPr>
          <w:rFonts w:ascii="Times New Roman" w:hAnsi="Times New Roman"/>
          <w:sz w:val="28"/>
          <w:szCs w:val="28"/>
        </w:rPr>
        <w:t xml:space="preserve">ах </w:t>
      </w:r>
      <w:r w:rsidR="002F790A" w:rsidRPr="005D09AF">
        <w:rPr>
          <w:rFonts w:ascii="Times New Roman" w:hAnsi="Times New Roman"/>
          <w:sz w:val="28"/>
          <w:szCs w:val="28"/>
        </w:rPr>
        <w:t>противопожарного обустройства лесов</w:t>
      </w:r>
      <w:r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Меры противопожарного обустройства лесов, указанные </w:t>
      </w:r>
      <w:r w:rsidR="00E5499E" w:rsidRPr="005D09AF">
        <w:rPr>
          <w:rFonts w:ascii="Times New Roman" w:hAnsi="Times New Roman"/>
          <w:sz w:val="28"/>
          <w:szCs w:val="28"/>
        </w:rPr>
        <w:br/>
      </w:r>
      <w:r w:rsidRPr="005D09AF">
        <w:rPr>
          <w:rFonts w:ascii="Times New Roman" w:hAnsi="Times New Roman"/>
          <w:sz w:val="28"/>
          <w:szCs w:val="28"/>
        </w:rPr>
        <w:t>в ч</w:t>
      </w:r>
      <w:r w:rsidR="00BB0EBF" w:rsidRPr="005D09AF">
        <w:rPr>
          <w:rFonts w:ascii="Times New Roman" w:hAnsi="Times New Roman"/>
          <w:sz w:val="28"/>
          <w:szCs w:val="28"/>
        </w:rPr>
        <w:t>.</w:t>
      </w:r>
      <w:r w:rsidRPr="005D09AF">
        <w:rPr>
          <w:rFonts w:ascii="Times New Roman" w:hAnsi="Times New Roman"/>
          <w:sz w:val="28"/>
          <w:szCs w:val="28"/>
        </w:rPr>
        <w:t xml:space="preserve"> 2 ст</w:t>
      </w:r>
      <w:r w:rsidR="00BB0EBF" w:rsidRPr="005D09AF">
        <w:rPr>
          <w:rFonts w:ascii="Times New Roman" w:hAnsi="Times New Roman"/>
          <w:sz w:val="28"/>
          <w:szCs w:val="28"/>
        </w:rPr>
        <w:t>.</w:t>
      </w:r>
      <w:r w:rsidRPr="005D09AF">
        <w:rPr>
          <w:rFonts w:ascii="Times New Roman" w:hAnsi="Times New Roman"/>
          <w:sz w:val="28"/>
          <w:szCs w:val="28"/>
        </w:rPr>
        <w:t xml:space="preserve"> 53.1 </w:t>
      </w:r>
      <w:r w:rsidR="00324E0B" w:rsidRPr="005D09AF">
        <w:rPr>
          <w:rFonts w:ascii="Times New Roman" w:hAnsi="Times New Roman"/>
          <w:sz w:val="28"/>
          <w:szCs w:val="28"/>
        </w:rPr>
        <w:t>ЛК РФ</w:t>
      </w:r>
      <w:r w:rsidRPr="005D09AF">
        <w:rPr>
          <w:rFonts w:ascii="Times New Roman" w:hAnsi="Times New Roman"/>
          <w:sz w:val="28"/>
          <w:szCs w:val="28"/>
        </w:rPr>
        <w:t xml:space="preserve">,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r w:rsidR="00E5499E" w:rsidRPr="005D09AF">
        <w:rPr>
          <w:rFonts w:ascii="Times New Roman" w:hAnsi="Times New Roman"/>
          <w:sz w:val="28"/>
          <w:szCs w:val="28"/>
        </w:rPr>
        <w:br/>
      </w:r>
      <w:hyperlink r:id="rId43" w:history="1">
        <w:r w:rsidRPr="005D09AF">
          <w:rPr>
            <w:rFonts w:ascii="Times New Roman" w:hAnsi="Times New Roman"/>
            <w:sz w:val="28"/>
            <w:szCs w:val="28"/>
          </w:rPr>
          <w:t>ст</w:t>
        </w:r>
        <w:r w:rsidR="0005713B" w:rsidRPr="005D09AF">
          <w:rPr>
            <w:rFonts w:ascii="Times New Roman" w:hAnsi="Times New Roman"/>
            <w:sz w:val="28"/>
            <w:szCs w:val="28"/>
          </w:rPr>
          <w:t>.</w:t>
        </w:r>
        <w:r w:rsidRPr="005D09AF">
          <w:rPr>
            <w:rFonts w:ascii="Times New Roman" w:hAnsi="Times New Roman"/>
            <w:sz w:val="28"/>
            <w:szCs w:val="28"/>
          </w:rPr>
          <w:t xml:space="preserve"> 39.37</w:t>
        </w:r>
      </w:hyperlink>
      <w:r w:rsidRPr="005D09AF">
        <w:rPr>
          <w:rFonts w:ascii="Times New Roman" w:hAnsi="Times New Roman"/>
          <w:sz w:val="28"/>
          <w:szCs w:val="28"/>
        </w:rP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Противопожарные расстояния, в пределах которых осуществляются рубка деревьев, кустарников, </w:t>
      </w:r>
      <w:r w:rsidR="00BB0EBF" w:rsidRPr="005D09AF">
        <w:rPr>
          <w:rFonts w:ascii="Times New Roman" w:hAnsi="Times New Roman"/>
          <w:sz w:val="28"/>
          <w:szCs w:val="28"/>
        </w:rPr>
        <w:t xml:space="preserve">лиан, </w:t>
      </w:r>
      <w:r w:rsidRPr="005D09AF">
        <w:rPr>
          <w:rFonts w:ascii="Times New Roman" w:hAnsi="Times New Roman"/>
          <w:sz w:val="28"/>
          <w:szCs w:val="28"/>
        </w:rPr>
        <w:t xml:space="preserve">очистка от захламления, устанавливаются в соответствии с Федеральным </w:t>
      </w:r>
      <w:hyperlink r:id="rId44"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22.07.2008 № 123-ФЗ «Технический регламент о требованиях пожарной безопасности» и </w:t>
      </w:r>
      <w:r w:rsidR="00E5499E"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Обеспечение средствами предупреждения и тушения лесных пожаров включает в себя: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1) приобретение противопожарного снаряжения и инвентаря;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2) содержание пожарной техники и оборудования, систем связи и оповещения;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3) создание резерва пожарной техники и оборудования, противопожарного снаряжения и инвентаря, а также горюче-смазочных материалов.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Нормативы противопожарного обустройства лесов устанавливаются уполномоченным федеральным органом исполнительной власти.</w:t>
      </w:r>
    </w:p>
    <w:p w:rsidR="002F790A" w:rsidRPr="005D09AF" w:rsidRDefault="00713084" w:rsidP="00D15A98">
      <w:pPr>
        <w:autoSpaceDE w:val="0"/>
        <w:autoSpaceDN w:val="0"/>
        <w:adjustRightInd w:val="0"/>
        <w:spacing w:after="0" w:line="240" w:lineRule="auto"/>
        <w:ind w:firstLine="680"/>
        <w:jc w:val="both"/>
        <w:rPr>
          <w:rFonts w:ascii="Times New Roman" w:hAnsi="Times New Roman"/>
          <w:sz w:val="28"/>
          <w:szCs w:val="28"/>
        </w:rPr>
      </w:pPr>
      <w:hyperlink r:id="rId45" w:history="1">
        <w:r w:rsidR="002F790A" w:rsidRPr="005D09AF">
          <w:rPr>
            <w:rFonts w:ascii="Times New Roman" w:hAnsi="Times New Roman"/>
            <w:sz w:val="28"/>
            <w:szCs w:val="28"/>
          </w:rPr>
          <w:t>Виды</w:t>
        </w:r>
      </w:hyperlink>
      <w:r w:rsidR="002F790A" w:rsidRPr="005D09AF">
        <w:rPr>
          <w:rFonts w:ascii="Times New Roman" w:hAnsi="Times New Roman"/>
          <w:sz w:val="28"/>
          <w:szCs w:val="28"/>
        </w:rPr>
        <w:t xml:space="preserve"> средств предупреждения и тушения лесных пожаров, </w:t>
      </w:r>
      <w:hyperlink r:id="rId46" w:history="1">
        <w:r w:rsidR="002F790A" w:rsidRPr="005D09AF">
          <w:rPr>
            <w:rFonts w:ascii="Times New Roman" w:hAnsi="Times New Roman"/>
            <w:sz w:val="28"/>
            <w:szCs w:val="28"/>
          </w:rPr>
          <w:t>нормативы</w:t>
        </w:r>
      </w:hyperlink>
      <w:r w:rsidR="002F790A" w:rsidRPr="005D09AF">
        <w:rPr>
          <w:rFonts w:ascii="Times New Roman" w:hAnsi="Times New Roman"/>
          <w:sz w:val="28"/>
          <w:szCs w:val="28"/>
        </w:rPr>
        <w:t xml:space="preserve"> обеспеченности данными средствами лиц, использующих леса, </w:t>
      </w:r>
      <w:hyperlink r:id="rId47" w:history="1">
        <w:r w:rsidR="002F790A" w:rsidRPr="005D09AF">
          <w:rPr>
            <w:rFonts w:ascii="Times New Roman" w:hAnsi="Times New Roman"/>
            <w:sz w:val="28"/>
            <w:szCs w:val="28"/>
          </w:rPr>
          <w:t>нормы</w:t>
        </w:r>
      </w:hyperlink>
      <w:r w:rsidR="002F790A" w:rsidRPr="005D09AF">
        <w:rPr>
          <w:rFonts w:ascii="Times New Roman" w:hAnsi="Times New Roman"/>
          <w:sz w:val="28"/>
          <w:szCs w:val="28"/>
        </w:rPr>
        <w:t xml:space="preserve"> наличия средств предупреждения и тушения лесных пожаров при использовании лесов установлены приказом Минприроды России от 28.03.2014 №</w:t>
      </w:r>
      <w:r w:rsidR="00BB0EBF" w:rsidRPr="005D09AF">
        <w:rPr>
          <w:rFonts w:ascii="Times New Roman" w:hAnsi="Times New Roman"/>
          <w:sz w:val="28"/>
          <w:szCs w:val="28"/>
        </w:rPr>
        <w:t xml:space="preserve"> </w:t>
      </w:r>
      <w:r w:rsidR="002F790A" w:rsidRPr="005D09AF">
        <w:rPr>
          <w:rFonts w:ascii="Times New Roman" w:hAnsi="Times New Roman"/>
          <w:sz w:val="28"/>
          <w:szCs w:val="28"/>
        </w:rPr>
        <w:t>161.</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Большинство пожаров возникает в сосновых насаждениях, расположенных непосредственно около населенных пунктов, вокруг озер, водохранилищ, в зонах наиболее посещаемых населением. Охраной лесов от пожаров считается охрана, направленная на пре</w:t>
      </w:r>
      <w:r w:rsidRPr="005D09AF">
        <w:rPr>
          <w:rFonts w:ascii="Times New Roman" w:hAnsi="Times New Roman"/>
          <w:sz w:val="28"/>
          <w:szCs w:val="24"/>
        </w:rPr>
        <w:softHyphen/>
        <w:t>дотвращение, своевременное обнаружение и ликвидацию лесного пожара (ГОСТ 17.6.1.01-83),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лесных пожаров (ОСТ 56-103-98).</w:t>
      </w:r>
    </w:p>
    <w:p w:rsidR="00FC6898" w:rsidRPr="005D09AF" w:rsidRDefault="00FC6898" w:rsidP="00FC68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Правила тушения лесных пожаров утверждены приказом Минприроды России от 08.07.2014 № 313.</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Распределение территории </w:t>
      </w:r>
      <w:r w:rsidR="00AC7931" w:rsidRPr="005D09AF">
        <w:rPr>
          <w:rFonts w:ascii="Times New Roman" w:hAnsi="Times New Roman"/>
          <w:sz w:val="28"/>
          <w:szCs w:val="24"/>
        </w:rPr>
        <w:t>Параньгинского</w:t>
      </w:r>
      <w:r w:rsidRPr="005D09AF">
        <w:rPr>
          <w:rFonts w:ascii="Times New Roman" w:hAnsi="Times New Roman"/>
          <w:sz w:val="28"/>
          <w:szCs w:val="24"/>
        </w:rPr>
        <w:t xml:space="preserve"> лесничества по классам пожарной опасности приводится в таблице 3</w:t>
      </w:r>
      <w:r w:rsidR="001673C2" w:rsidRPr="005D09AF">
        <w:rPr>
          <w:rFonts w:ascii="Times New Roman" w:hAnsi="Times New Roman"/>
          <w:sz w:val="28"/>
          <w:szCs w:val="24"/>
        </w:rPr>
        <w:t>9</w:t>
      </w:r>
      <w:r w:rsidRPr="005D09AF">
        <w:rPr>
          <w:rFonts w:ascii="Times New Roman" w:hAnsi="Times New Roman"/>
          <w:sz w:val="28"/>
          <w:szCs w:val="24"/>
        </w:rPr>
        <w:t>.</w:t>
      </w:r>
    </w:p>
    <w:p w:rsidR="00FC6898" w:rsidRPr="005D09AF" w:rsidRDefault="00FC6898" w:rsidP="00D15A98">
      <w:pPr>
        <w:widowControl w:val="0"/>
        <w:tabs>
          <w:tab w:val="left" w:pos="3975"/>
        </w:tabs>
        <w:spacing w:after="0" w:line="240" w:lineRule="auto"/>
        <w:ind w:right="93"/>
        <w:jc w:val="right"/>
        <w:rPr>
          <w:rFonts w:ascii="Times New Roman" w:hAnsi="Times New Roman"/>
          <w:sz w:val="28"/>
          <w:szCs w:val="24"/>
        </w:rPr>
      </w:pPr>
    </w:p>
    <w:p w:rsidR="00B63F14" w:rsidRPr="005D09AF" w:rsidRDefault="00B63F14" w:rsidP="00D15A98">
      <w:pPr>
        <w:widowControl w:val="0"/>
        <w:tabs>
          <w:tab w:val="left" w:pos="3975"/>
        </w:tabs>
        <w:spacing w:after="0" w:line="240" w:lineRule="auto"/>
        <w:ind w:right="93"/>
        <w:jc w:val="right"/>
        <w:rPr>
          <w:rFonts w:ascii="Times New Roman" w:hAnsi="Times New Roman"/>
          <w:sz w:val="28"/>
          <w:szCs w:val="24"/>
        </w:rPr>
      </w:pPr>
    </w:p>
    <w:p w:rsidR="00B63F14" w:rsidRPr="005D09AF" w:rsidRDefault="00B63F14" w:rsidP="00D15A98">
      <w:pPr>
        <w:widowControl w:val="0"/>
        <w:tabs>
          <w:tab w:val="left" w:pos="3975"/>
        </w:tabs>
        <w:spacing w:after="0" w:line="240" w:lineRule="auto"/>
        <w:ind w:right="93"/>
        <w:jc w:val="right"/>
        <w:rPr>
          <w:rFonts w:ascii="Times New Roman" w:hAnsi="Times New Roman"/>
          <w:sz w:val="28"/>
          <w:szCs w:val="24"/>
        </w:rPr>
      </w:pPr>
    </w:p>
    <w:p w:rsidR="00B63F14" w:rsidRPr="005D09AF" w:rsidRDefault="00B63F14" w:rsidP="00D15A98">
      <w:pPr>
        <w:widowControl w:val="0"/>
        <w:tabs>
          <w:tab w:val="left" w:pos="3975"/>
        </w:tabs>
        <w:spacing w:after="0" w:line="240" w:lineRule="auto"/>
        <w:ind w:right="93"/>
        <w:jc w:val="right"/>
        <w:rPr>
          <w:rFonts w:ascii="Times New Roman" w:hAnsi="Times New Roman"/>
          <w:sz w:val="28"/>
          <w:szCs w:val="24"/>
        </w:rPr>
      </w:pPr>
    </w:p>
    <w:p w:rsidR="00B63F14" w:rsidRPr="005D09AF" w:rsidRDefault="00B63F14" w:rsidP="00D15A98">
      <w:pPr>
        <w:widowControl w:val="0"/>
        <w:tabs>
          <w:tab w:val="left" w:pos="3975"/>
        </w:tabs>
        <w:spacing w:after="0" w:line="240" w:lineRule="auto"/>
        <w:ind w:right="93"/>
        <w:jc w:val="right"/>
        <w:rPr>
          <w:rFonts w:ascii="Times New Roman" w:hAnsi="Times New Roman"/>
          <w:sz w:val="28"/>
          <w:szCs w:val="24"/>
        </w:rPr>
      </w:pPr>
    </w:p>
    <w:p w:rsidR="00B63F14" w:rsidRPr="005D09AF" w:rsidRDefault="00B63F14" w:rsidP="00D15A98">
      <w:pPr>
        <w:widowControl w:val="0"/>
        <w:tabs>
          <w:tab w:val="left" w:pos="3975"/>
        </w:tabs>
        <w:spacing w:after="0" w:line="240" w:lineRule="auto"/>
        <w:ind w:right="93"/>
        <w:jc w:val="right"/>
        <w:rPr>
          <w:rFonts w:ascii="Times New Roman" w:hAnsi="Times New Roman"/>
          <w:sz w:val="28"/>
          <w:szCs w:val="24"/>
        </w:rPr>
      </w:pPr>
    </w:p>
    <w:p w:rsidR="00B63F14" w:rsidRPr="005D09AF" w:rsidRDefault="00B63F14" w:rsidP="00D15A98">
      <w:pPr>
        <w:widowControl w:val="0"/>
        <w:tabs>
          <w:tab w:val="left" w:pos="3975"/>
        </w:tabs>
        <w:spacing w:after="0" w:line="240" w:lineRule="auto"/>
        <w:ind w:right="93"/>
        <w:jc w:val="right"/>
        <w:rPr>
          <w:rFonts w:ascii="Times New Roman" w:hAnsi="Times New Roman"/>
          <w:sz w:val="28"/>
          <w:szCs w:val="24"/>
        </w:rPr>
      </w:pPr>
    </w:p>
    <w:p w:rsidR="00B63F14" w:rsidRPr="005D09AF" w:rsidRDefault="00B63F14" w:rsidP="00D15A98">
      <w:pPr>
        <w:widowControl w:val="0"/>
        <w:tabs>
          <w:tab w:val="left" w:pos="3975"/>
        </w:tabs>
        <w:spacing w:after="0" w:line="240" w:lineRule="auto"/>
        <w:ind w:right="93"/>
        <w:jc w:val="right"/>
        <w:rPr>
          <w:rFonts w:ascii="Times New Roman" w:hAnsi="Times New Roman"/>
          <w:sz w:val="28"/>
          <w:szCs w:val="24"/>
        </w:rPr>
      </w:pPr>
    </w:p>
    <w:p w:rsidR="002F790A" w:rsidRPr="005D09AF" w:rsidRDefault="002F790A" w:rsidP="00D15A98">
      <w:pPr>
        <w:widowControl w:val="0"/>
        <w:tabs>
          <w:tab w:val="left" w:pos="3975"/>
        </w:tabs>
        <w:spacing w:after="0" w:line="240" w:lineRule="auto"/>
        <w:ind w:right="93"/>
        <w:jc w:val="right"/>
        <w:rPr>
          <w:rFonts w:ascii="Times New Roman" w:hAnsi="Times New Roman"/>
          <w:sz w:val="28"/>
          <w:szCs w:val="24"/>
        </w:rPr>
      </w:pPr>
      <w:r w:rsidRPr="005D09AF">
        <w:rPr>
          <w:rFonts w:ascii="Times New Roman" w:hAnsi="Times New Roman"/>
          <w:sz w:val="28"/>
          <w:szCs w:val="24"/>
        </w:rPr>
        <w:lastRenderedPageBreak/>
        <w:t>Таблица 3</w:t>
      </w:r>
      <w:r w:rsidR="001673C2" w:rsidRPr="005D09AF">
        <w:rPr>
          <w:rFonts w:ascii="Times New Roman" w:hAnsi="Times New Roman"/>
          <w:sz w:val="28"/>
          <w:szCs w:val="24"/>
        </w:rPr>
        <w:t>9</w:t>
      </w:r>
    </w:p>
    <w:p w:rsidR="00E5499E" w:rsidRPr="005D09AF" w:rsidRDefault="00E5499E" w:rsidP="00D15A98">
      <w:pPr>
        <w:widowControl w:val="0"/>
        <w:tabs>
          <w:tab w:val="left" w:pos="3975"/>
        </w:tabs>
        <w:spacing w:after="0" w:line="240" w:lineRule="auto"/>
        <w:ind w:right="93"/>
        <w:jc w:val="right"/>
        <w:rPr>
          <w:rFonts w:ascii="Times New Roman" w:hAnsi="Times New Roman"/>
          <w:sz w:val="24"/>
          <w:szCs w:val="24"/>
        </w:rPr>
      </w:pPr>
    </w:p>
    <w:p w:rsidR="00825862" w:rsidRPr="005D09AF" w:rsidRDefault="002F790A" w:rsidP="00D15A98">
      <w:pPr>
        <w:widowControl w:val="0"/>
        <w:autoSpaceDE w:val="0"/>
        <w:autoSpaceDN w:val="0"/>
        <w:adjustRightInd w:val="0"/>
        <w:spacing w:after="0" w:line="240" w:lineRule="auto"/>
        <w:ind w:firstLine="540"/>
        <w:jc w:val="center"/>
        <w:rPr>
          <w:rFonts w:ascii="Times New Roman" w:hAnsi="Times New Roman"/>
          <w:sz w:val="28"/>
          <w:szCs w:val="24"/>
        </w:rPr>
      </w:pPr>
      <w:r w:rsidRPr="005D09AF">
        <w:rPr>
          <w:rFonts w:ascii="Times New Roman" w:hAnsi="Times New Roman"/>
          <w:sz w:val="28"/>
          <w:szCs w:val="24"/>
        </w:rPr>
        <w:t xml:space="preserve">Распределение территории </w:t>
      </w:r>
      <w:r w:rsidR="00AC7931" w:rsidRPr="005D09AF">
        <w:rPr>
          <w:rFonts w:ascii="Times New Roman" w:hAnsi="Times New Roman"/>
          <w:sz w:val="28"/>
          <w:szCs w:val="24"/>
        </w:rPr>
        <w:t>Параньгинского</w:t>
      </w:r>
      <w:r w:rsidRPr="005D09AF">
        <w:rPr>
          <w:rFonts w:ascii="Times New Roman" w:hAnsi="Times New Roman"/>
          <w:sz w:val="28"/>
          <w:szCs w:val="24"/>
        </w:rPr>
        <w:t xml:space="preserve"> лесничества</w:t>
      </w:r>
    </w:p>
    <w:p w:rsidR="002F790A" w:rsidRPr="005D09AF" w:rsidRDefault="002F790A" w:rsidP="00D15A98">
      <w:pPr>
        <w:widowControl w:val="0"/>
        <w:autoSpaceDE w:val="0"/>
        <w:autoSpaceDN w:val="0"/>
        <w:adjustRightInd w:val="0"/>
        <w:spacing w:after="0" w:line="240" w:lineRule="auto"/>
        <w:ind w:firstLine="540"/>
        <w:jc w:val="center"/>
        <w:rPr>
          <w:rFonts w:ascii="Times New Roman" w:hAnsi="Times New Roman"/>
          <w:sz w:val="28"/>
          <w:szCs w:val="24"/>
        </w:rPr>
      </w:pPr>
      <w:r w:rsidRPr="005D09AF">
        <w:rPr>
          <w:rFonts w:ascii="Times New Roman" w:hAnsi="Times New Roman"/>
          <w:sz w:val="28"/>
          <w:szCs w:val="24"/>
        </w:rPr>
        <w:t>по классам пожарной опасности</w:t>
      </w:r>
    </w:p>
    <w:p w:rsidR="00E5499E" w:rsidRPr="005D09AF" w:rsidRDefault="00E5499E" w:rsidP="00D15A98">
      <w:pPr>
        <w:widowControl w:val="0"/>
        <w:autoSpaceDE w:val="0"/>
        <w:autoSpaceDN w:val="0"/>
        <w:adjustRightInd w:val="0"/>
        <w:spacing w:after="0" w:line="240" w:lineRule="auto"/>
        <w:ind w:firstLine="540"/>
        <w:jc w:val="center"/>
        <w:rPr>
          <w:rFonts w:ascii="Times New Roman" w:hAnsi="Times New Roman"/>
          <w:sz w:val="24"/>
          <w:szCs w:val="24"/>
        </w:rPr>
      </w:pPr>
    </w:p>
    <w:tbl>
      <w:tblPr>
        <w:tblW w:w="5000" w:type="pct"/>
        <w:tblLook w:val="04A0"/>
      </w:tblPr>
      <w:tblGrid>
        <w:gridCol w:w="1830"/>
        <w:gridCol w:w="909"/>
        <w:gridCol w:w="909"/>
        <w:gridCol w:w="909"/>
        <w:gridCol w:w="1044"/>
        <w:gridCol w:w="773"/>
        <w:gridCol w:w="872"/>
        <w:gridCol w:w="1758"/>
      </w:tblGrid>
      <w:tr w:rsidR="001673C2" w:rsidRPr="005D09AF" w:rsidTr="004F0665">
        <w:trPr>
          <w:trHeight w:val="547"/>
        </w:trPr>
        <w:tc>
          <w:tcPr>
            <w:tcW w:w="10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b/>
                <w:sz w:val="20"/>
                <w:szCs w:val="20"/>
              </w:rPr>
            </w:pPr>
            <w:r w:rsidRPr="005D09AF">
              <w:rPr>
                <w:rFonts w:ascii="Times New Roman" w:hAnsi="Times New Roman"/>
                <w:b/>
                <w:sz w:val="20"/>
                <w:szCs w:val="20"/>
              </w:rPr>
              <w:t>Наименование</w:t>
            </w:r>
          </w:p>
          <w:p w:rsidR="001673C2" w:rsidRPr="005D09AF" w:rsidRDefault="001673C2" w:rsidP="004F0665">
            <w:pPr>
              <w:spacing w:after="0" w:line="240" w:lineRule="auto"/>
              <w:jc w:val="center"/>
              <w:rPr>
                <w:rFonts w:ascii="Times New Roman" w:hAnsi="Times New Roman"/>
                <w:b/>
                <w:sz w:val="20"/>
                <w:szCs w:val="20"/>
              </w:rPr>
            </w:pPr>
            <w:r w:rsidRPr="005D09AF">
              <w:rPr>
                <w:rFonts w:ascii="Times New Roman" w:hAnsi="Times New Roman"/>
                <w:b/>
                <w:sz w:val="20"/>
                <w:szCs w:val="20"/>
              </w:rPr>
              <w:t>лесничества</w:t>
            </w:r>
          </w:p>
        </w:tc>
        <w:tc>
          <w:tcPr>
            <w:tcW w:w="2523" w:type="pct"/>
            <w:gridSpan w:val="5"/>
            <w:tcBorders>
              <w:top w:val="single" w:sz="4" w:space="0" w:color="auto"/>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b/>
                <w:sz w:val="20"/>
                <w:szCs w:val="20"/>
              </w:rPr>
            </w:pPr>
            <w:r w:rsidRPr="005D09AF">
              <w:rPr>
                <w:rFonts w:ascii="Times New Roman" w:hAnsi="Times New Roman"/>
                <w:b/>
                <w:sz w:val="20"/>
                <w:szCs w:val="20"/>
              </w:rPr>
              <w:t>Площадь по классам пожарной опасности</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b/>
                <w:sz w:val="20"/>
                <w:szCs w:val="20"/>
              </w:rPr>
            </w:pPr>
            <w:r w:rsidRPr="005D09AF">
              <w:rPr>
                <w:rFonts w:ascii="Times New Roman" w:hAnsi="Times New Roman"/>
                <w:b/>
                <w:sz w:val="20"/>
                <w:szCs w:val="20"/>
              </w:rPr>
              <w:t>Итого</w:t>
            </w:r>
          </w:p>
        </w:tc>
        <w:tc>
          <w:tcPr>
            <w:tcW w:w="9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b/>
                <w:sz w:val="20"/>
                <w:szCs w:val="20"/>
              </w:rPr>
            </w:pPr>
            <w:r w:rsidRPr="005D09AF">
              <w:rPr>
                <w:rFonts w:ascii="Times New Roman" w:hAnsi="Times New Roman"/>
                <w:b/>
                <w:sz w:val="20"/>
                <w:szCs w:val="20"/>
              </w:rPr>
              <w:t>Средний класс</w:t>
            </w:r>
          </w:p>
        </w:tc>
      </w:tr>
      <w:tr w:rsidR="001673C2" w:rsidRPr="005D09AF" w:rsidTr="004F0665">
        <w:trPr>
          <w:trHeight w:val="255"/>
        </w:trPr>
        <w:tc>
          <w:tcPr>
            <w:tcW w:w="1016" w:type="pct"/>
            <w:vMerge/>
            <w:tcBorders>
              <w:top w:val="single" w:sz="4" w:space="0" w:color="auto"/>
              <w:left w:val="single" w:sz="4" w:space="0" w:color="auto"/>
              <w:bottom w:val="single" w:sz="4" w:space="0" w:color="auto"/>
              <w:right w:val="single" w:sz="4" w:space="0" w:color="auto"/>
            </w:tcBorders>
            <w:vAlign w:val="center"/>
            <w:hideMark/>
          </w:tcPr>
          <w:p w:rsidR="001673C2" w:rsidRPr="005D09AF" w:rsidRDefault="001673C2" w:rsidP="004F0665">
            <w:pPr>
              <w:spacing w:after="0" w:line="240" w:lineRule="auto"/>
              <w:jc w:val="center"/>
              <w:rPr>
                <w:rFonts w:ascii="Times New Roman" w:hAnsi="Times New Roman"/>
                <w:b/>
                <w:sz w:val="20"/>
                <w:szCs w:val="20"/>
              </w:rPr>
            </w:pPr>
          </w:p>
        </w:tc>
        <w:tc>
          <w:tcPr>
            <w:tcW w:w="505" w:type="pct"/>
            <w:tcBorders>
              <w:top w:val="nil"/>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505" w:type="pct"/>
            <w:tcBorders>
              <w:top w:val="nil"/>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505" w:type="pct"/>
            <w:tcBorders>
              <w:top w:val="nil"/>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b/>
                <w:sz w:val="20"/>
                <w:szCs w:val="20"/>
              </w:rPr>
            </w:pPr>
            <w:r w:rsidRPr="005D09AF">
              <w:rPr>
                <w:rFonts w:ascii="Times New Roman" w:hAnsi="Times New Roman"/>
                <w:b/>
                <w:sz w:val="20"/>
                <w:szCs w:val="20"/>
              </w:rPr>
              <w:t>3</w:t>
            </w:r>
          </w:p>
        </w:tc>
        <w:tc>
          <w:tcPr>
            <w:tcW w:w="580" w:type="pct"/>
            <w:tcBorders>
              <w:top w:val="nil"/>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b/>
                <w:sz w:val="20"/>
                <w:szCs w:val="20"/>
              </w:rPr>
            </w:pPr>
            <w:r w:rsidRPr="005D09AF">
              <w:rPr>
                <w:rFonts w:ascii="Times New Roman" w:hAnsi="Times New Roman"/>
                <w:b/>
                <w:sz w:val="20"/>
                <w:szCs w:val="20"/>
              </w:rPr>
              <w:t>4</w:t>
            </w:r>
          </w:p>
        </w:tc>
        <w:tc>
          <w:tcPr>
            <w:tcW w:w="429" w:type="pct"/>
            <w:tcBorders>
              <w:top w:val="nil"/>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b/>
                <w:sz w:val="20"/>
                <w:szCs w:val="20"/>
              </w:rPr>
            </w:pPr>
            <w:r w:rsidRPr="005D09AF">
              <w:rPr>
                <w:rFonts w:ascii="Times New Roman" w:hAnsi="Times New Roman"/>
                <w:b/>
                <w:sz w:val="20"/>
                <w:szCs w:val="20"/>
              </w:rPr>
              <w:t>5</w:t>
            </w: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1673C2" w:rsidRPr="005D09AF" w:rsidRDefault="001673C2" w:rsidP="004F0665">
            <w:pPr>
              <w:spacing w:after="0" w:line="240" w:lineRule="auto"/>
              <w:jc w:val="center"/>
              <w:rPr>
                <w:rFonts w:ascii="Times New Roman" w:hAnsi="Times New Roman"/>
                <w:b/>
                <w:sz w:val="20"/>
                <w:szCs w:val="20"/>
              </w:rPr>
            </w:pPr>
          </w:p>
        </w:tc>
        <w:tc>
          <w:tcPr>
            <w:tcW w:w="976" w:type="pct"/>
            <w:vMerge/>
            <w:tcBorders>
              <w:top w:val="single" w:sz="4" w:space="0" w:color="auto"/>
              <w:left w:val="single" w:sz="4" w:space="0" w:color="auto"/>
              <w:bottom w:val="single" w:sz="4" w:space="0" w:color="auto"/>
              <w:right w:val="single" w:sz="4" w:space="0" w:color="auto"/>
            </w:tcBorders>
            <w:vAlign w:val="center"/>
            <w:hideMark/>
          </w:tcPr>
          <w:p w:rsidR="001673C2" w:rsidRPr="005D09AF" w:rsidRDefault="001673C2" w:rsidP="004F0665">
            <w:pPr>
              <w:spacing w:after="0" w:line="240" w:lineRule="auto"/>
              <w:jc w:val="center"/>
              <w:rPr>
                <w:rFonts w:ascii="Times New Roman" w:hAnsi="Times New Roman"/>
                <w:b/>
                <w:sz w:val="20"/>
                <w:szCs w:val="20"/>
              </w:rPr>
            </w:pPr>
          </w:p>
        </w:tc>
      </w:tr>
      <w:tr w:rsidR="001673C2" w:rsidRPr="005D09AF" w:rsidTr="004F0665">
        <w:trPr>
          <w:trHeight w:val="255"/>
        </w:trPr>
        <w:tc>
          <w:tcPr>
            <w:tcW w:w="1016" w:type="pct"/>
            <w:tcBorders>
              <w:top w:val="single" w:sz="4" w:space="0" w:color="auto"/>
              <w:left w:val="single" w:sz="4" w:space="0" w:color="auto"/>
              <w:bottom w:val="single" w:sz="4" w:space="0" w:color="auto"/>
              <w:right w:val="single" w:sz="4" w:space="0" w:color="auto"/>
            </w:tcBorders>
            <w:vAlign w:val="center"/>
            <w:hideMark/>
          </w:tcPr>
          <w:p w:rsidR="001673C2" w:rsidRPr="005D09AF" w:rsidRDefault="001673C2" w:rsidP="004F0665">
            <w:pPr>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505" w:type="pct"/>
            <w:tcBorders>
              <w:top w:val="nil"/>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505" w:type="pct"/>
            <w:tcBorders>
              <w:top w:val="nil"/>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b/>
                <w:sz w:val="20"/>
                <w:szCs w:val="20"/>
              </w:rPr>
            </w:pPr>
            <w:r w:rsidRPr="005D09AF">
              <w:rPr>
                <w:rFonts w:ascii="Times New Roman" w:hAnsi="Times New Roman"/>
                <w:b/>
                <w:sz w:val="20"/>
                <w:szCs w:val="20"/>
              </w:rPr>
              <w:t>3</w:t>
            </w:r>
          </w:p>
        </w:tc>
        <w:tc>
          <w:tcPr>
            <w:tcW w:w="505" w:type="pct"/>
            <w:tcBorders>
              <w:top w:val="nil"/>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b/>
                <w:sz w:val="20"/>
                <w:szCs w:val="20"/>
              </w:rPr>
            </w:pPr>
            <w:r w:rsidRPr="005D09AF">
              <w:rPr>
                <w:rFonts w:ascii="Times New Roman" w:hAnsi="Times New Roman"/>
                <w:b/>
                <w:sz w:val="20"/>
                <w:szCs w:val="20"/>
              </w:rPr>
              <w:t>4</w:t>
            </w:r>
          </w:p>
        </w:tc>
        <w:tc>
          <w:tcPr>
            <w:tcW w:w="580" w:type="pct"/>
            <w:tcBorders>
              <w:top w:val="nil"/>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b/>
                <w:sz w:val="20"/>
                <w:szCs w:val="20"/>
              </w:rPr>
            </w:pPr>
            <w:r w:rsidRPr="005D09AF">
              <w:rPr>
                <w:rFonts w:ascii="Times New Roman" w:hAnsi="Times New Roman"/>
                <w:b/>
                <w:sz w:val="20"/>
                <w:szCs w:val="20"/>
              </w:rPr>
              <w:t>5</w:t>
            </w:r>
          </w:p>
        </w:tc>
        <w:tc>
          <w:tcPr>
            <w:tcW w:w="429" w:type="pct"/>
            <w:tcBorders>
              <w:top w:val="nil"/>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b/>
                <w:sz w:val="20"/>
                <w:szCs w:val="20"/>
              </w:rPr>
            </w:pPr>
            <w:r w:rsidRPr="005D09AF">
              <w:rPr>
                <w:rFonts w:ascii="Times New Roman" w:hAnsi="Times New Roman"/>
                <w:b/>
                <w:sz w:val="20"/>
                <w:szCs w:val="20"/>
              </w:rPr>
              <w:t>6</w:t>
            </w:r>
          </w:p>
        </w:tc>
        <w:tc>
          <w:tcPr>
            <w:tcW w:w="484" w:type="pct"/>
            <w:tcBorders>
              <w:top w:val="single" w:sz="4" w:space="0" w:color="auto"/>
              <w:left w:val="single" w:sz="4" w:space="0" w:color="auto"/>
              <w:bottom w:val="single" w:sz="4" w:space="0" w:color="auto"/>
              <w:right w:val="single" w:sz="4" w:space="0" w:color="auto"/>
            </w:tcBorders>
            <w:vAlign w:val="center"/>
            <w:hideMark/>
          </w:tcPr>
          <w:p w:rsidR="001673C2" w:rsidRPr="005D09AF" w:rsidRDefault="001673C2" w:rsidP="004F0665">
            <w:pPr>
              <w:spacing w:after="0" w:line="240" w:lineRule="auto"/>
              <w:jc w:val="center"/>
              <w:rPr>
                <w:rFonts w:ascii="Times New Roman" w:hAnsi="Times New Roman"/>
                <w:b/>
                <w:sz w:val="20"/>
                <w:szCs w:val="20"/>
              </w:rPr>
            </w:pPr>
            <w:r w:rsidRPr="005D09AF">
              <w:rPr>
                <w:rFonts w:ascii="Times New Roman" w:hAnsi="Times New Roman"/>
                <w:b/>
                <w:sz w:val="20"/>
                <w:szCs w:val="20"/>
              </w:rPr>
              <w:t>7</w:t>
            </w:r>
          </w:p>
        </w:tc>
        <w:tc>
          <w:tcPr>
            <w:tcW w:w="976" w:type="pct"/>
            <w:tcBorders>
              <w:top w:val="single" w:sz="4" w:space="0" w:color="auto"/>
              <w:left w:val="single" w:sz="4" w:space="0" w:color="auto"/>
              <w:bottom w:val="single" w:sz="4" w:space="0" w:color="auto"/>
              <w:right w:val="single" w:sz="4" w:space="0" w:color="auto"/>
            </w:tcBorders>
            <w:vAlign w:val="center"/>
            <w:hideMark/>
          </w:tcPr>
          <w:p w:rsidR="001673C2" w:rsidRPr="005D09AF" w:rsidRDefault="001673C2" w:rsidP="004F0665">
            <w:pPr>
              <w:spacing w:after="0" w:line="240" w:lineRule="auto"/>
              <w:jc w:val="center"/>
              <w:rPr>
                <w:rFonts w:ascii="Times New Roman" w:hAnsi="Times New Roman"/>
                <w:b/>
                <w:sz w:val="20"/>
                <w:szCs w:val="20"/>
              </w:rPr>
            </w:pPr>
            <w:r w:rsidRPr="005D09AF">
              <w:rPr>
                <w:rFonts w:ascii="Times New Roman" w:hAnsi="Times New Roman"/>
                <w:b/>
                <w:sz w:val="20"/>
                <w:szCs w:val="20"/>
              </w:rPr>
              <w:t>8</w:t>
            </w:r>
          </w:p>
        </w:tc>
      </w:tr>
      <w:tr w:rsidR="001673C2" w:rsidRPr="005D09AF" w:rsidTr="004F0665">
        <w:trPr>
          <w:trHeight w:val="51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sz w:val="20"/>
                <w:szCs w:val="20"/>
              </w:rPr>
            </w:pPr>
            <w:r w:rsidRPr="005D09AF">
              <w:rPr>
                <w:rFonts w:ascii="Times New Roman" w:hAnsi="Times New Roman"/>
                <w:sz w:val="20"/>
                <w:szCs w:val="20"/>
              </w:rPr>
              <w:t>Параньгинское лесничество</w:t>
            </w:r>
          </w:p>
        </w:tc>
        <w:tc>
          <w:tcPr>
            <w:tcW w:w="505" w:type="pct"/>
            <w:tcBorders>
              <w:top w:val="nil"/>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843,6</w:t>
            </w:r>
          </w:p>
        </w:tc>
        <w:tc>
          <w:tcPr>
            <w:tcW w:w="505" w:type="pct"/>
            <w:tcBorders>
              <w:top w:val="nil"/>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157,1</w:t>
            </w:r>
          </w:p>
        </w:tc>
        <w:tc>
          <w:tcPr>
            <w:tcW w:w="505" w:type="pct"/>
            <w:tcBorders>
              <w:top w:val="nil"/>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865,9</w:t>
            </w:r>
          </w:p>
        </w:tc>
        <w:tc>
          <w:tcPr>
            <w:tcW w:w="580" w:type="pct"/>
            <w:tcBorders>
              <w:top w:val="nil"/>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18632,2</w:t>
            </w:r>
          </w:p>
        </w:tc>
        <w:tc>
          <w:tcPr>
            <w:tcW w:w="429" w:type="pct"/>
            <w:tcBorders>
              <w:top w:val="nil"/>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3148,2</w:t>
            </w:r>
          </w:p>
        </w:tc>
        <w:tc>
          <w:tcPr>
            <w:tcW w:w="484" w:type="pct"/>
            <w:tcBorders>
              <w:top w:val="nil"/>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23647,0</w:t>
            </w:r>
          </w:p>
        </w:tc>
        <w:tc>
          <w:tcPr>
            <w:tcW w:w="976" w:type="pct"/>
            <w:tcBorders>
              <w:top w:val="nil"/>
              <w:left w:val="nil"/>
              <w:bottom w:val="single" w:sz="4" w:space="0" w:color="auto"/>
              <w:right w:val="single" w:sz="4" w:space="0" w:color="auto"/>
            </w:tcBorders>
            <w:shd w:val="clear" w:color="auto" w:fill="auto"/>
            <w:vAlign w:val="center"/>
            <w:hideMark/>
          </w:tcPr>
          <w:p w:rsidR="001673C2" w:rsidRPr="005D09AF" w:rsidRDefault="00206B9C" w:rsidP="004F0665">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lang w:val="en-US"/>
              </w:rPr>
              <w:t>IV</w:t>
            </w:r>
          </w:p>
        </w:tc>
      </w:tr>
      <w:tr w:rsidR="001673C2" w:rsidRPr="005D09AF" w:rsidTr="004F0665">
        <w:trPr>
          <w:trHeight w:val="255"/>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505" w:type="pct"/>
            <w:tcBorders>
              <w:top w:val="nil"/>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3,6</w:t>
            </w:r>
          </w:p>
        </w:tc>
        <w:tc>
          <w:tcPr>
            <w:tcW w:w="505" w:type="pct"/>
            <w:tcBorders>
              <w:top w:val="nil"/>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0,7</w:t>
            </w:r>
          </w:p>
        </w:tc>
        <w:tc>
          <w:tcPr>
            <w:tcW w:w="505" w:type="pct"/>
            <w:tcBorders>
              <w:top w:val="nil"/>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3,6</w:t>
            </w:r>
          </w:p>
        </w:tc>
        <w:tc>
          <w:tcPr>
            <w:tcW w:w="580" w:type="pct"/>
            <w:tcBorders>
              <w:top w:val="nil"/>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78,8</w:t>
            </w:r>
          </w:p>
        </w:tc>
        <w:tc>
          <w:tcPr>
            <w:tcW w:w="429" w:type="pct"/>
            <w:tcBorders>
              <w:top w:val="nil"/>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13,3</w:t>
            </w:r>
          </w:p>
        </w:tc>
        <w:tc>
          <w:tcPr>
            <w:tcW w:w="484" w:type="pct"/>
            <w:tcBorders>
              <w:top w:val="nil"/>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100</w:t>
            </w:r>
          </w:p>
        </w:tc>
        <w:tc>
          <w:tcPr>
            <w:tcW w:w="976" w:type="pct"/>
            <w:tcBorders>
              <w:top w:val="nil"/>
              <w:left w:val="nil"/>
              <w:bottom w:val="single" w:sz="4" w:space="0" w:color="auto"/>
              <w:right w:val="single" w:sz="4" w:space="0" w:color="auto"/>
            </w:tcBorders>
            <w:shd w:val="clear" w:color="auto" w:fill="auto"/>
            <w:vAlign w:val="center"/>
            <w:hideMark/>
          </w:tcPr>
          <w:p w:rsidR="001673C2" w:rsidRPr="005D09AF" w:rsidRDefault="001673C2" w:rsidP="004F0665">
            <w:pPr>
              <w:spacing w:after="0" w:line="240" w:lineRule="auto"/>
              <w:jc w:val="center"/>
              <w:rPr>
                <w:rFonts w:ascii="Times New Roman" w:hAnsi="Times New Roman"/>
                <w:color w:val="000000"/>
                <w:sz w:val="20"/>
                <w:szCs w:val="20"/>
              </w:rPr>
            </w:pPr>
          </w:p>
        </w:tc>
      </w:tr>
    </w:tbl>
    <w:p w:rsidR="002F790A" w:rsidRPr="005D09AF" w:rsidRDefault="002F790A" w:rsidP="00D15A98">
      <w:pPr>
        <w:widowControl w:val="0"/>
        <w:autoSpaceDE w:val="0"/>
        <w:autoSpaceDN w:val="0"/>
        <w:adjustRightInd w:val="0"/>
        <w:spacing w:after="0" w:line="240" w:lineRule="auto"/>
        <w:jc w:val="both"/>
        <w:rPr>
          <w:rFonts w:ascii="Times New Roman" w:hAnsi="Times New Roman"/>
          <w:sz w:val="24"/>
          <w:szCs w:val="24"/>
        </w:rPr>
      </w:pPr>
    </w:p>
    <w:p w:rsidR="002607CF" w:rsidRPr="005D09AF" w:rsidRDefault="002607CF" w:rsidP="00D15A98">
      <w:pPr>
        <w:spacing w:after="0" w:line="240" w:lineRule="auto"/>
        <w:ind w:firstLine="680"/>
        <w:jc w:val="both"/>
        <w:rPr>
          <w:rFonts w:ascii="Times New Roman" w:hAnsi="Times New Roman"/>
          <w:sz w:val="28"/>
          <w:szCs w:val="28"/>
        </w:rPr>
      </w:pPr>
      <w:r w:rsidRPr="005D09AF">
        <w:rPr>
          <w:rFonts w:ascii="Times New Roman" w:hAnsi="Times New Roman"/>
          <w:sz w:val="28"/>
          <w:szCs w:val="28"/>
        </w:rPr>
        <w:t>В соответствии с п. 8 Правил пожарной безопасности в лесах в период со дня схода снежного покрова до установления устойчивой дождливой осенней погоды или образования снежного покрова в лесах устанавливаются запреты на совершение определенных действия в лесах.</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2F790A" w:rsidRPr="005D09AF" w:rsidRDefault="001673C2" w:rsidP="00D15A98">
      <w:pPr>
        <w:widowControl w:val="0"/>
        <w:spacing w:after="0" w:line="240" w:lineRule="auto"/>
        <w:ind w:firstLine="567"/>
        <w:jc w:val="right"/>
        <w:rPr>
          <w:rFonts w:ascii="Times New Roman" w:hAnsi="Times New Roman"/>
          <w:sz w:val="28"/>
          <w:szCs w:val="28"/>
        </w:rPr>
      </w:pPr>
      <w:r w:rsidRPr="005D09AF">
        <w:rPr>
          <w:rFonts w:ascii="Times New Roman" w:hAnsi="Times New Roman"/>
          <w:sz w:val="28"/>
          <w:szCs w:val="28"/>
        </w:rPr>
        <w:t xml:space="preserve">Таблица </w:t>
      </w:r>
      <w:r w:rsidR="00AE330D" w:rsidRPr="005D09AF">
        <w:rPr>
          <w:rFonts w:ascii="Times New Roman" w:hAnsi="Times New Roman"/>
          <w:sz w:val="28"/>
          <w:szCs w:val="28"/>
        </w:rPr>
        <w:t>4</w:t>
      </w:r>
      <w:r w:rsidRPr="005D09AF">
        <w:rPr>
          <w:rFonts w:ascii="Times New Roman" w:hAnsi="Times New Roman"/>
          <w:sz w:val="28"/>
          <w:szCs w:val="28"/>
        </w:rPr>
        <w:t>0</w:t>
      </w:r>
    </w:p>
    <w:p w:rsidR="00E5499E" w:rsidRPr="005D09AF" w:rsidRDefault="00E5499E" w:rsidP="00D15A98">
      <w:pPr>
        <w:widowControl w:val="0"/>
        <w:spacing w:after="0" w:line="240" w:lineRule="auto"/>
        <w:ind w:firstLine="567"/>
        <w:jc w:val="right"/>
        <w:rPr>
          <w:rFonts w:ascii="Times New Roman" w:hAnsi="Times New Roman"/>
          <w:sz w:val="24"/>
          <w:szCs w:val="24"/>
        </w:rPr>
      </w:pPr>
    </w:p>
    <w:p w:rsidR="009B3DE7" w:rsidRPr="005D09AF" w:rsidRDefault="002F790A" w:rsidP="00D15A98">
      <w:pPr>
        <w:widowControl w:val="0"/>
        <w:spacing w:after="0" w:line="240" w:lineRule="auto"/>
        <w:jc w:val="center"/>
        <w:rPr>
          <w:rFonts w:ascii="Times New Roman" w:hAnsi="Times New Roman"/>
          <w:sz w:val="28"/>
          <w:szCs w:val="28"/>
        </w:rPr>
      </w:pPr>
      <w:r w:rsidRPr="005D09AF">
        <w:rPr>
          <w:rFonts w:ascii="Times New Roman" w:hAnsi="Times New Roman"/>
          <w:sz w:val="28"/>
          <w:szCs w:val="28"/>
        </w:rPr>
        <w:t xml:space="preserve">Объем ежегодных мероприятий </w:t>
      </w:r>
      <w:r w:rsidR="009B3DE7" w:rsidRPr="005D09AF">
        <w:rPr>
          <w:rFonts w:ascii="Times New Roman" w:hAnsi="Times New Roman"/>
          <w:sz w:val="28"/>
          <w:szCs w:val="28"/>
        </w:rPr>
        <w:t xml:space="preserve">по противопожарному </w:t>
      </w:r>
    </w:p>
    <w:p w:rsidR="002F790A" w:rsidRPr="005D09AF" w:rsidRDefault="00206B9C" w:rsidP="00D15A98">
      <w:pPr>
        <w:widowControl w:val="0"/>
        <w:spacing w:after="0" w:line="240" w:lineRule="auto"/>
        <w:jc w:val="center"/>
        <w:rPr>
          <w:rFonts w:ascii="Times New Roman" w:hAnsi="Times New Roman"/>
          <w:sz w:val="28"/>
          <w:szCs w:val="28"/>
        </w:rPr>
      </w:pPr>
      <w:r w:rsidRPr="005D09AF">
        <w:rPr>
          <w:rFonts w:ascii="Times New Roman" w:hAnsi="Times New Roman"/>
          <w:sz w:val="28"/>
          <w:szCs w:val="28"/>
        </w:rPr>
        <w:t>об</w:t>
      </w:r>
      <w:r w:rsidR="009B3DE7" w:rsidRPr="005D09AF">
        <w:rPr>
          <w:rFonts w:ascii="Times New Roman" w:hAnsi="Times New Roman"/>
          <w:sz w:val="28"/>
          <w:szCs w:val="28"/>
        </w:rPr>
        <w:t xml:space="preserve">устройству </w:t>
      </w:r>
      <w:r w:rsidR="00AC7931" w:rsidRPr="005D09AF">
        <w:rPr>
          <w:rFonts w:ascii="Times New Roman" w:hAnsi="Times New Roman"/>
          <w:sz w:val="28"/>
          <w:szCs w:val="28"/>
        </w:rPr>
        <w:t>Параньгинского</w:t>
      </w:r>
      <w:r w:rsidR="002F790A" w:rsidRPr="005D09AF">
        <w:rPr>
          <w:rFonts w:ascii="Times New Roman" w:hAnsi="Times New Roman"/>
          <w:sz w:val="28"/>
          <w:szCs w:val="28"/>
        </w:rPr>
        <w:t xml:space="preserve"> лесничества</w:t>
      </w:r>
    </w:p>
    <w:p w:rsidR="00E5499E" w:rsidRPr="005D09AF" w:rsidRDefault="00E5499E" w:rsidP="00D15A98">
      <w:pPr>
        <w:widowControl w:val="0"/>
        <w:spacing w:after="0" w:line="240" w:lineRule="auto"/>
        <w:jc w:val="center"/>
        <w:rPr>
          <w:rFonts w:ascii="Times New Roman" w:hAnsi="Times New Roman"/>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389"/>
        <w:gridCol w:w="1415"/>
        <w:gridCol w:w="1418"/>
      </w:tblGrid>
      <w:tr w:rsidR="00206B9C" w:rsidRPr="005D09AF" w:rsidTr="00206B9C">
        <w:trPr>
          <w:tblHeader/>
        </w:trPr>
        <w:tc>
          <w:tcPr>
            <w:tcW w:w="675" w:type="dxa"/>
            <w:vAlign w:val="center"/>
          </w:tcPr>
          <w:p w:rsidR="00206B9C" w:rsidRPr="005D09AF" w:rsidRDefault="00206B9C" w:rsidP="00206B9C">
            <w:pPr>
              <w:spacing w:after="0" w:line="240" w:lineRule="auto"/>
              <w:jc w:val="center"/>
              <w:rPr>
                <w:rFonts w:ascii="Times New Roman" w:hAnsi="Times New Roman"/>
                <w:b/>
                <w:sz w:val="20"/>
                <w:szCs w:val="20"/>
              </w:rPr>
            </w:pPr>
            <w:r w:rsidRPr="005D09AF">
              <w:rPr>
                <w:rFonts w:ascii="Times New Roman" w:hAnsi="Times New Roman"/>
                <w:b/>
                <w:sz w:val="20"/>
                <w:szCs w:val="20"/>
              </w:rPr>
              <w:t>№</w:t>
            </w:r>
          </w:p>
          <w:p w:rsidR="00206B9C" w:rsidRPr="005D09AF" w:rsidRDefault="00206B9C" w:rsidP="00206B9C">
            <w:pPr>
              <w:spacing w:after="0" w:line="240" w:lineRule="auto"/>
              <w:jc w:val="center"/>
              <w:rPr>
                <w:rFonts w:ascii="Times New Roman" w:hAnsi="Times New Roman"/>
                <w:b/>
                <w:sz w:val="20"/>
                <w:szCs w:val="20"/>
              </w:rPr>
            </w:pPr>
            <w:r w:rsidRPr="005D09AF">
              <w:rPr>
                <w:rFonts w:ascii="Times New Roman" w:hAnsi="Times New Roman"/>
                <w:b/>
                <w:sz w:val="20"/>
                <w:szCs w:val="20"/>
              </w:rPr>
              <w:t>п/п</w:t>
            </w:r>
          </w:p>
        </w:tc>
        <w:tc>
          <w:tcPr>
            <w:tcW w:w="5389" w:type="dxa"/>
            <w:vAlign w:val="center"/>
          </w:tcPr>
          <w:p w:rsidR="00206B9C" w:rsidRPr="005D09AF" w:rsidRDefault="00206B9C" w:rsidP="00206B9C">
            <w:pPr>
              <w:spacing w:after="0" w:line="240" w:lineRule="auto"/>
              <w:jc w:val="center"/>
              <w:rPr>
                <w:rFonts w:ascii="Times New Roman" w:hAnsi="Times New Roman"/>
                <w:b/>
                <w:sz w:val="20"/>
                <w:szCs w:val="20"/>
              </w:rPr>
            </w:pPr>
            <w:r w:rsidRPr="005D09AF">
              <w:rPr>
                <w:rFonts w:ascii="Times New Roman" w:hAnsi="Times New Roman"/>
                <w:b/>
                <w:sz w:val="20"/>
                <w:szCs w:val="20"/>
              </w:rPr>
              <w:t>Наименование мероприятий</w:t>
            </w:r>
          </w:p>
        </w:tc>
        <w:tc>
          <w:tcPr>
            <w:tcW w:w="1415" w:type="dxa"/>
            <w:vAlign w:val="center"/>
          </w:tcPr>
          <w:p w:rsidR="00206B9C" w:rsidRPr="005D09AF" w:rsidRDefault="00206B9C" w:rsidP="00206B9C">
            <w:pPr>
              <w:spacing w:after="0" w:line="240" w:lineRule="auto"/>
              <w:jc w:val="center"/>
              <w:rPr>
                <w:rFonts w:ascii="Times New Roman" w:hAnsi="Times New Roman"/>
                <w:b/>
                <w:sz w:val="20"/>
                <w:szCs w:val="20"/>
              </w:rPr>
            </w:pPr>
            <w:r w:rsidRPr="005D09AF">
              <w:rPr>
                <w:rFonts w:ascii="Times New Roman" w:hAnsi="Times New Roman"/>
                <w:b/>
                <w:sz w:val="20"/>
                <w:szCs w:val="20"/>
              </w:rPr>
              <w:t>Единица измерения</w:t>
            </w:r>
          </w:p>
        </w:tc>
        <w:tc>
          <w:tcPr>
            <w:tcW w:w="1418" w:type="dxa"/>
            <w:vAlign w:val="center"/>
          </w:tcPr>
          <w:p w:rsidR="00206B9C" w:rsidRPr="005D09AF" w:rsidRDefault="00206B9C" w:rsidP="00206B9C">
            <w:pPr>
              <w:spacing w:after="0" w:line="240" w:lineRule="auto"/>
              <w:jc w:val="center"/>
              <w:rPr>
                <w:rFonts w:ascii="Times New Roman" w:hAnsi="Times New Roman"/>
                <w:b/>
                <w:sz w:val="20"/>
                <w:szCs w:val="20"/>
              </w:rPr>
            </w:pPr>
            <w:r w:rsidRPr="005D09AF">
              <w:rPr>
                <w:rFonts w:ascii="Times New Roman" w:hAnsi="Times New Roman"/>
                <w:b/>
                <w:sz w:val="20"/>
                <w:szCs w:val="20"/>
              </w:rPr>
              <w:t>Требуется</w:t>
            </w:r>
          </w:p>
        </w:tc>
      </w:tr>
      <w:tr w:rsidR="00206B9C" w:rsidRPr="005D09AF" w:rsidTr="00206B9C">
        <w:trPr>
          <w:tblHeader/>
        </w:trPr>
        <w:tc>
          <w:tcPr>
            <w:tcW w:w="675" w:type="dxa"/>
            <w:vAlign w:val="center"/>
          </w:tcPr>
          <w:p w:rsidR="00206B9C" w:rsidRPr="005D09AF" w:rsidRDefault="00206B9C" w:rsidP="00206B9C">
            <w:pPr>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5389" w:type="dxa"/>
            <w:vAlign w:val="center"/>
          </w:tcPr>
          <w:p w:rsidR="00206B9C" w:rsidRPr="005D09AF" w:rsidRDefault="00206B9C" w:rsidP="00206B9C">
            <w:pPr>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1415" w:type="dxa"/>
            <w:vAlign w:val="center"/>
          </w:tcPr>
          <w:p w:rsidR="00206B9C" w:rsidRPr="005D09AF" w:rsidRDefault="00206B9C" w:rsidP="00206B9C">
            <w:pPr>
              <w:spacing w:after="0" w:line="240" w:lineRule="auto"/>
              <w:jc w:val="center"/>
              <w:rPr>
                <w:rFonts w:ascii="Times New Roman" w:hAnsi="Times New Roman"/>
                <w:b/>
                <w:sz w:val="20"/>
                <w:szCs w:val="20"/>
              </w:rPr>
            </w:pPr>
            <w:r w:rsidRPr="005D09AF">
              <w:rPr>
                <w:rFonts w:ascii="Times New Roman" w:hAnsi="Times New Roman"/>
                <w:b/>
                <w:sz w:val="20"/>
                <w:szCs w:val="20"/>
              </w:rPr>
              <w:t>3</w:t>
            </w:r>
          </w:p>
        </w:tc>
        <w:tc>
          <w:tcPr>
            <w:tcW w:w="1418" w:type="dxa"/>
            <w:vAlign w:val="center"/>
          </w:tcPr>
          <w:p w:rsidR="00206B9C" w:rsidRPr="005D09AF" w:rsidRDefault="00206B9C" w:rsidP="00206B9C">
            <w:pPr>
              <w:spacing w:after="0" w:line="240" w:lineRule="auto"/>
              <w:jc w:val="center"/>
              <w:rPr>
                <w:rFonts w:ascii="Times New Roman" w:hAnsi="Times New Roman"/>
                <w:b/>
                <w:sz w:val="20"/>
                <w:szCs w:val="20"/>
              </w:rPr>
            </w:pPr>
            <w:r w:rsidRPr="005D09AF">
              <w:rPr>
                <w:rFonts w:ascii="Times New Roman" w:hAnsi="Times New Roman"/>
                <w:b/>
                <w:sz w:val="20"/>
                <w:szCs w:val="20"/>
              </w:rPr>
              <w:t>4</w:t>
            </w:r>
          </w:p>
        </w:tc>
      </w:tr>
      <w:tr w:rsidR="00206B9C" w:rsidRPr="005D09AF" w:rsidTr="00206B9C">
        <w:tc>
          <w:tcPr>
            <w:tcW w:w="8897" w:type="dxa"/>
            <w:gridSpan w:val="4"/>
          </w:tcPr>
          <w:p w:rsidR="00206B9C" w:rsidRPr="005D09AF" w:rsidRDefault="00206B9C" w:rsidP="00206B9C">
            <w:pPr>
              <w:widowControl w:val="0"/>
              <w:numPr>
                <w:ilvl w:val="0"/>
                <w:numId w:val="7"/>
              </w:numPr>
              <w:autoSpaceDE w:val="0"/>
              <w:autoSpaceDN w:val="0"/>
              <w:adjustRightInd w:val="0"/>
              <w:spacing w:after="0" w:line="240" w:lineRule="auto"/>
              <w:ind w:left="0"/>
              <w:jc w:val="center"/>
              <w:rPr>
                <w:rFonts w:ascii="Times New Roman" w:hAnsi="Times New Roman"/>
                <w:b/>
                <w:sz w:val="20"/>
                <w:szCs w:val="20"/>
              </w:rPr>
            </w:pPr>
            <w:r w:rsidRPr="005D09AF">
              <w:rPr>
                <w:rFonts w:ascii="Times New Roman" w:hAnsi="Times New Roman"/>
                <w:b/>
                <w:sz w:val="20"/>
                <w:szCs w:val="20"/>
              </w:rPr>
              <w:t>Предупредительные мероприятия</w:t>
            </w:r>
          </w:p>
        </w:tc>
      </w:tr>
      <w:tr w:rsidR="00206B9C" w:rsidRPr="005D09AF" w:rsidTr="00206B9C">
        <w:tc>
          <w:tcPr>
            <w:tcW w:w="67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1</w:t>
            </w:r>
          </w:p>
        </w:tc>
        <w:tc>
          <w:tcPr>
            <w:tcW w:w="5389" w:type="dxa"/>
          </w:tcPr>
          <w:p w:rsidR="00206B9C" w:rsidRPr="005D09AF" w:rsidRDefault="00206B9C" w:rsidP="00206B9C">
            <w:pPr>
              <w:spacing w:after="0" w:line="240" w:lineRule="auto"/>
              <w:jc w:val="both"/>
              <w:rPr>
                <w:rFonts w:ascii="Times New Roman" w:hAnsi="Times New Roman"/>
                <w:sz w:val="20"/>
                <w:szCs w:val="20"/>
              </w:rPr>
            </w:pPr>
            <w:r w:rsidRPr="005D09AF">
              <w:rPr>
                <w:rFonts w:ascii="Times New Roman" w:hAnsi="Times New Roman"/>
                <w:sz w:val="20"/>
                <w:szCs w:val="20"/>
              </w:rPr>
              <w:t>Установка и размещение  выставок (стенды) содержащих информацию о мерах пожарной безопасности в лесах</w:t>
            </w:r>
          </w:p>
        </w:tc>
        <w:tc>
          <w:tcPr>
            <w:tcW w:w="141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штук</w:t>
            </w:r>
          </w:p>
        </w:tc>
        <w:tc>
          <w:tcPr>
            <w:tcW w:w="1418"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2</w:t>
            </w:r>
          </w:p>
        </w:tc>
      </w:tr>
      <w:tr w:rsidR="00206B9C" w:rsidRPr="005D09AF" w:rsidTr="00206B9C">
        <w:tc>
          <w:tcPr>
            <w:tcW w:w="67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2</w:t>
            </w:r>
          </w:p>
        </w:tc>
        <w:tc>
          <w:tcPr>
            <w:tcW w:w="5389" w:type="dxa"/>
          </w:tcPr>
          <w:p w:rsidR="00206B9C" w:rsidRPr="005D09AF" w:rsidRDefault="00206B9C" w:rsidP="00206B9C">
            <w:pPr>
              <w:spacing w:after="0" w:line="240" w:lineRule="auto"/>
              <w:jc w:val="both"/>
              <w:rPr>
                <w:rFonts w:ascii="Times New Roman" w:hAnsi="Times New Roman"/>
                <w:sz w:val="20"/>
                <w:szCs w:val="20"/>
              </w:rPr>
            </w:pPr>
            <w:r w:rsidRPr="005D09AF">
              <w:rPr>
                <w:rFonts w:ascii="Times New Roman" w:hAnsi="Times New Roman"/>
                <w:sz w:val="20"/>
                <w:szCs w:val="20"/>
              </w:rPr>
              <w:t>Установка и размещение плакатов содержащих информацию о мерах пожарной безопасности в лесах</w:t>
            </w:r>
          </w:p>
        </w:tc>
        <w:tc>
          <w:tcPr>
            <w:tcW w:w="141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штук</w:t>
            </w:r>
          </w:p>
        </w:tc>
        <w:tc>
          <w:tcPr>
            <w:tcW w:w="1418"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1</w:t>
            </w:r>
          </w:p>
        </w:tc>
      </w:tr>
      <w:tr w:rsidR="00206B9C" w:rsidRPr="005D09AF" w:rsidTr="00206B9C">
        <w:tc>
          <w:tcPr>
            <w:tcW w:w="67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3</w:t>
            </w:r>
          </w:p>
        </w:tc>
        <w:tc>
          <w:tcPr>
            <w:tcW w:w="5389" w:type="dxa"/>
          </w:tcPr>
          <w:p w:rsidR="00206B9C" w:rsidRPr="005D09AF" w:rsidRDefault="00206B9C" w:rsidP="00206B9C">
            <w:pPr>
              <w:spacing w:after="0" w:line="240" w:lineRule="auto"/>
              <w:jc w:val="both"/>
              <w:rPr>
                <w:rFonts w:ascii="Times New Roman" w:hAnsi="Times New Roman"/>
                <w:sz w:val="20"/>
                <w:szCs w:val="20"/>
              </w:rPr>
            </w:pPr>
            <w:r w:rsidRPr="005D09AF">
              <w:rPr>
                <w:rFonts w:ascii="Times New Roman" w:hAnsi="Times New Roman"/>
                <w:sz w:val="20"/>
                <w:szCs w:val="20"/>
              </w:rPr>
              <w:t>Установка и размещение аншлагов содержащих информацию о мерах пожарной безопасности в лесах</w:t>
            </w:r>
          </w:p>
        </w:tc>
        <w:tc>
          <w:tcPr>
            <w:tcW w:w="141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штук</w:t>
            </w:r>
          </w:p>
        </w:tc>
        <w:tc>
          <w:tcPr>
            <w:tcW w:w="1418"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15</w:t>
            </w:r>
          </w:p>
        </w:tc>
      </w:tr>
      <w:tr w:rsidR="00206B9C" w:rsidRPr="005D09AF" w:rsidTr="00206B9C">
        <w:tc>
          <w:tcPr>
            <w:tcW w:w="67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4</w:t>
            </w:r>
          </w:p>
        </w:tc>
        <w:tc>
          <w:tcPr>
            <w:tcW w:w="5389" w:type="dxa"/>
          </w:tcPr>
          <w:p w:rsidR="00206B9C" w:rsidRPr="005D09AF" w:rsidRDefault="00206B9C" w:rsidP="00206B9C">
            <w:pPr>
              <w:spacing w:after="0" w:line="240" w:lineRule="auto"/>
              <w:jc w:val="both"/>
              <w:rPr>
                <w:rFonts w:ascii="Times New Roman" w:hAnsi="Times New Roman"/>
                <w:sz w:val="20"/>
                <w:szCs w:val="20"/>
              </w:rPr>
            </w:pPr>
            <w:r w:rsidRPr="005D09AF">
              <w:rPr>
                <w:rFonts w:ascii="Times New Roman" w:hAnsi="Times New Roman"/>
                <w:sz w:val="20"/>
                <w:szCs w:val="20"/>
              </w:rPr>
              <w:t>Опубликование статей в печати</w:t>
            </w:r>
          </w:p>
        </w:tc>
        <w:tc>
          <w:tcPr>
            <w:tcW w:w="141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штук</w:t>
            </w:r>
          </w:p>
        </w:tc>
        <w:tc>
          <w:tcPr>
            <w:tcW w:w="1418"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4</w:t>
            </w:r>
          </w:p>
        </w:tc>
      </w:tr>
      <w:tr w:rsidR="00206B9C" w:rsidRPr="005D09AF" w:rsidTr="00206B9C">
        <w:tc>
          <w:tcPr>
            <w:tcW w:w="67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5</w:t>
            </w:r>
          </w:p>
        </w:tc>
        <w:tc>
          <w:tcPr>
            <w:tcW w:w="5389" w:type="dxa"/>
          </w:tcPr>
          <w:p w:rsidR="00206B9C" w:rsidRPr="005D09AF" w:rsidRDefault="00206B9C" w:rsidP="00206B9C">
            <w:pPr>
              <w:spacing w:after="0" w:line="240" w:lineRule="auto"/>
              <w:jc w:val="both"/>
              <w:rPr>
                <w:rFonts w:ascii="Times New Roman" w:hAnsi="Times New Roman"/>
                <w:sz w:val="20"/>
                <w:szCs w:val="20"/>
              </w:rPr>
            </w:pPr>
            <w:r w:rsidRPr="005D09AF">
              <w:rPr>
                <w:rFonts w:ascii="Times New Roman" w:hAnsi="Times New Roman"/>
                <w:sz w:val="20"/>
                <w:szCs w:val="20"/>
              </w:rPr>
              <w:t>Изготовление и распространение листовок, памяток</w:t>
            </w:r>
          </w:p>
        </w:tc>
        <w:tc>
          <w:tcPr>
            <w:tcW w:w="141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штук</w:t>
            </w:r>
          </w:p>
        </w:tc>
        <w:tc>
          <w:tcPr>
            <w:tcW w:w="1418"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150</w:t>
            </w:r>
          </w:p>
        </w:tc>
      </w:tr>
      <w:tr w:rsidR="00206B9C" w:rsidRPr="005D09AF" w:rsidTr="00206B9C">
        <w:tc>
          <w:tcPr>
            <w:tcW w:w="67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6</w:t>
            </w:r>
          </w:p>
        </w:tc>
        <w:tc>
          <w:tcPr>
            <w:tcW w:w="5389" w:type="dxa"/>
          </w:tcPr>
          <w:p w:rsidR="00206B9C" w:rsidRPr="005D09AF" w:rsidRDefault="00206B9C" w:rsidP="00206B9C">
            <w:pPr>
              <w:spacing w:after="0" w:line="240" w:lineRule="auto"/>
              <w:jc w:val="both"/>
              <w:rPr>
                <w:rFonts w:ascii="Times New Roman" w:hAnsi="Times New Roman"/>
                <w:sz w:val="20"/>
                <w:szCs w:val="20"/>
              </w:rPr>
            </w:pPr>
            <w:r w:rsidRPr="005D09AF">
              <w:rPr>
                <w:rFonts w:ascii="Times New Roman" w:hAnsi="Times New Roman"/>
                <w:sz w:val="20"/>
                <w:szCs w:val="20"/>
              </w:rPr>
              <w:t xml:space="preserve">Установка и эксплуатация шлагбаумов, преград, обеспечивающих ограничение пребывания граждан в лесах </w:t>
            </w:r>
            <w:r w:rsidRPr="005D09AF">
              <w:rPr>
                <w:rFonts w:ascii="Times New Roman" w:hAnsi="Times New Roman"/>
                <w:sz w:val="20"/>
                <w:szCs w:val="20"/>
              </w:rPr>
              <w:lastRenderedPageBreak/>
              <w:t>в целях обеспечения пожарной безопасности</w:t>
            </w:r>
          </w:p>
        </w:tc>
        <w:tc>
          <w:tcPr>
            <w:tcW w:w="1415" w:type="dxa"/>
          </w:tcPr>
          <w:p w:rsidR="00206B9C" w:rsidRPr="005D09AF" w:rsidRDefault="00206B9C" w:rsidP="00206B9C">
            <w:pPr>
              <w:spacing w:after="0" w:line="240" w:lineRule="auto"/>
              <w:jc w:val="center"/>
              <w:rPr>
                <w:rFonts w:ascii="Times New Roman" w:hAnsi="Times New Roman"/>
                <w:sz w:val="20"/>
                <w:szCs w:val="20"/>
              </w:rPr>
            </w:pPr>
          </w:p>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штук</w:t>
            </w:r>
          </w:p>
        </w:tc>
        <w:tc>
          <w:tcPr>
            <w:tcW w:w="1418" w:type="dxa"/>
          </w:tcPr>
          <w:p w:rsidR="00206B9C" w:rsidRPr="005D09AF" w:rsidRDefault="00206B9C" w:rsidP="00206B9C">
            <w:pPr>
              <w:spacing w:after="0" w:line="240" w:lineRule="auto"/>
              <w:jc w:val="center"/>
              <w:rPr>
                <w:rFonts w:ascii="Times New Roman" w:hAnsi="Times New Roman"/>
                <w:sz w:val="20"/>
                <w:szCs w:val="20"/>
              </w:rPr>
            </w:pPr>
          </w:p>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4</w:t>
            </w:r>
          </w:p>
        </w:tc>
      </w:tr>
      <w:tr w:rsidR="00206B9C" w:rsidRPr="005D09AF" w:rsidTr="00206B9C">
        <w:tc>
          <w:tcPr>
            <w:tcW w:w="67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lastRenderedPageBreak/>
              <w:t>7</w:t>
            </w:r>
          </w:p>
        </w:tc>
        <w:tc>
          <w:tcPr>
            <w:tcW w:w="5389" w:type="dxa"/>
          </w:tcPr>
          <w:p w:rsidR="00206B9C" w:rsidRPr="005D09AF" w:rsidRDefault="00206B9C" w:rsidP="00206B9C">
            <w:pPr>
              <w:spacing w:after="0" w:line="240" w:lineRule="auto"/>
              <w:jc w:val="both"/>
              <w:rPr>
                <w:rFonts w:ascii="Times New Roman" w:hAnsi="Times New Roman"/>
                <w:sz w:val="20"/>
                <w:szCs w:val="20"/>
              </w:rPr>
            </w:pPr>
            <w:r w:rsidRPr="005D09AF">
              <w:rPr>
                <w:rFonts w:ascii="Times New Roman" w:hAnsi="Times New Roman"/>
                <w:sz w:val="20"/>
                <w:szCs w:val="20"/>
              </w:rPr>
              <w:t>Благоустройство мест отдыха граждан, пребывающих в лесах в соответствии со статьей 11 Лесного кодекса Российской Федерации</w:t>
            </w:r>
          </w:p>
        </w:tc>
        <w:tc>
          <w:tcPr>
            <w:tcW w:w="1415" w:type="dxa"/>
          </w:tcPr>
          <w:p w:rsidR="00206B9C" w:rsidRPr="005D09AF" w:rsidRDefault="00206B9C" w:rsidP="00206B9C">
            <w:pPr>
              <w:spacing w:after="0" w:line="240" w:lineRule="auto"/>
              <w:jc w:val="center"/>
              <w:rPr>
                <w:rFonts w:ascii="Times New Roman" w:hAnsi="Times New Roman"/>
                <w:sz w:val="20"/>
                <w:szCs w:val="20"/>
              </w:rPr>
            </w:pPr>
          </w:p>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штук</w:t>
            </w:r>
          </w:p>
        </w:tc>
        <w:tc>
          <w:tcPr>
            <w:tcW w:w="1418"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5</w:t>
            </w:r>
          </w:p>
        </w:tc>
      </w:tr>
      <w:tr w:rsidR="00206B9C" w:rsidRPr="005D09AF" w:rsidTr="00206B9C">
        <w:tc>
          <w:tcPr>
            <w:tcW w:w="8897" w:type="dxa"/>
            <w:gridSpan w:val="4"/>
          </w:tcPr>
          <w:p w:rsidR="00206B9C" w:rsidRPr="005D09AF" w:rsidRDefault="00206B9C" w:rsidP="00206B9C">
            <w:pPr>
              <w:widowControl w:val="0"/>
              <w:numPr>
                <w:ilvl w:val="0"/>
                <w:numId w:val="7"/>
              </w:numPr>
              <w:autoSpaceDE w:val="0"/>
              <w:autoSpaceDN w:val="0"/>
              <w:adjustRightInd w:val="0"/>
              <w:spacing w:after="0" w:line="240" w:lineRule="auto"/>
              <w:ind w:left="0"/>
              <w:jc w:val="center"/>
              <w:rPr>
                <w:rFonts w:ascii="Times New Roman" w:hAnsi="Times New Roman"/>
                <w:b/>
                <w:sz w:val="20"/>
                <w:szCs w:val="20"/>
              </w:rPr>
            </w:pPr>
            <w:r w:rsidRPr="005D09AF">
              <w:rPr>
                <w:rFonts w:ascii="Times New Roman" w:hAnsi="Times New Roman"/>
                <w:b/>
                <w:sz w:val="20"/>
                <w:szCs w:val="20"/>
              </w:rPr>
              <w:t>Мероприятия по ограничению распространения пожаров</w:t>
            </w:r>
          </w:p>
        </w:tc>
      </w:tr>
      <w:tr w:rsidR="00206B9C" w:rsidRPr="005D09AF" w:rsidTr="00206B9C">
        <w:tc>
          <w:tcPr>
            <w:tcW w:w="67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1</w:t>
            </w:r>
          </w:p>
        </w:tc>
        <w:tc>
          <w:tcPr>
            <w:tcW w:w="5389" w:type="dxa"/>
          </w:tcPr>
          <w:p w:rsidR="00206B9C" w:rsidRPr="005D09AF" w:rsidRDefault="00206B9C" w:rsidP="00206B9C">
            <w:pPr>
              <w:spacing w:after="0" w:line="240" w:lineRule="auto"/>
              <w:jc w:val="both"/>
              <w:rPr>
                <w:rFonts w:ascii="Times New Roman" w:hAnsi="Times New Roman"/>
                <w:sz w:val="20"/>
                <w:szCs w:val="20"/>
              </w:rPr>
            </w:pPr>
            <w:r w:rsidRPr="005D09AF">
              <w:rPr>
                <w:rFonts w:ascii="Times New Roman" w:hAnsi="Times New Roman"/>
                <w:sz w:val="20"/>
                <w:szCs w:val="20"/>
              </w:rPr>
              <w:t>Создание противопожарных просек, разрывов, барьеров, заслонов, лиственных опушек</w:t>
            </w:r>
          </w:p>
        </w:tc>
        <w:tc>
          <w:tcPr>
            <w:tcW w:w="141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км</w:t>
            </w:r>
          </w:p>
        </w:tc>
        <w:tc>
          <w:tcPr>
            <w:tcW w:w="1418"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0</w:t>
            </w:r>
          </w:p>
        </w:tc>
      </w:tr>
      <w:tr w:rsidR="00206B9C" w:rsidRPr="005D09AF" w:rsidTr="00206B9C">
        <w:tc>
          <w:tcPr>
            <w:tcW w:w="67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2</w:t>
            </w:r>
          </w:p>
        </w:tc>
        <w:tc>
          <w:tcPr>
            <w:tcW w:w="5389" w:type="dxa"/>
          </w:tcPr>
          <w:p w:rsidR="00206B9C" w:rsidRPr="005D09AF" w:rsidRDefault="00206B9C" w:rsidP="00206B9C">
            <w:pPr>
              <w:spacing w:after="0" w:line="240" w:lineRule="auto"/>
              <w:jc w:val="both"/>
              <w:rPr>
                <w:rFonts w:ascii="Times New Roman" w:hAnsi="Times New Roman"/>
                <w:sz w:val="20"/>
                <w:szCs w:val="20"/>
              </w:rPr>
            </w:pPr>
            <w:r w:rsidRPr="005D09AF">
              <w:rPr>
                <w:rFonts w:ascii="Times New Roman" w:hAnsi="Times New Roman"/>
                <w:sz w:val="20"/>
                <w:szCs w:val="20"/>
              </w:rPr>
              <w:t>Прочистка и обновление противопожарных просек, разрывов, барьеров, заслонов, лиственных опушек</w:t>
            </w:r>
          </w:p>
        </w:tc>
        <w:tc>
          <w:tcPr>
            <w:tcW w:w="141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км</w:t>
            </w:r>
          </w:p>
        </w:tc>
        <w:tc>
          <w:tcPr>
            <w:tcW w:w="1418"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1</w:t>
            </w:r>
          </w:p>
        </w:tc>
      </w:tr>
      <w:tr w:rsidR="00206B9C" w:rsidRPr="005D09AF" w:rsidTr="00206B9C">
        <w:tc>
          <w:tcPr>
            <w:tcW w:w="67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3</w:t>
            </w:r>
          </w:p>
        </w:tc>
        <w:tc>
          <w:tcPr>
            <w:tcW w:w="5389" w:type="dxa"/>
          </w:tcPr>
          <w:p w:rsidR="00206B9C" w:rsidRPr="005D09AF" w:rsidRDefault="00206B9C" w:rsidP="00206B9C">
            <w:pPr>
              <w:spacing w:after="0" w:line="240" w:lineRule="auto"/>
              <w:jc w:val="both"/>
              <w:rPr>
                <w:rFonts w:ascii="Times New Roman" w:hAnsi="Times New Roman"/>
                <w:sz w:val="20"/>
                <w:szCs w:val="20"/>
              </w:rPr>
            </w:pPr>
            <w:r w:rsidRPr="005D09AF">
              <w:rPr>
                <w:rFonts w:ascii="Times New Roman" w:hAnsi="Times New Roman"/>
                <w:sz w:val="20"/>
                <w:szCs w:val="20"/>
              </w:rPr>
              <w:t>Устройство противопожарных минерализованных полос</w:t>
            </w:r>
          </w:p>
        </w:tc>
        <w:tc>
          <w:tcPr>
            <w:tcW w:w="141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км</w:t>
            </w:r>
          </w:p>
        </w:tc>
        <w:tc>
          <w:tcPr>
            <w:tcW w:w="1418"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1</w:t>
            </w:r>
          </w:p>
        </w:tc>
      </w:tr>
      <w:tr w:rsidR="00206B9C" w:rsidRPr="005D09AF" w:rsidTr="00206B9C">
        <w:tc>
          <w:tcPr>
            <w:tcW w:w="67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4</w:t>
            </w:r>
          </w:p>
        </w:tc>
        <w:tc>
          <w:tcPr>
            <w:tcW w:w="5389" w:type="dxa"/>
          </w:tcPr>
          <w:p w:rsidR="00206B9C" w:rsidRPr="005D09AF" w:rsidRDefault="00206B9C" w:rsidP="00206B9C">
            <w:pPr>
              <w:spacing w:after="0" w:line="240" w:lineRule="auto"/>
              <w:jc w:val="both"/>
              <w:rPr>
                <w:rFonts w:ascii="Times New Roman" w:hAnsi="Times New Roman"/>
                <w:sz w:val="20"/>
                <w:szCs w:val="20"/>
              </w:rPr>
            </w:pPr>
            <w:r w:rsidRPr="005D09AF">
              <w:rPr>
                <w:rFonts w:ascii="Times New Roman" w:hAnsi="Times New Roman"/>
                <w:sz w:val="20"/>
                <w:szCs w:val="20"/>
              </w:rPr>
              <w:t>Прочистка и обновление противопожарных минерализованных полос</w:t>
            </w:r>
          </w:p>
        </w:tc>
        <w:tc>
          <w:tcPr>
            <w:tcW w:w="141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км</w:t>
            </w:r>
          </w:p>
        </w:tc>
        <w:tc>
          <w:tcPr>
            <w:tcW w:w="1418"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50</w:t>
            </w:r>
          </w:p>
        </w:tc>
      </w:tr>
      <w:tr w:rsidR="00206B9C" w:rsidRPr="005D09AF" w:rsidTr="00206B9C">
        <w:tc>
          <w:tcPr>
            <w:tcW w:w="67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5</w:t>
            </w:r>
          </w:p>
        </w:tc>
        <w:tc>
          <w:tcPr>
            <w:tcW w:w="5389" w:type="dxa"/>
          </w:tcPr>
          <w:p w:rsidR="00206B9C" w:rsidRPr="005D09AF" w:rsidRDefault="00206B9C" w:rsidP="00206B9C">
            <w:pPr>
              <w:spacing w:after="0" w:line="240" w:lineRule="auto"/>
              <w:jc w:val="both"/>
              <w:rPr>
                <w:rFonts w:ascii="Times New Roman" w:hAnsi="Times New Roman"/>
                <w:sz w:val="20"/>
                <w:szCs w:val="20"/>
              </w:rPr>
            </w:pPr>
            <w:r w:rsidRPr="005D09AF">
              <w:rPr>
                <w:rFonts w:ascii="Times New Roman" w:hAnsi="Times New Roman"/>
                <w:sz w:val="20"/>
                <w:szCs w:val="20"/>
              </w:rPr>
              <w:t>Строительство лесных дорог, предназначенных для охраны лесов от пожаров</w:t>
            </w:r>
          </w:p>
        </w:tc>
        <w:tc>
          <w:tcPr>
            <w:tcW w:w="141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км</w:t>
            </w:r>
          </w:p>
        </w:tc>
        <w:tc>
          <w:tcPr>
            <w:tcW w:w="1418" w:type="dxa"/>
          </w:tcPr>
          <w:p w:rsidR="00206B9C" w:rsidRPr="005D09AF" w:rsidRDefault="00206B9C" w:rsidP="00206B9C">
            <w:pPr>
              <w:spacing w:after="0" w:line="240" w:lineRule="auto"/>
              <w:jc w:val="center"/>
              <w:rPr>
                <w:rFonts w:ascii="Times New Roman" w:hAnsi="Times New Roman"/>
                <w:sz w:val="20"/>
                <w:szCs w:val="20"/>
              </w:rPr>
            </w:pPr>
          </w:p>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0</w:t>
            </w:r>
          </w:p>
        </w:tc>
      </w:tr>
      <w:tr w:rsidR="00206B9C" w:rsidRPr="005D09AF" w:rsidTr="00206B9C">
        <w:tc>
          <w:tcPr>
            <w:tcW w:w="67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6</w:t>
            </w:r>
          </w:p>
        </w:tc>
        <w:tc>
          <w:tcPr>
            <w:tcW w:w="5389" w:type="dxa"/>
          </w:tcPr>
          <w:p w:rsidR="00206B9C" w:rsidRPr="005D09AF" w:rsidRDefault="00206B9C" w:rsidP="00206B9C">
            <w:pPr>
              <w:spacing w:after="0" w:line="240" w:lineRule="auto"/>
              <w:jc w:val="both"/>
              <w:rPr>
                <w:rFonts w:ascii="Times New Roman" w:hAnsi="Times New Roman"/>
                <w:sz w:val="20"/>
                <w:szCs w:val="20"/>
              </w:rPr>
            </w:pPr>
            <w:r w:rsidRPr="005D09AF">
              <w:rPr>
                <w:rFonts w:ascii="Times New Roman" w:hAnsi="Times New Roman"/>
                <w:sz w:val="20"/>
                <w:szCs w:val="20"/>
              </w:rPr>
              <w:t>Реконструкция лесных дорог, предназначенных для охраны лесов от пожаров</w:t>
            </w:r>
          </w:p>
        </w:tc>
        <w:tc>
          <w:tcPr>
            <w:tcW w:w="141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км</w:t>
            </w:r>
          </w:p>
        </w:tc>
        <w:tc>
          <w:tcPr>
            <w:tcW w:w="1418"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2</w:t>
            </w:r>
          </w:p>
        </w:tc>
      </w:tr>
      <w:tr w:rsidR="00206B9C" w:rsidRPr="005D09AF" w:rsidTr="00206B9C">
        <w:tc>
          <w:tcPr>
            <w:tcW w:w="67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7</w:t>
            </w:r>
          </w:p>
        </w:tc>
        <w:tc>
          <w:tcPr>
            <w:tcW w:w="5389" w:type="dxa"/>
          </w:tcPr>
          <w:p w:rsidR="00206B9C" w:rsidRPr="005D09AF" w:rsidRDefault="00206B9C" w:rsidP="00206B9C">
            <w:pPr>
              <w:spacing w:after="0" w:line="240" w:lineRule="auto"/>
              <w:jc w:val="both"/>
              <w:rPr>
                <w:rFonts w:ascii="Times New Roman" w:hAnsi="Times New Roman"/>
                <w:sz w:val="20"/>
                <w:szCs w:val="20"/>
              </w:rPr>
            </w:pPr>
            <w:r w:rsidRPr="005D09AF">
              <w:rPr>
                <w:rFonts w:ascii="Times New Roman" w:hAnsi="Times New Roman"/>
                <w:sz w:val="20"/>
                <w:szCs w:val="20"/>
              </w:rPr>
              <w:t>Строительство, реконструкция и эксплуатация пожарно-наблюдательных пунктов (вышек, мачт, павильонов и других наблюдательных пунктов)</w:t>
            </w:r>
          </w:p>
        </w:tc>
        <w:tc>
          <w:tcPr>
            <w:tcW w:w="141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штук</w:t>
            </w:r>
          </w:p>
        </w:tc>
        <w:tc>
          <w:tcPr>
            <w:tcW w:w="1418"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1</w:t>
            </w:r>
          </w:p>
        </w:tc>
      </w:tr>
      <w:tr w:rsidR="00206B9C" w:rsidRPr="005D09AF" w:rsidTr="00206B9C">
        <w:tc>
          <w:tcPr>
            <w:tcW w:w="67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8</w:t>
            </w:r>
          </w:p>
        </w:tc>
        <w:tc>
          <w:tcPr>
            <w:tcW w:w="5389" w:type="dxa"/>
          </w:tcPr>
          <w:p w:rsidR="00206B9C" w:rsidRPr="005D09AF" w:rsidRDefault="00206B9C" w:rsidP="00206B9C">
            <w:pPr>
              <w:spacing w:after="0" w:line="240" w:lineRule="auto"/>
              <w:jc w:val="both"/>
              <w:rPr>
                <w:rFonts w:ascii="Times New Roman" w:hAnsi="Times New Roman"/>
                <w:sz w:val="20"/>
                <w:szCs w:val="20"/>
              </w:rPr>
            </w:pPr>
            <w:r w:rsidRPr="005D09AF">
              <w:rPr>
                <w:rFonts w:ascii="Times New Roman" w:hAnsi="Times New Roman"/>
                <w:sz w:val="20"/>
                <w:szCs w:val="20"/>
              </w:rPr>
              <w:t>Строительство, реконструкция и эксплуатация пунктов сосредоточения противопожарного инвентаря</w:t>
            </w:r>
          </w:p>
        </w:tc>
        <w:tc>
          <w:tcPr>
            <w:tcW w:w="141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штук</w:t>
            </w:r>
          </w:p>
        </w:tc>
        <w:tc>
          <w:tcPr>
            <w:tcW w:w="1418"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По числу арендаторов</w:t>
            </w:r>
          </w:p>
        </w:tc>
      </w:tr>
      <w:tr w:rsidR="00206B9C" w:rsidRPr="005D09AF" w:rsidTr="00206B9C">
        <w:tc>
          <w:tcPr>
            <w:tcW w:w="67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9</w:t>
            </w:r>
          </w:p>
        </w:tc>
        <w:tc>
          <w:tcPr>
            <w:tcW w:w="5389" w:type="dxa"/>
          </w:tcPr>
          <w:p w:rsidR="00206B9C" w:rsidRPr="005D09AF" w:rsidRDefault="00206B9C" w:rsidP="00206B9C">
            <w:pPr>
              <w:spacing w:after="0" w:line="240" w:lineRule="auto"/>
              <w:jc w:val="both"/>
              <w:rPr>
                <w:rFonts w:ascii="Times New Roman" w:hAnsi="Times New Roman"/>
                <w:sz w:val="20"/>
                <w:szCs w:val="20"/>
              </w:rPr>
            </w:pPr>
            <w:r w:rsidRPr="005D09AF">
              <w:rPr>
                <w:rFonts w:ascii="Times New Roman" w:hAnsi="Times New Roman"/>
                <w:sz w:val="20"/>
                <w:szCs w:val="20"/>
              </w:rPr>
              <w:t>Устройство пожарных водоемом и подъездов к пожарным водоемам</w:t>
            </w:r>
          </w:p>
        </w:tc>
        <w:tc>
          <w:tcPr>
            <w:tcW w:w="1415"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штук</w:t>
            </w:r>
          </w:p>
        </w:tc>
        <w:tc>
          <w:tcPr>
            <w:tcW w:w="1418" w:type="dxa"/>
          </w:tcPr>
          <w:p w:rsidR="00206B9C" w:rsidRPr="005D09AF" w:rsidRDefault="00206B9C" w:rsidP="00206B9C">
            <w:pPr>
              <w:spacing w:after="0" w:line="240" w:lineRule="auto"/>
              <w:jc w:val="center"/>
              <w:rPr>
                <w:rFonts w:ascii="Times New Roman" w:hAnsi="Times New Roman"/>
                <w:sz w:val="20"/>
                <w:szCs w:val="20"/>
              </w:rPr>
            </w:pPr>
            <w:r w:rsidRPr="005D09AF">
              <w:rPr>
                <w:rFonts w:ascii="Times New Roman" w:hAnsi="Times New Roman"/>
                <w:sz w:val="20"/>
                <w:szCs w:val="20"/>
              </w:rPr>
              <w:t>0</w:t>
            </w:r>
          </w:p>
        </w:tc>
      </w:tr>
    </w:tbl>
    <w:p w:rsidR="009B3DE7" w:rsidRPr="005D09AF" w:rsidRDefault="009B3DE7" w:rsidP="00D15A98">
      <w:pPr>
        <w:pStyle w:val="a1"/>
      </w:pPr>
    </w:p>
    <w:p w:rsidR="00AE330D" w:rsidRPr="005D09AF" w:rsidRDefault="00AE330D"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Леса подлежат охране от загрязнения и иного негативного воздействия в соответствии с ЛК РФ, Федеральным </w:t>
      </w:r>
      <w:hyperlink r:id="rId48"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10.01.2002 № 7-ФЗ «Об охране окружающей среды» и другими федеральными законами.</w:t>
      </w:r>
    </w:p>
    <w:p w:rsidR="00AE330D" w:rsidRPr="005D09AF" w:rsidRDefault="00AE330D"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ЛК РФ и Федеральным </w:t>
      </w:r>
      <w:hyperlink r:id="rId49"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10.01.2002 № 7-ФЗ «Об охране окружающей среды». </w:t>
      </w:r>
    </w:p>
    <w:p w:rsidR="00AE330D" w:rsidRPr="005D09AF" w:rsidRDefault="00AE330D"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AE330D" w:rsidRPr="005D09AF" w:rsidRDefault="00713084" w:rsidP="00D15A98">
      <w:pPr>
        <w:autoSpaceDE w:val="0"/>
        <w:autoSpaceDN w:val="0"/>
        <w:adjustRightInd w:val="0"/>
        <w:spacing w:after="0" w:line="240" w:lineRule="auto"/>
        <w:ind w:firstLine="709"/>
        <w:jc w:val="both"/>
        <w:rPr>
          <w:rFonts w:ascii="Times New Roman" w:hAnsi="Times New Roman"/>
          <w:sz w:val="28"/>
          <w:szCs w:val="28"/>
        </w:rPr>
      </w:pPr>
      <w:hyperlink r:id="rId50" w:history="1">
        <w:r w:rsidR="00AE330D" w:rsidRPr="005D09AF">
          <w:rPr>
            <w:rFonts w:ascii="Times New Roman" w:hAnsi="Times New Roman"/>
            <w:sz w:val="28"/>
            <w:szCs w:val="28"/>
          </w:rPr>
          <w:t>Особенности</w:t>
        </w:r>
      </w:hyperlink>
      <w:r w:rsidR="00AE330D" w:rsidRPr="005D09AF">
        <w:rPr>
          <w:rFonts w:ascii="Times New Roman" w:hAnsi="Times New Roman"/>
          <w:sz w:val="28"/>
          <w:szCs w:val="28"/>
        </w:rPr>
        <w:t xml:space="preserve"> осуществления профилактических и реабилитационных мероприятий в зонах радиоактивного загрязнения лесов утверждены приказом Минприроды России от 08.06.2017 № 283.</w:t>
      </w:r>
    </w:p>
    <w:p w:rsidR="00AE330D" w:rsidRPr="005D09AF" w:rsidRDefault="00AE330D"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AE330D" w:rsidRPr="005D09AF" w:rsidRDefault="00AE330D"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Подвергшиеся нефтяному загрязнению земли, на которых расположены леса, подлежат рекультивации.</w:t>
      </w:r>
    </w:p>
    <w:p w:rsidR="00AE330D" w:rsidRPr="005D09AF" w:rsidRDefault="00AE330D" w:rsidP="00D15A98">
      <w:pPr>
        <w:autoSpaceDE w:val="0"/>
        <w:autoSpaceDN w:val="0"/>
        <w:adjustRightInd w:val="0"/>
        <w:spacing w:after="0" w:line="240" w:lineRule="auto"/>
        <w:ind w:firstLine="709"/>
        <w:jc w:val="both"/>
        <w:rPr>
          <w:rFonts w:ascii="Times New Roman" w:hAnsi="Times New Roman"/>
          <w:sz w:val="28"/>
          <w:szCs w:val="28"/>
        </w:rPr>
      </w:pPr>
      <w:bookmarkStart w:id="37" w:name="Par0"/>
      <w:bookmarkEnd w:id="37"/>
      <w:r w:rsidRPr="005D09AF">
        <w:rPr>
          <w:rFonts w:ascii="Times New Roman" w:hAnsi="Times New Roman"/>
          <w:sz w:val="28"/>
          <w:szCs w:val="28"/>
        </w:rPr>
        <w:t xml:space="preserve">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51"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10.01.2002 № 7-ФЗ «Об охране окружающей среды».</w:t>
      </w:r>
    </w:p>
    <w:p w:rsidR="00AE330D" w:rsidRPr="005D09AF" w:rsidRDefault="00713084" w:rsidP="00D15A98">
      <w:pPr>
        <w:widowControl w:val="0"/>
        <w:spacing w:after="0" w:line="240" w:lineRule="auto"/>
        <w:ind w:firstLine="680"/>
        <w:jc w:val="both"/>
        <w:rPr>
          <w:rFonts w:ascii="Times New Roman" w:hAnsi="Times New Roman"/>
          <w:bCs/>
          <w:sz w:val="28"/>
          <w:szCs w:val="28"/>
        </w:rPr>
      </w:pPr>
      <w:hyperlink r:id="rId52" w:history="1">
        <w:r w:rsidR="00AE330D" w:rsidRPr="005D09AF">
          <w:rPr>
            <w:rFonts w:ascii="Times New Roman" w:hAnsi="Times New Roman"/>
            <w:sz w:val="28"/>
            <w:szCs w:val="28"/>
          </w:rPr>
          <w:t>Особенности охраны</w:t>
        </w:r>
      </w:hyperlink>
      <w:r w:rsidR="00AE330D" w:rsidRPr="005D09AF">
        <w:rPr>
          <w:rFonts w:ascii="Times New Roman" w:hAnsi="Times New Roman"/>
          <w:sz w:val="28"/>
          <w:szCs w:val="28"/>
        </w:rPr>
        <w:t xml:space="preserve">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утверждены приказом Минприроды России  от 29.05.2017 № 264.</w:t>
      </w:r>
    </w:p>
    <w:p w:rsidR="00E5499E" w:rsidRPr="005D09AF" w:rsidRDefault="00E5499E" w:rsidP="00D15A98">
      <w:pPr>
        <w:pStyle w:val="a1"/>
      </w:pPr>
    </w:p>
    <w:p w:rsidR="002F790A" w:rsidRPr="005D09AF" w:rsidRDefault="002F790A" w:rsidP="00D15A98">
      <w:pPr>
        <w:widowControl w:val="0"/>
        <w:spacing w:after="0" w:line="240" w:lineRule="auto"/>
        <w:jc w:val="center"/>
        <w:rPr>
          <w:rFonts w:ascii="Times New Roman" w:hAnsi="Times New Roman"/>
          <w:b/>
          <w:sz w:val="28"/>
          <w:szCs w:val="28"/>
        </w:rPr>
      </w:pPr>
      <w:r w:rsidRPr="005D09AF">
        <w:rPr>
          <w:rFonts w:ascii="Times New Roman" w:hAnsi="Times New Roman"/>
          <w:b/>
          <w:bCs/>
          <w:sz w:val="28"/>
          <w:szCs w:val="28"/>
        </w:rPr>
        <w:t>2.1</w:t>
      </w:r>
      <w:r w:rsidR="00AE330D" w:rsidRPr="005D09AF">
        <w:rPr>
          <w:rFonts w:ascii="Times New Roman" w:hAnsi="Times New Roman"/>
          <w:b/>
          <w:bCs/>
          <w:sz w:val="28"/>
          <w:szCs w:val="28"/>
        </w:rPr>
        <w:t>8</w:t>
      </w:r>
      <w:r w:rsidRPr="005D09AF">
        <w:rPr>
          <w:rFonts w:ascii="Times New Roman" w:hAnsi="Times New Roman"/>
          <w:b/>
          <w:bCs/>
          <w:sz w:val="28"/>
          <w:szCs w:val="28"/>
        </w:rPr>
        <w:t xml:space="preserve">.2. </w:t>
      </w:r>
      <w:r w:rsidRPr="005D09AF">
        <w:rPr>
          <w:rFonts w:ascii="Times New Roman" w:hAnsi="Times New Roman"/>
          <w:b/>
          <w:sz w:val="28"/>
          <w:szCs w:val="28"/>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680"/>
        <w:jc w:val="both"/>
        <w:rPr>
          <w:rFonts w:ascii="Times New Roman" w:hAnsi="Times New Roman"/>
          <w:bCs/>
          <w:iCs/>
          <w:sz w:val="28"/>
          <w:szCs w:val="24"/>
        </w:rPr>
      </w:pPr>
      <w:r w:rsidRPr="005D09AF">
        <w:rPr>
          <w:rFonts w:ascii="Times New Roman" w:hAnsi="Times New Roman"/>
          <w:bCs/>
          <w:iCs/>
          <w:sz w:val="28"/>
          <w:szCs w:val="24"/>
        </w:rPr>
        <w:t>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Защита лесов от вредных организмов, внесенных в перечень карантинных объектов, осуществляется в соответствии с Федеральным </w:t>
      </w:r>
      <w:hyperlink r:id="rId53"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21.07.2014 № 206-ФЗ «О карантине растений».</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Защита лесов в границах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 осуществляется органами государственной власти, в пределах их полномочий, определенных в соответствии со </w:t>
      </w:r>
      <w:r w:rsidR="00CE508B" w:rsidRPr="005D09AF">
        <w:rPr>
          <w:rFonts w:ascii="Times New Roman" w:hAnsi="Times New Roman"/>
          <w:sz w:val="28"/>
          <w:szCs w:val="28"/>
        </w:rPr>
        <w:t xml:space="preserve">ст. </w:t>
      </w:r>
      <w:hyperlink r:id="rId54" w:history="1">
        <w:r w:rsidRPr="005D09AF">
          <w:rPr>
            <w:rFonts w:ascii="Times New Roman" w:hAnsi="Times New Roman"/>
            <w:sz w:val="28"/>
            <w:szCs w:val="28"/>
          </w:rPr>
          <w:t>8</w:t>
        </w:r>
      </w:hyperlink>
      <w:r w:rsidR="009B3DE7" w:rsidRPr="005D09AF">
        <w:rPr>
          <w:rFonts w:ascii="Times New Roman" w:hAnsi="Times New Roman"/>
          <w:sz w:val="28"/>
          <w:szCs w:val="28"/>
        </w:rPr>
        <w:t>1</w:t>
      </w:r>
      <w:r w:rsidRPr="005D09AF">
        <w:rPr>
          <w:rFonts w:ascii="Times New Roman" w:hAnsi="Times New Roman"/>
          <w:sz w:val="28"/>
          <w:szCs w:val="28"/>
        </w:rPr>
        <w:t xml:space="preserve"> - </w:t>
      </w:r>
      <w:hyperlink r:id="rId55" w:history="1">
        <w:r w:rsidRPr="005D09AF">
          <w:rPr>
            <w:rFonts w:ascii="Times New Roman" w:hAnsi="Times New Roman"/>
            <w:sz w:val="28"/>
            <w:szCs w:val="28"/>
          </w:rPr>
          <w:t>83</w:t>
        </w:r>
      </w:hyperlink>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 xml:space="preserve">, если иное не предусмотрено </w:t>
      </w:r>
      <w:r w:rsidR="00324E0B" w:rsidRPr="005D09AF">
        <w:rPr>
          <w:rFonts w:ascii="Times New Roman" w:hAnsi="Times New Roman"/>
          <w:sz w:val="28"/>
          <w:szCs w:val="28"/>
        </w:rPr>
        <w:t>ЛК РФ</w:t>
      </w:r>
      <w:r w:rsidRPr="005D09AF">
        <w:rPr>
          <w:rFonts w:ascii="Times New Roman" w:hAnsi="Times New Roman"/>
          <w:sz w:val="28"/>
          <w:szCs w:val="28"/>
        </w:rPr>
        <w:t>, другими федеральными законами.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w:t>
      </w:r>
      <w:r w:rsidR="00AE330D" w:rsidRPr="005D09AF">
        <w:rPr>
          <w:rFonts w:ascii="Times New Roman" w:hAnsi="Times New Roman"/>
          <w:sz w:val="28"/>
          <w:szCs w:val="28"/>
        </w:rPr>
        <w:t xml:space="preserve">сервитута, </w:t>
      </w:r>
      <w:r w:rsidRPr="005D09AF">
        <w:rPr>
          <w:rFonts w:ascii="Times New Roman" w:hAnsi="Times New Roman"/>
          <w:sz w:val="28"/>
          <w:szCs w:val="28"/>
        </w:rPr>
        <w:t>публичного сервитута</w:t>
      </w:r>
      <w:r w:rsidR="00AE330D"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Защита лесов включает в себя выполнение мер санитарной безопасности в лесах и ликвидацию очагов вредных организмов.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Меры санитарной безопасности в лесах включают в себя: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1) лесозащитное районирование;</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2) государственный лесопатологический мониторинг;</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3) проведение лесопатологических обследований;</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4) предупреждение распространения вредных организмов;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5) иные меры санитарной безопасности в лесах.</w:t>
      </w:r>
    </w:p>
    <w:p w:rsidR="00AE330D" w:rsidRPr="005D09AF" w:rsidRDefault="00AE330D"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Проведение лесопатологических обследований, предупреждение распространения вредных организмов и иные меры санитарной безопасности в лесах осуществляются в соответствии с Лесным планом </w:t>
      </w:r>
      <w:r w:rsidRPr="005D09AF">
        <w:rPr>
          <w:rFonts w:ascii="Times New Roman" w:hAnsi="Times New Roman"/>
          <w:sz w:val="28"/>
          <w:szCs w:val="28"/>
        </w:rPr>
        <w:lastRenderedPageBreak/>
        <w:t>Республики Марий Эл, настоящим лесохозяйственным регламентом и проектом освоения лесов.</w:t>
      </w:r>
    </w:p>
    <w:p w:rsidR="00ED72C5" w:rsidRPr="005D09AF" w:rsidRDefault="00713084" w:rsidP="00D15A98">
      <w:pPr>
        <w:autoSpaceDE w:val="0"/>
        <w:autoSpaceDN w:val="0"/>
        <w:adjustRightInd w:val="0"/>
        <w:spacing w:after="0" w:line="240" w:lineRule="auto"/>
        <w:ind w:firstLine="709"/>
        <w:jc w:val="both"/>
        <w:rPr>
          <w:rFonts w:ascii="Times New Roman" w:hAnsi="Times New Roman"/>
          <w:sz w:val="28"/>
          <w:szCs w:val="28"/>
        </w:rPr>
      </w:pPr>
      <w:hyperlink r:id="rId56" w:history="1">
        <w:r w:rsidR="002F790A" w:rsidRPr="005D09AF">
          <w:rPr>
            <w:rFonts w:ascii="Times New Roman" w:hAnsi="Times New Roman"/>
            <w:sz w:val="28"/>
            <w:szCs w:val="28"/>
          </w:rPr>
          <w:t>Правила</w:t>
        </w:r>
      </w:hyperlink>
      <w:r w:rsidR="002F790A" w:rsidRPr="005D09AF">
        <w:rPr>
          <w:rFonts w:ascii="Times New Roman" w:hAnsi="Times New Roman"/>
          <w:sz w:val="28"/>
          <w:szCs w:val="28"/>
        </w:rPr>
        <w:t xml:space="preserve"> санитарной безопасности в лесах </w:t>
      </w:r>
      <w:r w:rsidR="00ED72C5" w:rsidRPr="005D09AF">
        <w:rPr>
          <w:rFonts w:ascii="Times New Roman" w:hAnsi="Times New Roman"/>
          <w:sz w:val="28"/>
          <w:szCs w:val="28"/>
        </w:rPr>
        <w:t>устанавливают порядок и условия организации осуществления мер санитарной безопасности в лесах и требования, направленные на обеспечение санитарной безопасности в лесах при использовании, охране, защите и воспроизводстве лесов</w:t>
      </w:r>
      <w:r w:rsidR="00E5499E"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Документированная информация, получаемая при осуществлении мер санитарной безопасности в лесах в установленном порядке представляется для внесения в государственный лесной реестр.</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Граждане и юридические лица, осуществляющие использование, охрану, защиту и воспроизводство лесов в границах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 </w:t>
      </w:r>
      <w:r w:rsidR="00AE330D" w:rsidRPr="005D09AF">
        <w:rPr>
          <w:rFonts w:ascii="Times New Roman" w:hAnsi="Times New Roman"/>
          <w:sz w:val="28"/>
          <w:szCs w:val="28"/>
        </w:rPr>
        <w:t>Министерство природных ресурсов, экологии и охраны окружающей среды Республики Марий Эл</w:t>
      </w:r>
      <w:r w:rsidRPr="005D09AF">
        <w:rPr>
          <w:rFonts w:ascii="Times New Roman" w:hAnsi="Times New Roman"/>
          <w:sz w:val="28"/>
          <w:szCs w:val="28"/>
        </w:rPr>
        <w:t>. Указанная информация является основанием для проведения лесопатологических обследований.</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Рубка погибших и поврежденных лесных насаждений, уборка неликвидной древесины, рубка аварийных деревьев проводятся в соответствии с Правилами санитарной безопасности в лесах, а также утвержденными в установленном порядке правилами заготовки древесины, правилами пожарной безопасности в лесах и правилами ухода за лесами.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использовании лесов не допускается: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уничтожение либо повреждение мелиоративных систем и дорог, расположенных в лесах;</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уничтожение либо повреждение лесохозяйственных знаков, феромонных ловушек и иных средств защиты леса;</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уничтожение (разорение) муравейников, гнезд, нор или других мест обитания животных.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Красную книгу Республики Марий Эл.</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lastRenderedPageBreak/>
        <w:t>В отношении лесных растений, относящихся к видам, занесенным в Красную книгу Российской Федерации и Красную книгу Республики Марий Эл, а также включенных в перечень видов (пород) деревьев и кустарников, заготовка древесины которых не допускается, установленный в соответствии со ст</w:t>
      </w:r>
      <w:r w:rsidR="00CE508B" w:rsidRPr="005D09AF">
        <w:rPr>
          <w:rFonts w:ascii="Times New Roman" w:hAnsi="Times New Roman"/>
          <w:sz w:val="28"/>
          <w:szCs w:val="28"/>
        </w:rPr>
        <w:t xml:space="preserve">. </w:t>
      </w:r>
      <w:r w:rsidRPr="005D09AF">
        <w:rPr>
          <w:rFonts w:ascii="Times New Roman" w:hAnsi="Times New Roman"/>
          <w:sz w:val="28"/>
          <w:szCs w:val="28"/>
        </w:rPr>
        <w:t xml:space="preserve">29 </w:t>
      </w:r>
      <w:r w:rsidR="00324E0B" w:rsidRPr="005D09AF">
        <w:rPr>
          <w:rFonts w:ascii="Times New Roman" w:hAnsi="Times New Roman"/>
          <w:sz w:val="28"/>
          <w:szCs w:val="28"/>
        </w:rPr>
        <w:t>ЛК РФ</w:t>
      </w:r>
      <w:r w:rsidRPr="005D09AF">
        <w:rPr>
          <w:rFonts w:ascii="Times New Roman" w:hAnsi="Times New Roman"/>
          <w:sz w:val="28"/>
          <w:szCs w:val="28"/>
        </w:rPr>
        <w:t>, разрешается рубка только погибших экземпляров.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Лица, допустившие нарушение требований Правил санитарной безопасности в лесах, несут ответственность в соответствии с законодательством Российской Федерации.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Вред, причиненный лесам в связи с нарушением требований Правил санитарной безопасности в лесах, возмещается в порядке, установленном законодательством Российской Федерации.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соответствии с Правилами осуществления мероприятий по предупреждению распространения вредных организмов, утвержденными приказом Минприроды России от 12.09.2016 № 470, предупреждение распространения вредных организмов включает в себя проведение: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профилактических мероприятий по защите лесов;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санитарно-оздоровительных мероприятий, в том числе рубок погибших (утративших жизнеспособность в результате воздействия неблагоприятных факторов) и поврежденных (имеющих видимые признаки повреждения неблагоприятными факторами) лесных насаждений, уборки неликвидной древесины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рубки аварийных деревьев;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агитационных мероприятий.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Мероприятия по предупреждению распространения вредных организмов на лесных участках в границах </w:t>
      </w:r>
      <w:r w:rsidR="00AC7931" w:rsidRPr="005D09AF">
        <w:rPr>
          <w:rFonts w:ascii="Times New Roman" w:hAnsi="Times New Roman"/>
          <w:sz w:val="28"/>
          <w:szCs w:val="28"/>
        </w:rPr>
        <w:t>Параньгинского</w:t>
      </w:r>
      <w:r w:rsidRPr="005D09AF">
        <w:rPr>
          <w:rFonts w:ascii="Times New Roman" w:hAnsi="Times New Roman"/>
          <w:sz w:val="28"/>
          <w:szCs w:val="28"/>
        </w:rPr>
        <w:t xml:space="preserve"> лесничества, предоставленных в постоянное (бессрочное) пользование, аренду, осуществляются лицами, использующими леса, на основании проекта освоения лесов; на лесных участках, не предоставленных в постоянное (б</w:t>
      </w:r>
      <w:r w:rsidR="00CE508B" w:rsidRPr="005D09AF">
        <w:rPr>
          <w:rFonts w:ascii="Times New Roman" w:hAnsi="Times New Roman"/>
          <w:sz w:val="28"/>
          <w:szCs w:val="28"/>
        </w:rPr>
        <w:t>ессрочное) пользование, аренду -</w:t>
      </w:r>
      <w:r w:rsidRPr="005D09AF">
        <w:rPr>
          <w:rFonts w:ascii="Times New Roman" w:hAnsi="Times New Roman"/>
          <w:sz w:val="28"/>
          <w:szCs w:val="28"/>
        </w:rPr>
        <w:t xml:space="preserve"> органами исполнительной власти в пределах полномочий, определенных в соответствии со ст</w:t>
      </w:r>
      <w:r w:rsidR="00CE508B" w:rsidRPr="005D09AF">
        <w:rPr>
          <w:rFonts w:ascii="Times New Roman" w:hAnsi="Times New Roman"/>
          <w:sz w:val="28"/>
          <w:szCs w:val="28"/>
        </w:rPr>
        <w:t>.</w:t>
      </w:r>
      <w:r w:rsidRPr="005D09AF">
        <w:rPr>
          <w:rFonts w:ascii="Times New Roman" w:hAnsi="Times New Roman"/>
          <w:sz w:val="28"/>
          <w:szCs w:val="28"/>
        </w:rPr>
        <w:t xml:space="preserve"> 82-83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Мероприятия по предупреждению распространения вредных организмов осуществляются в соответствии со ст</w:t>
      </w:r>
      <w:r w:rsidR="00CE508B" w:rsidRPr="005D09AF">
        <w:rPr>
          <w:rFonts w:ascii="Times New Roman" w:hAnsi="Times New Roman"/>
          <w:sz w:val="28"/>
          <w:szCs w:val="28"/>
        </w:rPr>
        <w:t>.</w:t>
      </w:r>
      <w:r w:rsidRPr="005D09AF">
        <w:rPr>
          <w:rFonts w:ascii="Times New Roman" w:hAnsi="Times New Roman"/>
          <w:sz w:val="28"/>
          <w:szCs w:val="28"/>
        </w:rPr>
        <w:t xml:space="preserve"> 19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Документированная информация, подтверждающая осуществление мероприятий по предупреждению распространения вредных организмов, в установленном порядке представляется для внесения в государственный лесной реестр.</w:t>
      </w:r>
    </w:p>
    <w:p w:rsidR="00AE330D" w:rsidRPr="005D09AF" w:rsidRDefault="00AE330D"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Случаи и условия, при которых не допускается осуществление мероприятий по предупреждению распространения вредных организмов, установлены ч. 4 ст. 60.7 ЛК РФ. </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Приказом Минприроды России от 16.09.2016 № 480 утвержден Порядок проведения лесопатологических обследований и форма акта лесопатологического обследования.</w:t>
      </w:r>
    </w:p>
    <w:p w:rsidR="002F790A" w:rsidRPr="005D09AF" w:rsidRDefault="00FC6898"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Проведение лесопатологических обследований (далее - ЛПО)</w:t>
      </w:r>
      <w:r w:rsidR="002F790A" w:rsidRPr="005D09AF">
        <w:rPr>
          <w:rFonts w:ascii="Times New Roman" w:hAnsi="Times New Roman"/>
          <w:sz w:val="28"/>
          <w:szCs w:val="28"/>
        </w:rPr>
        <w:t xml:space="preserve"> </w:t>
      </w:r>
      <w:r w:rsidRPr="005D09AF">
        <w:rPr>
          <w:rFonts w:ascii="Times New Roman" w:hAnsi="Times New Roman"/>
          <w:sz w:val="28"/>
          <w:szCs w:val="28"/>
        </w:rPr>
        <w:br/>
      </w:r>
      <w:r w:rsidR="002F790A" w:rsidRPr="005D09AF">
        <w:rPr>
          <w:rFonts w:ascii="Times New Roman" w:hAnsi="Times New Roman"/>
          <w:sz w:val="28"/>
          <w:szCs w:val="28"/>
        </w:rPr>
        <w:t xml:space="preserve">в границах </w:t>
      </w:r>
      <w:r w:rsidR="00AC7931" w:rsidRPr="005D09AF">
        <w:rPr>
          <w:rFonts w:ascii="Times New Roman" w:hAnsi="Times New Roman"/>
          <w:sz w:val="28"/>
          <w:szCs w:val="28"/>
        </w:rPr>
        <w:t>Параньгинского</w:t>
      </w:r>
      <w:r w:rsidR="002F790A" w:rsidRPr="005D09AF">
        <w:rPr>
          <w:rFonts w:ascii="Times New Roman" w:hAnsi="Times New Roman"/>
          <w:sz w:val="28"/>
          <w:szCs w:val="28"/>
        </w:rPr>
        <w:t xml:space="preserve"> лесничества обеспечивается органами государственной власти</w:t>
      </w:r>
      <w:r w:rsidR="00E5499E" w:rsidRPr="005D09AF">
        <w:rPr>
          <w:rFonts w:ascii="Times New Roman" w:hAnsi="Times New Roman"/>
          <w:sz w:val="28"/>
          <w:szCs w:val="28"/>
        </w:rPr>
        <w:t xml:space="preserve"> Республики Марий Эл</w:t>
      </w:r>
      <w:r w:rsidR="002F790A" w:rsidRPr="005D09AF">
        <w:rPr>
          <w:rFonts w:ascii="Times New Roman" w:hAnsi="Times New Roman"/>
          <w:sz w:val="28"/>
          <w:szCs w:val="28"/>
        </w:rPr>
        <w:t xml:space="preserve"> в пределах их полномочий, определенных </w:t>
      </w:r>
      <w:hyperlink r:id="rId57" w:history="1">
        <w:r w:rsidR="002F790A" w:rsidRPr="005D09AF">
          <w:rPr>
            <w:rFonts w:ascii="Times New Roman" w:hAnsi="Times New Roman"/>
            <w:sz w:val="28"/>
            <w:szCs w:val="28"/>
          </w:rPr>
          <w:t>ст</w:t>
        </w:r>
        <w:r w:rsidR="00CE508B" w:rsidRPr="005D09AF">
          <w:rPr>
            <w:rFonts w:ascii="Times New Roman" w:hAnsi="Times New Roman"/>
            <w:sz w:val="28"/>
            <w:szCs w:val="28"/>
          </w:rPr>
          <w:t>.</w:t>
        </w:r>
        <w:r w:rsidR="002F790A" w:rsidRPr="005D09AF">
          <w:rPr>
            <w:rFonts w:ascii="Times New Roman" w:hAnsi="Times New Roman"/>
            <w:sz w:val="28"/>
            <w:szCs w:val="28"/>
          </w:rPr>
          <w:t xml:space="preserve"> 8</w:t>
        </w:r>
      </w:hyperlink>
      <w:r w:rsidR="002F790A" w:rsidRPr="005D09AF">
        <w:rPr>
          <w:rFonts w:ascii="Times New Roman" w:hAnsi="Times New Roman"/>
          <w:sz w:val="28"/>
          <w:szCs w:val="28"/>
        </w:rPr>
        <w:t xml:space="preserve">2 - </w:t>
      </w:r>
      <w:r w:rsidR="00AE330D" w:rsidRPr="005D09AF">
        <w:rPr>
          <w:rFonts w:ascii="Times New Roman" w:hAnsi="Times New Roman"/>
          <w:sz w:val="28"/>
          <w:szCs w:val="28"/>
        </w:rPr>
        <w:t>8</w:t>
      </w:r>
      <w:hyperlink r:id="rId58" w:history="1">
        <w:r w:rsidR="002F790A" w:rsidRPr="005D09AF">
          <w:rPr>
            <w:rFonts w:ascii="Times New Roman" w:hAnsi="Times New Roman"/>
            <w:sz w:val="28"/>
            <w:szCs w:val="28"/>
          </w:rPr>
          <w:t>3</w:t>
        </w:r>
      </w:hyperlink>
      <w:r w:rsidR="002F790A" w:rsidRPr="005D09AF">
        <w:rPr>
          <w:rFonts w:ascii="Times New Roman" w:hAnsi="Times New Roman"/>
          <w:sz w:val="28"/>
          <w:szCs w:val="28"/>
        </w:rPr>
        <w:t xml:space="preserve"> </w:t>
      </w:r>
      <w:r w:rsidR="00324E0B" w:rsidRPr="005D09AF">
        <w:rPr>
          <w:rFonts w:ascii="Times New Roman" w:hAnsi="Times New Roman"/>
          <w:sz w:val="28"/>
          <w:szCs w:val="28"/>
        </w:rPr>
        <w:t>ЛК РФ</w:t>
      </w:r>
      <w:r w:rsidR="002F790A" w:rsidRPr="005D09AF">
        <w:rPr>
          <w:rFonts w:ascii="Times New Roman" w:hAnsi="Times New Roman"/>
          <w:sz w:val="28"/>
          <w:szCs w:val="28"/>
        </w:rPr>
        <w:t>, либо гражданами, в том числе индивидуальными предпринимателями, и юридическими лицами, осуществляющими использование лесов.</w:t>
      </w:r>
    </w:p>
    <w:p w:rsidR="000E29ED" w:rsidRPr="005D09AF" w:rsidRDefault="000E29ED"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При осуществлении мер санитарной безопасности в лесах оценка санитарного и (или) лесопатологического состояния лесов проводится в соответствии со шкалой категорий состояния деревьев, приведенной в </w:t>
      </w:r>
      <w:hyperlink r:id="rId59" w:history="1">
        <w:r w:rsidRPr="005D09AF">
          <w:rPr>
            <w:rFonts w:ascii="Times New Roman" w:hAnsi="Times New Roman"/>
            <w:sz w:val="28"/>
            <w:szCs w:val="28"/>
          </w:rPr>
          <w:t>приложении № 1</w:t>
        </w:r>
      </w:hyperlink>
      <w:r w:rsidRPr="005D09AF">
        <w:rPr>
          <w:rFonts w:ascii="Times New Roman" w:hAnsi="Times New Roman"/>
          <w:sz w:val="28"/>
          <w:szCs w:val="28"/>
        </w:rPr>
        <w:t xml:space="preserve"> к Правилам санитарной безопасности в лесах.</w:t>
      </w:r>
    </w:p>
    <w:p w:rsidR="00B11E9B" w:rsidRPr="005D09AF" w:rsidRDefault="00B11E9B" w:rsidP="00D15A98">
      <w:pPr>
        <w:widowControl w:val="0"/>
        <w:autoSpaceDE w:val="0"/>
        <w:autoSpaceDN w:val="0"/>
        <w:adjustRightInd w:val="0"/>
        <w:spacing w:after="0" w:line="240" w:lineRule="auto"/>
        <w:ind w:firstLine="680"/>
        <w:jc w:val="right"/>
        <w:rPr>
          <w:rFonts w:ascii="Times New Roman" w:hAnsi="Times New Roman"/>
          <w:sz w:val="28"/>
          <w:szCs w:val="28"/>
        </w:rPr>
      </w:pPr>
    </w:p>
    <w:p w:rsidR="002F790A" w:rsidRPr="005D09AF" w:rsidRDefault="002F790A" w:rsidP="00D15A98">
      <w:pPr>
        <w:widowControl w:val="0"/>
        <w:autoSpaceDE w:val="0"/>
        <w:autoSpaceDN w:val="0"/>
        <w:adjustRightInd w:val="0"/>
        <w:spacing w:after="0" w:line="240" w:lineRule="auto"/>
        <w:ind w:firstLine="680"/>
        <w:jc w:val="right"/>
        <w:rPr>
          <w:rFonts w:ascii="Times New Roman" w:hAnsi="Times New Roman"/>
          <w:sz w:val="28"/>
          <w:szCs w:val="28"/>
        </w:rPr>
      </w:pPr>
      <w:r w:rsidRPr="005D09AF">
        <w:rPr>
          <w:rFonts w:ascii="Times New Roman" w:hAnsi="Times New Roman"/>
          <w:sz w:val="28"/>
          <w:szCs w:val="28"/>
        </w:rPr>
        <w:t xml:space="preserve">Таблица </w:t>
      </w:r>
      <w:r w:rsidR="004F0665" w:rsidRPr="005D09AF">
        <w:rPr>
          <w:rFonts w:ascii="Times New Roman" w:hAnsi="Times New Roman"/>
          <w:sz w:val="28"/>
          <w:szCs w:val="28"/>
        </w:rPr>
        <w:t>41</w:t>
      </w:r>
    </w:p>
    <w:p w:rsidR="00E5499E" w:rsidRPr="005D09AF" w:rsidRDefault="00E5499E" w:rsidP="00D15A98">
      <w:pPr>
        <w:widowControl w:val="0"/>
        <w:autoSpaceDE w:val="0"/>
        <w:autoSpaceDN w:val="0"/>
        <w:adjustRightInd w:val="0"/>
        <w:spacing w:after="0" w:line="240" w:lineRule="auto"/>
        <w:ind w:firstLine="680"/>
        <w:jc w:val="right"/>
        <w:rPr>
          <w:rFonts w:ascii="Times New Roman" w:hAnsi="Times New Roman"/>
          <w:sz w:val="24"/>
          <w:szCs w:val="24"/>
        </w:rPr>
      </w:pPr>
    </w:p>
    <w:p w:rsidR="002F790A" w:rsidRPr="005D09AF" w:rsidRDefault="002F790A" w:rsidP="00D15A98">
      <w:pPr>
        <w:widowControl w:val="0"/>
        <w:spacing w:after="0" w:line="240" w:lineRule="auto"/>
        <w:jc w:val="center"/>
        <w:outlineLvl w:val="3"/>
        <w:rPr>
          <w:rFonts w:ascii="Times New Roman" w:hAnsi="Times New Roman"/>
          <w:sz w:val="28"/>
          <w:szCs w:val="28"/>
        </w:rPr>
      </w:pPr>
      <w:r w:rsidRPr="005D09AF">
        <w:rPr>
          <w:rFonts w:ascii="Times New Roman" w:hAnsi="Times New Roman"/>
          <w:sz w:val="28"/>
          <w:szCs w:val="28"/>
        </w:rPr>
        <w:t>Нормативы и параметры санитарно-оздоровительных мероприятий</w:t>
      </w:r>
    </w:p>
    <w:p w:rsidR="00E5499E" w:rsidRPr="005D09AF" w:rsidRDefault="00E5499E" w:rsidP="00D15A98">
      <w:pPr>
        <w:widowControl w:val="0"/>
        <w:spacing w:after="0" w:line="240" w:lineRule="auto"/>
        <w:jc w:val="center"/>
        <w:outlineLvl w:val="3"/>
        <w:rPr>
          <w:rFonts w:ascii="Times New Roman" w:hAnsi="Times New Roman"/>
          <w:sz w:val="24"/>
          <w:szCs w:val="24"/>
        </w:rPr>
      </w:pPr>
    </w:p>
    <w:tbl>
      <w:tblPr>
        <w:tblStyle w:val="aff4"/>
        <w:tblW w:w="5000" w:type="pct"/>
        <w:tblLayout w:type="fixed"/>
        <w:tblLook w:val="04A0"/>
      </w:tblPr>
      <w:tblGrid>
        <w:gridCol w:w="566"/>
        <w:gridCol w:w="1688"/>
        <w:gridCol w:w="741"/>
        <w:gridCol w:w="630"/>
        <w:gridCol w:w="936"/>
        <w:gridCol w:w="88"/>
        <w:gridCol w:w="1318"/>
        <w:gridCol w:w="1046"/>
        <w:gridCol w:w="1343"/>
        <w:gridCol w:w="648"/>
      </w:tblGrid>
      <w:tr w:rsidR="00D11874" w:rsidRPr="005D09AF" w:rsidTr="00D11874">
        <w:trPr>
          <w:trHeight w:val="20"/>
          <w:tblHeader/>
        </w:trPr>
        <w:tc>
          <w:tcPr>
            <w:tcW w:w="314" w:type="pct"/>
            <w:vMerge w:val="restart"/>
            <w:vAlign w:val="center"/>
            <w:hideMark/>
          </w:tcPr>
          <w:p w:rsidR="00D11874" w:rsidRPr="005D09AF" w:rsidRDefault="00D11874" w:rsidP="00D11874">
            <w:pPr>
              <w:autoSpaceDE w:val="0"/>
              <w:autoSpaceDN w:val="0"/>
              <w:adjustRightInd w:val="0"/>
              <w:spacing w:after="0" w:line="240" w:lineRule="auto"/>
              <w:jc w:val="center"/>
              <w:outlineLvl w:val="0"/>
              <w:rPr>
                <w:b/>
                <w:color w:val="000000"/>
                <w:sz w:val="16"/>
                <w:szCs w:val="16"/>
              </w:rPr>
            </w:pPr>
            <w:r w:rsidRPr="005D09AF">
              <w:rPr>
                <w:b/>
                <w:color w:val="000000"/>
                <w:sz w:val="16"/>
                <w:szCs w:val="16"/>
              </w:rPr>
              <w:t>№№  п/п</w:t>
            </w:r>
          </w:p>
        </w:tc>
        <w:tc>
          <w:tcPr>
            <w:tcW w:w="937" w:type="pct"/>
            <w:vMerge w:val="restart"/>
            <w:vAlign w:val="center"/>
            <w:hideMark/>
          </w:tcPr>
          <w:p w:rsidR="00D11874" w:rsidRPr="005D09AF" w:rsidRDefault="00D11874" w:rsidP="00D11874">
            <w:pPr>
              <w:autoSpaceDE w:val="0"/>
              <w:autoSpaceDN w:val="0"/>
              <w:adjustRightInd w:val="0"/>
              <w:spacing w:after="0" w:line="240" w:lineRule="auto"/>
              <w:jc w:val="center"/>
              <w:outlineLvl w:val="0"/>
              <w:rPr>
                <w:b/>
                <w:color w:val="000000"/>
                <w:sz w:val="16"/>
                <w:szCs w:val="16"/>
              </w:rPr>
            </w:pPr>
            <w:r w:rsidRPr="005D09AF">
              <w:rPr>
                <w:b/>
                <w:color w:val="000000"/>
                <w:sz w:val="16"/>
                <w:szCs w:val="16"/>
              </w:rPr>
              <w:t>Показатели</w:t>
            </w:r>
          </w:p>
        </w:tc>
        <w:tc>
          <w:tcPr>
            <w:tcW w:w="411" w:type="pct"/>
            <w:vMerge w:val="restart"/>
            <w:vAlign w:val="center"/>
            <w:hideMark/>
          </w:tcPr>
          <w:p w:rsidR="00D11874" w:rsidRPr="005D09AF" w:rsidRDefault="00D11874" w:rsidP="00D11874">
            <w:pPr>
              <w:spacing w:after="0" w:line="240" w:lineRule="auto"/>
              <w:jc w:val="center"/>
              <w:rPr>
                <w:b/>
                <w:color w:val="000000"/>
                <w:sz w:val="16"/>
                <w:szCs w:val="16"/>
              </w:rPr>
            </w:pPr>
            <w:r w:rsidRPr="005D09AF">
              <w:rPr>
                <w:b/>
                <w:color w:val="000000"/>
                <w:sz w:val="16"/>
                <w:szCs w:val="16"/>
              </w:rPr>
              <w:t>Ед. изм.</w:t>
            </w:r>
          </w:p>
        </w:tc>
        <w:tc>
          <w:tcPr>
            <w:tcW w:w="1649" w:type="pct"/>
            <w:gridSpan w:val="4"/>
            <w:vAlign w:val="center"/>
            <w:hideMark/>
          </w:tcPr>
          <w:p w:rsidR="00D11874" w:rsidRPr="005D09AF" w:rsidRDefault="00D11874" w:rsidP="00D11874">
            <w:pPr>
              <w:spacing w:after="0" w:line="240" w:lineRule="auto"/>
              <w:jc w:val="center"/>
              <w:rPr>
                <w:b/>
                <w:color w:val="000000"/>
                <w:sz w:val="16"/>
                <w:szCs w:val="16"/>
              </w:rPr>
            </w:pPr>
            <w:r w:rsidRPr="005D09AF">
              <w:rPr>
                <w:b/>
                <w:color w:val="000000"/>
                <w:sz w:val="16"/>
                <w:szCs w:val="16"/>
              </w:rPr>
              <w:t>Рубка погибших и поврежденных лесных насаждений</w:t>
            </w:r>
          </w:p>
        </w:tc>
        <w:tc>
          <w:tcPr>
            <w:tcW w:w="581" w:type="pct"/>
            <w:vMerge w:val="restart"/>
          </w:tcPr>
          <w:p w:rsidR="00D11874" w:rsidRPr="005D09AF" w:rsidRDefault="00D11874" w:rsidP="00D11874">
            <w:pPr>
              <w:spacing w:after="0" w:line="240" w:lineRule="auto"/>
              <w:jc w:val="center"/>
              <w:rPr>
                <w:b/>
                <w:color w:val="000000"/>
                <w:sz w:val="16"/>
                <w:szCs w:val="16"/>
              </w:rPr>
            </w:pPr>
          </w:p>
          <w:p w:rsidR="00D11874" w:rsidRPr="005D09AF" w:rsidRDefault="00D11874" w:rsidP="00D11874">
            <w:pPr>
              <w:spacing w:after="0" w:line="240" w:lineRule="auto"/>
              <w:ind w:left="-110" w:right="-52"/>
              <w:jc w:val="center"/>
              <w:rPr>
                <w:b/>
                <w:color w:val="000000"/>
                <w:sz w:val="16"/>
                <w:szCs w:val="16"/>
              </w:rPr>
            </w:pPr>
            <w:r w:rsidRPr="005D09AF">
              <w:rPr>
                <w:b/>
                <w:color w:val="000000"/>
                <w:sz w:val="16"/>
                <w:szCs w:val="16"/>
              </w:rPr>
              <w:t>Уборка аварийных деревьев</w:t>
            </w:r>
          </w:p>
        </w:tc>
        <w:tc>
          <w:tcPr>
            <w:tcW w:w="746" w:type="pct"/>
            <w:vMerge w:val="restart"/>
            <w:vAlign w:val="center"/>
            <w:hideMark/>
          </w:tcPr>
          <w:p w:rsidR="00D11874" w:rsidRPr="005D09AF" w:rsidRDefault="00D11874" w:rsidP="00D11874">
            <w:pPr>
              <w:spacing w:after="0" w:line="240" w:lineRule="auto"/>
              <w:jc w:val="center"/>
              <w:rPr>
                <w:b/>
                <w:color w:val="000000"/>
                <w:sz w:val="16"/>
                <w:szCs w:val="16"/>
              </w:rPr>
            </w:pPr>
            <w:r w:rsidRPr="005D09AF">
              <w:rPr>
                <w:b/>
                <w:color w:val="000000"/>
                <w:sz w:val="16"/>
                <w:szCs w:val="16"/>
              </w:rPr>
              <w:t>Уборка неликвидной древесины</w:t>
            </w:r>
          </w:p>
        </w:tc>
        <w:tc>
          <w:tcPr>
            <w:tcW w:w="362" w:type="pct"/>
            <w:vMerge w:val="restart"/>
            <w:vAlign w:val="center"/>
            <w:hideMark/>
          </w:tcPr>
          <w:p w:rsidR="00D11874" w:rsidRPr="005D09AF" w:rsidRDefault="00D11874" w:rsidP="00D11874">
            <w:pPr>
              <w:spacing w:after="0" w:line="240" w:lineRule="auto"/>
              <w:ind w:left="-90" w:right="-143"/>
              <w:jc w:val="center"/>
              <w:rPr>
                <w:b/>
                <w:color w:val="000000"/>
                <w:sz w:val="16"/>
                <w:szCs w:val="16"/>
              </w:rPr>
            </w:pPr>
            <w:r w:rsidRPr="005D09AF">
              <w:rPr>
                <w:b/>
                <w:color w:val="000000"/>
                <w:sz w:val="16"/>
                <w:szCs w:val="16"/>
              </w:rPr>
              <w:t>Итого</w:t>
            </w:r>
          </w:p>
        </w:tc>
      </w:tr>
      <w:tr w:rsidR="00D11874" w:rsidRPr="005D09AF" w:rsidTr="00D11874">
        <w:trPr>
          <w:trHeight w:val="20"/>
          <w:tblHeader/>
        </w:trPr>
        <w:tc>
          <w:tcPr>
            <w:tcW w:w="314" w:type="pct"/>
            <w:vMerge/>
            <w:vAlign w:val="center"/>
            <w:hideMark/>
          </w:tcPr>
          <w:p w:rsidR="00D11874" w:rsidRPr="005D09AF" w:rsidRDefault="00D11874" w:rsidP="00D11874">
            <w:pPr>
              <w:spacing w:after="0" w:line="240" w:lineRule="auto"/>
              <w:jc w:val="center"/>
              <w:rPr>
                <w:b/>
                <w:color w:val="000000"/>
                <w:sz w:val="16"/>
                <w:szCs w:val="16"/>
              </w:rPr>
            </w:pPr>
          </w:p>
        </w:tc>
        <w:tc>
          <w:tcPr>
            <w:tcW w:w="937" w:type="pct"/>
            <w:vMerge/>
            <w:vAlign w:val="center"/>
            <w:hideMark/>
          </w:tcPr>
          <w:p w:rsidR="00D11874" w:rsidRPr="005D09AF" w:rsidRDefault="00D11874" w:rsidP="00D11874">
            <w:pPr>
              <w:spacing w:after="0" w:line="240" w:lineRule="auto"/>
              <w:jc w:val="center"/>
              <w:rPr>
                <w:b/>
                <w:color w:val="000000"/>
                <w:sz w:val="16"/>
                <w:szCs w:val="16"/>
              </w:rPr>
            </w:pPr>
          </w:p>
        </w:tc>
        <w:tc>
          <w:tcPr>
            <w:tcW w:w="411" w:type="pct"/>
            <w:vMerge/>
            <w:vAlign w:val="center"/>
            <w:hideMark/>
          </w:tcPr>
          <w:p w:rsidR="00D11874" w:rsidRPr="005D09AF" w:rsidRDefault="00D11874" w:rsidP="00D11874">
            <w:pPr>
              <w:spacing w:after="0" w:line="240" w:lineRule="auto"/>
              <w:jc w:val="center"/>
              <w:rPr>
                <w:b/>
                <w:color w:val="000000"/>
                <w:sz w:val="16"/>
                <w:szCs w:val="16"/>
              </w:rPr>
            </w:pPr>
          </w:p>
        </w:tc>
        <w:tc>
          <w:tcPr>
            <w:tcW w:w="350" w:type="pct"/>
            <w:vMerge w:val="restart"/>
            <w:vAlign w:val="center"/>
            <w:hideMark/>
          </w:tcPr>
          <w:p w:rsidR="00D11874" w:rsidRPr="005D09AF" w:rsidRDefault="00D11874" w:rsidP="00D11874">
            <w:pPr>
              <w:spacing w:after="0" w:line="240" w:lineRule="auto"/>
              <w:jc w:val="center"/>
              <w:rPr>
                <w:b/>
                <w:color w:val="000000"/>
                <w:sz w:val="16"/>
                <w:szCs w:val="16"/>
              </w:rPr>
            </w:pPr>
            <w:r w:rsidRPr="005D09AF">
              <w:rPr>
                <w:b/>
                <w:color w:val="000000"/>
                <w:sz w:val="16"/>
                <w:szCs w:val="16"/>
              </w:rPr>
              <w:t>всего</w:t>
            </w:r>
          </w:p>
        </w:tc>
        <w:tc>
          <w:tcPr>
            <w:tcW w:w="1299" w:type="pct"/>
            <w:gridSpan w:val="3"/>
            <w:vAlign w:val="center"/>
            <w:hideMark/>
          </w:tcPr>
          <w:p w:rsidR="00D11874" w:rsidRPr="005D09AF" w:rsidRDefault="00D11874" w:rsidP="00D11874">
            <w:pPr>
              <w:spacing w:after="0" w:line="240" w:lineRule="auto"/>
              <w:jc w:val="center"/>
              <w:rPr>
                <w:b/>
                <w:color w:val="000000"/>
                <w:sz w:val="16"/>
                <w:szCs w:val="16"/>
              </w:rPr>
            </w:pPr>
            <w:r w:rsidRPr="005D09AF">
              <w:rPr>
                <w:b/>
                <w:color w:val="000000"/>
                <w:sz w:val="16"/>
                <w:szCs w:val="16"/>
              </w:rPr>
              <w:t>в том числе:</w:t>
            </w:r>
          </w:p>
        </w:tc>
        <w:tc>
          <w:tcPr>
            <w:tcW w:w="581" w:type="pct"/>
            <w:vMerge/>
          </w:tcPr>
          <w:p w:rsidR="00D11874" w:rsidRPr="005D09AF" w:rsidRDefault="00D11874" w:rsidP="00D11874">
            <w:pPr>
              <w:spacing w:after="0" w:line="240" w:lineRule="auto"/>
              <w:jc w:val="center"/>
              <w:rPr>
                <w:b/>
                <w:color w:val="000000"/>
                <w:sz w:val="16"/>
                <w:szCs w:val="16"/>
              </w:rPr>
            </w:pPr>
          </w:p>
        </w:tc>
        <w:tc>
          <w:tcPr>
            <w:tcW w:w="746" w:type="pct"/>
            <w:vMerge/>
            <w:vAlign w:val="center"/>
            <w:hideMark/>
          </w:tcPr>
          <w:p w:rsidR="00D11874" w:rsidRPr="005D09AF" w:rsidRDefault="00D11874" w:rsidP="00D11874">
            <w:pPr>
              <w:spacing w:after="0" w:line="240" w:lineRule="auto"/>
              <w:jc w:val="center"/>
              <w:rPr>
                <w:b/>
                <w:color w:val="000000"/>
                <w:sz w:val="16"/>
                <w:szCs w:val="16"/>
              </w:rPr>
            </w:pPr>
          </w:p>
        </w:tc>
        <w:tc>
          <w:tcPr>
            <w:tcW w:w="362" w:type="pct"/>
            <w:vMerge/>
            <w:vAlign w:val="center"/>
            <w:hideMark/>
          </w:tcPr>
          <w:p w:rsidR="00D11874" w:rsidRPr="005D09AF" w:rsidRDefault="00D11874" w:rsidP="00D11874">
            <w:pPr>
              <w:spacing w:after="0" w:line="240" w:lineRule="auto"/>
              <w:jc w:val="center"/>
              <w:rPr>
                <w:b/>
                <w:color w:val="000000"/>
                <w:sz w:val="16"/>
                <w:szCs w:val="16"/>
              </w:rPr>
            </w:pPr>
          </w:p>
        </w:tc>
      </w:tr>
      <w:tr w:rsidR="00D11874" w:rsidRPr="005D09AF" w:rsidTr="00D11874">
        <w:trPr>
          <w:trHeight w:val="20"/>
          <w:tblHeader/>
        </w:trPr>
        <w:tc>
          <w:tcPr>
            <w:tcW w:w="314" w:type="pct"/>
            <w:vMerge/>
            <w:vAlign w:val="center"/>
            <w:hideMark/>
          </w:tcPr>
          <w:p w:rsidR="00D11874" w:rsidRPr="005D09AF" w:rsidRDefault="00D11874" w:rsidP="00D11874">
            <w:pPr>
              <w:spacing w:after="0" w:line="240" w:lineRule="auto"/>
              <w:jc w:val="center"/>
              <w:rPr>
                <w:b/>
                <w:color w:val="000000"/>
                <w:sz w:val="16"/>
                <w:szCs w:val="16"/>
              </w:rPr>
            </w:pPr>
          </w:p>
        </w:tc>
        <w:tc>
          <w:tcPr>
            <w:tcW w:w="937" w:type="pct"/>
            <w:vMerge/>
            <w:vAlign w:val="center"/>
            <w:hideMark/>
          </w:tcPr>
          <w:p w:rsidR="00D11874" w:rsidRPr="005D09AF" w:rsidRDefault="00D11874" w:rsidP="00D11874">
            <w:pPr>
              <w:spacing w:after="0" w:line="240" w:lineRule="auto"/>
              <w:jc w:val="center"/>
              <w:rPr>
                <w:b/>
                <w:color w:val="000000"/>
                <w:sz w:val="16"/>
                <w:szCs w:val="16"/>
              </w:rPr>
            </w:pPr>
          </w:p>
        </w:tc>
        <w:tc>
          <w:tcPr>
            <w:tcW w:w="411" w:type="pct"/>
            <w:vMerge/>
            <w:vAlign w:val="center"/>
            <w:hideMark/>
          </w:tcPr>
          <w:p w:rsidR="00D11874" w:rsidRPr="005D09AF" w:rsidRDefault="00D11874" w:rsidP="00D11874">
            <w:pPr>
              <w:spacing w:after="0" w:line="240" w:lineRule="auto"/>
              <w:jc w:val="center"/>
              <w:rPr>
                <w:b/>
                <w:color w:val="000000"/>
                <w:sz w:val="16"/>
                <w:szCs w:val="16"/>
              </w:rPr>
            </w:pPr>
          </w:p>
        </w:tc>
        <w:tc>
          <w:tcPr>
            <w:tcW w:w="350" w:type="pct"/>
            <w:vMerge/>
            <w:vAlign w:val="center"/>
            <w:hideMark/>
          </w:tcPr>
          <w:p w:rsidR="00D11874" w:rsidRPr="005D09AF" w:rsidRDefault="00D11874" w:rsidP="00D11874">
            <w:pPr>
              <w:spacing w:after="0" w:line="240" w:lineRule="auto"/>
              <w:jc w:val="center"/>
              <w:rPr>
                <w:b/>
                <w:color w:val="000000"/>
                <w:sz w:val="16"/>
                <w:szCs w:val="16"/>
              </w:rPr>
            </w:pPr>
          </w:p>
        </w:tc>
        <w:tc>
          <w:tcPr>
            <w:tcW w:w="569" w:type="pct"/>
            <w:gridSpan w:val="2"/>
            <w:vAlign w:val="center"/>
            <w:hideMark/>
          </w:tcPr>
          <w:p w:rsidR="00D11874" w:rsidRPr="005D09AF" w:rsidRDefault="00D11874" w:rsidP="00D11874">
            <w:pPr>
              <w:spacing w:after="0" w:line="240" w:lineRule="auto"/>
              <w:ind w:firstLine="26"/>
              <w:jc w:val="center"/>
              <w:rPr>
                <w:b/>
                <w:color w:val="000000"/>
                <w:sz w:val="16"/>
                <w:szCs w:val="16"/>
              </w:rPr>
            </w:pPr>
            <w:r w:rsidRPr="005D09AF">
              <w:rPr>
                <w:b/>
                <w:color w:val="000000"/>
                <w:sz w:val="16"/>
                <w:szCs w:val="16"/>
              </w:rPr>
              <w:t>сплошная</w:t>
            </w:r>
          </w:p>
        </w:tc>
        <w:tc>
          <w:tcPr>
            <w:tcW w:w="730" w:type="pct"/>
            <w:vAlign w:val="center"/>
            <w:hideMark/>
          </w:tcPr>
          <w:p w:rsidR="00D11874" w:rsidRPr="005D09AF" w:rsidRDefault="00D11874" w:rsidP="00D11874">
            <w:pPr>
              <w:spacing w:after="0" w:line="240" w:lineRule="auto"/>
              <w:jc w:val="right"/>
              <w:rPr>
                <w:b/>
                <w:color w:val="000000"/>
                <w:sz w:val="16"/>
                <w:szCs w:val="16"/>
              </w:rPr>
            </w:pPr>
            <w:r w:rsidRPr="005D09AF">
              <w:rPr>
                <w:b/>
                <w:color w:val="000000"/>
                <w:sz w:val="16"/>
                <w:szCs w:val="16"/>
              </w:rPr>
              <w:t>выборочная</w:t>
            </w:r>
          </w:p>
        </w:tc>
        <w:tc>
          <w:tcPr>
            <w:tcW w:w="581" w:type="pct"/>
            <w:vMerge/>
          </w:tcPr>
          <w:p w:rsidR="00D11874" w:rsidRPr="005D09AF" w:rsidRDefault="00D11874" w:rsidP="00D11874">
            <w:pPr>
              <w:spacing w:after="0" w:line="240" w:lineRule="auto"/>
              <w:jc w:val="center"/>
              <w:rPr>
                <w:b/>
                <w:color w:val="000000"/>
                <w:sz w:val="16"/>
                <w:szCs w:val="16"/>
              </w:rPr>
            </w:pPr>
          </w:p>
        </w:tc>
        <w:tc>
          <w:tcPr>
            <w:tcW w:w="746" w:type="pct"/>
            <w:vMerge/>
            <w:vAlign w:val="center"/>
            <w:hideMark/>
          </w:tcPr>
          <w:p w:rsidR="00D11874" w:rsidRPr="005D09AF" w:rsidRDefault="00D11874" w:rsidP="00D11874">
            <w:pPr>
              <w:spacing w:after="0" w:line="240" w:lineRule="auto"/>
              <w:jc w:val="center"/>
              <w:rPr>
                <w:b/>
                <w:color w:val="000000"/>
                <w:sz w:val="16"/>
                <w:szCs w:val="16"/>
              </w:rPr>
            </w:pPr>
          </w:p>
        </w:tc>
        <w:tc>
          <w:tcPr>
            <w:tcW w:w="362" w:type="pct"/>
            <w:vMerge/>
            <w:vAlign w:val="center"/>
            <w:hideMark/>
          </w:tcPr>
          <w:p w:rsidR="00D11874" w:rsidRPr="005D09AF" w:rsidRDefault="00D11874" w:rsidP="00D11874">
            <w:pPr>
              <w:spacing w:after="0" w:line="240" w:lineRule="auto"/>
              <w:jc w:val="center"/>
              <w:rPr>
                <w:b/>
                <w:color w:val="000000"/>
                <w:sz w:val="16"/>
                <w:szCs w:val="16"/>
              </w:rPr>
            </w:pPr>
          </w:p>
        </w:tc>
      </w:tr>
      <w:tr w:rsidR="00D11874" w:rsidRPr="005D09AF" w:rsidTr="00D11874">
        <w:trPr>
          <w:trHeight w:val="20"/>
          <w:tblHeader/>
        </w:trPr>
        <w:tc>
          <w:tcPr>
            <w:tcW w:w="314" w:type="pct"/>
            <w:vAlign w:val="center"/>
            <w:hideMark/>
          </w:tcPr>
          <w:p w:rsidR="00D11874" w:rsidRPr="005D09AF" w:rsidRDefault="00D11874" w:rsidP="00D11874">
            <w:pPr>
              <w:spacing w:after="0" w:line="240" w:lineRule="auto"/>
              <w:jc w:val="center"/>
              <w:rPr>
                <w:b/>
                <w:color w:val="000000"/>
                <w:sz w:val="16"/>
                <w:szCs w:val="16"/>
              </w:rPr>
            </w:pPr>
            <w:r w:rsidRPr="005D09AF">
              <w:rPr>
                <w:b/>
                <w:color w:val="000000"/>
                <w:sz w:val="16"/>
                <w:szCs w:val="16"/>
              </w:rPr>
              <w:t>1</w:t>
            </w:r>
          </w:p>
        </w:tc>
        <w:tc>
          <w:tcPr>
            <w:tcW w:w="937" w:type="pct"/>
            <w:vAlign w:val="center"/>
            <w:hideMark/>
          </w:tcPr>
          <w:p w:rsidR="00D11874" w:rsidRPr="005D09AF" w:rsidRDefault="00D11874" w:rsidP="00D11874">
            <w:pPr>
              <w:spacing w:after="0" w:line="240" w:lineRule="auto"/>
              <w:jc w:val="center"/>
              <w:rPr>
                <w:b/>
                <w:color w:val="000000"/>
                <w:sz w:val="16"/>
                <w:szCs w:val="16"/>
              </w:rPr>
            </w:pPr>
            <w:r w:rsidRPr="005D09AF">
              <w:rPr>
                <w:b/>
                <w:color w:val="000000"/>
                <w:sz w:val="16"/>
                <w:szCs w:val="16"/>
              </w:rPr>
              <w:t>2</w:t>
            </w:r>
          </w:p>
        </w:tc>
        <w:tc>
          <w:tcPr>
            <w:tcW w:w="411" w:type="pct"/>
            <w:vAlign w:val="center"/>
            <w:hideMark/>
          </w:tcPr>
          <w:p w:rsidR="00D11874" w:rsidRPr="005D09AF" w:rsidRDefault="00D11874" w:rsidP="00D11874">
            <w:pPr>
              <w:spacing w:after="0" w:line="240" w:lineRule="auto"/>
              <w:jc w:val="center"/>
              <w:rPr>
                <w:b/>
                <w:color w:val="000000"/>
                <w:sz w:val="16"/>
                <w:szCs w:val="16"/>
              </w:rPr>
            </w:pPr>
            <w:r w:rsidRPr="005D09AF">
              <w:rPr>
                <w:b/>
                <w:color w:val="000000"/>
                <w:sz w:val="16"/>
                <w:szCs w:val="16"/>
              </w:rPr>
              <w:t>3</w:t>
            </w:r>
          </w:p>
        </w:tc>
        <w:tc>
          <w:tcPr>
            <w:tcW w:w="350" w:type="pct"/>
            <w:vAlign w:val="center"/>
            <w:hideMark/>
          </w:tcPr>
          <w:p w:rsidR="00D11874" w:rsidRPr="005D09AF" w:rsidRDefault="00D11874" w:rsidP="00D11874">
            <w:pPr>
              <w:spacing w:after="0" w:line="240" w:lineRule="auto"/>
              <w:jc w:val="center"/>
              <w:rPr>
                <w:b/>
                <w:color w:val="000000"/>
                <w:sz w:val="16"/>
                <w:szCs w:val="16"/>
              </w:rPr>
            </w:pPr>
            <w:r w:rsidRPr="005D09AF">
              <w:rPr>
                <w:b/>
                <w:color w:val="000000"/>
                <w:sz w:val="16"/>
                <w:szCs w:val="16"/>
              </w:rPr>
              <w:t>4</w:t>
            </w:r>
          </w:p>
        </w:tc>
        <w:tc>
          <w:tcPr>
            <w:tcW w:w="569" w:type="pct"/>
            <w:gridSpan w:val="2"/>
            <w:vAlign w:val="center"/>
            <w:hideMark/>
          </w:tcPr>
          <w:p w:rsidR="00D11874" w:rsidRPr="005D09AF" w:rsidRDefault="00D11874" w:rsidP="00D11874">
            <w:pPr>
              <w:spacing w:after="0" w:line="240" w:lineRule="auto"/>
              <w:jc w:val="center"/>
              <w:rPr>
                <w:b/>
                <w:color w:val="000000"/>
                <w:sz w:val="16"/>
                <w:szCs w:val="16"/>
              </w:rPr>
            </w:pPr>
            <w:r w:rsidRPr="005D09AF">
              <w:rPr>
                <w:b/>
                <w:color w:val="000000"/>
                <w:sz w:val="16"/>
                <w:szCs w:val="16"/>
              </w:rPr>
              <w:t>5</w:t>
            </w:r>
          </w:p>
        </w:tc>
        <w:tc>
          <w:tcPr>
            <w:tcW w:w="730" w:type="pct"/>
            <w:vAlign w:val="center"/>
            <w:hideMark/>
          </w:tcPr>
          <w:p w:rsidR="00D11874" w:rsidRPr="005D09AF" w:rsidRDefault="00D11874" w:rsidP="00D11874">
            <w:pPr>
              <w:spacing w:after="0" w:line="240" w:lineRule="auto"/>
              <w:jc w:val="center"/>
              <w:rPr>
                <w:b/>
                <w:color w:val="000000"/>
                <w:sz w:val="16"/>
                <w:szCs w:val="16"/>
              </w:rPr>
            </w:pPr>
            <w:r w:rsidRPr="005D09AF">
              <w:rPr>
                <w:b/>
                <w:color w:val="000000"/>
                <w:sz w:val="16"/>
                <w:szCs w:val="16"/>
              </w:rPr>
              <w:t>6</w:t>
            </w:r>
          </w:p>
        </w:tc>
        <w:tc>
          <w:tcPr>
            <w:tcW w:w="581" w:type="pct"/>
          </w:tcPr>
          <w:p w:rsidR="00D11874" w:rsidRPr="005D09AF" w:rsidRDefault="00D11874" w:rsidP="00D11874">
            <w:pPr>
              <w:spacing w:after="0" w:line="240" w:lineRule="auto"/>
              <w:jc w:val="center"/>
              <w:rPr>
                <w:b/>
                <w:color w:val="000000"/>
                <w:sz w:val="16"/>
                <w:szCs w:val="16"/>
              </w:rPr>
            </w:pPr>
            <w:r w:rsidRPr="005D09AF">
              <w:rPr>
                <w:b/>
                <w:color w:val="000000"/>
                <w:sz w:val="16"/>
                <w:szCs w:val="16"/>
              </w:rPr>
              <w:t>7</w:t>
            </w:r>
          </w:p>
        </w:tc>
        <w:tc>
          <w:tcPr>
            <w:tcW w:w="746" w:type="pct"/>
            <w:vAlign w:val="center"/>
            <w:hideMark/>
          </w:tcPr>
          <w:p w:rsidR="00D11874" w:rsidRPr="005D09AF" w:rsidRDefault="00D11874" w:rsidP="00D11874">
            <w:pPr>
              <w:spacing w:after="0" w:line="240" w:lineRule="auto"/>
              <w:jc w:val="center"/>
              <w:rPr>
                <w:b/>
                <w:color w:val="000000"/>
                <w:sz w:val="16"/>
                <w:szCs w:val="16"/>
              </w:rPr>
            </w:pPr>
            <w:r w:rsidRPr="005D09AF">
              <w:rPr>
                <w:b/>
                <w:color w:val="000000"/>
                <w:sz w:val="16"/>
                <w:szCs w:val="16"/>
              </w:rPr>
              <w:t>8</w:t>
            </w:r>
          </w:p>
        </w:tc>
        <w:tc>
          <w:tcPr>
            <w:tcW w:w="362" w:type="pct"/>
            <w:vAlign w:val="center"/>
            <w:hideMark/>
          </w:tcPr>
          <w:p w:rsidR="00D11874" w:rsidRPr="005D09AF" w:rsidRDefault="00D11874" w:rsidP="00D11874">
            <w:pPr>
              <w:spacing w:after="0" w:line="240" w:lineRule="auto"/>
              <w:jc w:val="center"/>
              <w:rPr>
                <w:b/>
                <w:color w:val="000000"/>
                <w:sz w:val="16"/>
                <w:szCs w:val="16"/>
              </w:rPr>
            </w:pPr>
            <w:r w:rsidRPr="005D09AF">
              <w:rPr>
                <w:b/>
                <w:color w:val="000000"/>
                <w:sz w:val="16"/>
                <w:szCs w:val="16"/>
              </w:rPr>
              <w:t>9</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b/>
                <w:bCs/>
                <w:color w:val="000000"/>
                <w:sz w:val="16"/>
                <w:szCs w:val="16"/>
              </w:rPr>
            </w:pPr>
            <w:r w:rsidRPr="005D09AF">
              <w:rPr>
                <w:b/>
                <w:bCs/>
                <w:color w:val="000000"/>
                <w:sz w:val="16"/>
                <w:szCs w:val="16"/>
              </w:rPr>
              <w:t>Параньгинский лесной участок</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Порода – Сосна</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16,2</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1,5</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14,7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1,3</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17,5</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1,0</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p>
        </w:tc>
        <w:tc>
          <w:tcPr>
            <w:tcW w:w="730" w:type="pct"/>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5,4</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0,5</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4,9</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0,4</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5,8</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0,23</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0,08</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0,15</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0,23</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0,08</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0,04</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0,04</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0,08</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Порода – Ель</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39,4</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36,0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3,4</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5,7</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45,1</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6,9</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6,8</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7,1</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tcPr>
          <w:p w:rsidR="00D11874" w:rsidRPr="005D09AF" w:rsidRDefault="00D11874" w:rsidP="00D11874">
            <w:pPr>
              <w:spacing w:after="0" w:line="240" w:lineRule="auto"/>
              <w:jc w:val="center"/>
              <w:rPr>
                <w:color w:val="000000"/>
                <w:sz w:val="16"/>
                <w:szCs w:val="16"/>
              </w:rPr>
            </w:pP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tcPr>
          <w:p w:rsidR="00D11874" w:rsidRPr="005D09AF" w:rsidRDefault="00D11874" w:rsidP="00D11874">
            <w:pPr>
              <w:spacing w:after="0" w:line="240" w:lineRule="auto"/>
              <w:jc w:val="center"/>
              <w:rPr>
                <w:color w:val="000000"/>
                <w:sz w:val="16"/>
                <w:szCs w:val="16"/>
              </w:rPr>
            </w:pPr>
          </w:p>
        </w:tc>
        <w:tc>
          <w:tcPr>
            <w:tcW w:w="569" w:type="pct"/>
            <w:gridSpan w:val="2"/>
            <w:vAlign w:val="center"/>
          </w:tcPr>
          <w:p w:rsidR="00D11874" w:rsidRPr="005D09AF" w:rsidRDefault="00D11874" w:rsidP="00D11874">
            <w:pPr>
              <w:spacing w:after="0" w:line="240" w:lineRule="auto"/>
              <w:jc w:val="center"/>
              <w:rPr>
                <w:color w:val="000000"/>
                <w:sz w:val="16"/>
                <w:szCs w:val="16"/>
              </w:rPr>
            </w:pPr>
          </w:p>
        </w:tc>
        <w:tc>
          <w:tcPr>
            <w:tcW w:w="730" w:type="pct"/>
            <w:vAlign w:val="center"/>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p>
        </w:tc>
        <w:tc>
          <w:tcPr>
            <w:tcW w:w="362" w:type="pct"/>
            <w:vAlign w:val="center"/>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13,1</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12</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1,9</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15,0</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2,3</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2,3</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2,3</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2,3</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2,3</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2,3</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1,73</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1,73</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1,75</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0,92</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0,92</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0,92</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Итого хвойные</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55,6</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37,5</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18,1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7,0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62,6</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7,9</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7,1</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0,8</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8,1</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tcPr>
          <w:p w:rsidR="00D11874" w:rsidRPr="005D09AF" w:rsidRDefault="00D11874" w:rsidP="00D11874">
            <w:pPr>
              <w:spacing w:after="0" w:line="240" w:lineRule="auto"/>
              <w:jc w:val="center"/>
              <w:rPr>
                <w:color w:val="000000"/>
                <w:sz w:val="16"/>
                <w:szCs w:val="16"/>
              </w:rPr>
            </w:pP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tcPr>
          <w:p w:rsidR="00D11874" w:rsidRPr="005D09AF" w:rsidRDefault="00D11874" w:rsidP="00D11874">
            <w:pPr>
              <w:spacing w:after="0" w:line="240" w:lineRule="auto"/>
              <w:jc w:val="center"/>
              <w:rPr>
                <w:color w:val="000000"/>
                <w:sz w:val="16"/>
                <w:szCs w:val="16"/>
              </w:rPr>
            </w:pPr>
          </w:p>
        </w:tc>
        <w:tc>
          <w:tcPr>
            <w:tcW w:w="569" w:type="pct"/>
            <w:gridSpan w:val="2"/>
            <w:vAlign w:val="center"/>
          </w:tcPr>
          <w:p w:rsidR="00D11874" w:rsidRPr="005D09AF" w:rsidRDefault="00D11874" w:rsidP="00D11874">
            <w:pPr>
              <w:spacing w:after="0" w:line="240" w:lineRule="auto"/>
              <w:jc w:val="center"/>
              <w:rPr>
                <w:color w:val="000000"/>
                <w:sz w:val="16"/>
                <w:szCs w:val="16"/>
              </w:rPr>
            </w:pPr>
          </w:p>
        </w:tc>
        <w:tc>
          <w:tcPr>
            <w:tcW w:w="730" w:type="pct"/>
            <w:vAlign w:val="center"/>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p>
        </w:tc>
        <w:tc>
          <w:tcPr>
            <w:tcW w:w="362" w:type="pct"/>
            <w:vAlign w:val="center"/>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18,5</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12,5</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6,0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2,3</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20,8</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2,6</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2,4</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2,7</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2,6</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2,4</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2,7</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1,98</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1,81</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1,98</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0,96</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0,04</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1,0</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Порода – Береза</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 xml:space="preserve">Выявленный фонд по лесоводственным </w:t>
            </w:r>
            <w:r w:rsidRPr="005D09AF">
              <w:rPr>
                <w:color w:val="000000"/>
                <w:sz w:val="16"/>
                <w:szCs w:val="16"/>
              </w:rPr>
              <w:lastRenderedPageBreak/>
              <w:t>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lastRenderedPageBreak/>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142,9</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145,9</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4,2</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4,4</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lastRenderedPageBreak/>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tcPr>
          <w:p w:rsidR="00D11874" w:rsidRPr="005D09AF" w:rsidRDefault="00D11874" w:rsidP="00D11874">
            <w:pPr>
              <w:spacing w:after="0" w:line="240" w:lineRule="auto"/>
              <w:jc w:val="center"/>
              <w:rPr>
                <w:color w:val="000000"/>
                <w:sz w:val="16"/>
                <w:szCs w:val="16"/>
              </w:rPr>
            </w:pPr>
          </w:p>
        </w:tc>
        <w:tc>
          <w:tcPr>
            <w:tcW w:w="569" w:type="pct"/>
            <w:gridSpan w:val="2"/>
            <w:vAlign w:val="center"/>
          </w:tcPr>
          <w:p w:rsidR="00D11874" w:rsidRPr="005D09AF" w:rsidRDefault="00D11874" w:rsidP="00D11874">
            <w:pPr>
              <w:spacing w:after="0" w:line="240" w:lineRule="auto"/>
              <w:jc w:val="center"/>
              <w:rPr>
                <w:color w:val="000000"/>
                <w:sz w:val="16"/>
                <w:szCs w:val="16"/>
              </w:rPr>
            </w:pPr>
          </w:p>
        </w:tc>
        <w:tc>
          <w:tcPr>
            <w:tcW w:w="730" w:type="pct"/>
            <w:vAlign w:val="center"/>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p>
        </w:tc>
        <w:tc>
          <w:tcPr>
            <w:tcW w:w="362" w:type="pct"/>
            <w:vAlign w:val="center"/>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47,6</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48,6</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1,4</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1,5</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1,4</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1,5</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0,04</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0,04</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0,04</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Порода – Осина</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6,0</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6,0</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p>
        </w:tc>
        <w:tc>
          <w:tcPr>
            <w:tcW w:w="730" w:type="pct"/>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2,0</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2,0</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Порода – Липа</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13,1</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65,1</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0,04</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p>
        </w:tc>
        <w:tc>
          <w:tcPr>
            <w:tcW w:w="730" w:type="pct"/>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4,4</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4,4</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Итого мягколиственные</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162,0</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165,0</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4,7</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4,9</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p>
        </w:tc>
        <w:tc>
          <w:tcPr>
            <w:tcW w:w="730" w:type="pct"/>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54,0</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55,0</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1,6</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1,7</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1,6</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1,7</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0,04</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0,04</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0,04</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b/>
                <w:color w:val="000000"/>
                <w:sz w:val="16"/>
                <w:szCs w:val="16"/>
              </w:rPr>
            </w:pPr>
            <w:r w:rsidRPr="005D09AF">
              <w:rPr>
                <w:b/>
                <w:color w:val="000000"/>
                <w:sz w:val="16"/>
                <w:szCs w:val="16"/>
              </w:rPr>
              <w:t xml:space="preserve">Всего по </w:t>
            </w:r>
            <w:r w:rsidRPr="005D09AF">
              <w:rPr>
                <w:b/>
                <w:bCs/>
                <w:color w:val="000000"/>
                <w:sz w:val="16"/>
                <w:szCs w:val="16"/>
              </w:rPr>
              <w:t>Параньгинскому лесному участку</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58,6</w:t>
            </w:r>
          </w:p>
        </w:tc>
        <w:tc>
          <w:tcPr>
            <w:tcW w:w="52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37,5</w:t>
            </w:r>
          </w:p>
        </w:tc>
        <w:tc>
          <w:tcPr>
            <w:tcW w:w="77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21,1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169,0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227,6</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8,1</w:t>
            </w:r>
          </w:p>
        </w:tc>
        <w:tc>
          <w:tcPr>
            <w:tcW w:w="52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7,1</w:t>
            </w:r>
          </w:p>
        </w:tc>
        <w:tc>
          <w:tcPr>
            <w:tcW w:w="77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4,9</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13,0</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2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7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20" w:type="pct"/>
            <w:vAlign w:val="center"/>
            <w:hideMark/>
          </w:tcPr>
          <w:p w:rsidR="00D11874" w:rsidRPr="005D09AF" w:rsidRDefault="00D11874" w:rsidP="00D11874">
            <w:pPr>
              <w:spacing w:after="0" w:line="240" w:lineRule="auto"/>
              <w:jc w:val="center"/>
              <w:rPr>
                <w:color w:val="000000"/>
                <w:sz w:val="16"/>
                <w:szCs w:val="16"/>
              </w:rPr>
            </w:pPr>
          </w:p>
        </w:tc>
        <w:tc>
          <w:tcPr>
            <w:tcW w:w="779" w:type="pct"/>
            <w:gridSpan w:val="2"/>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19,5</w:t>
            </w:r>
          </w:p>
        </w:tc>
        <w:tc>
          <w:tcPr>
            <w:tcW w:w="52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12,5</w:t>
            </w:r>
          </w:p>
        </w:tc>
        <w:tc>
          <w:tcPr>
            <w:tcW w:w="77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7,0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56,3</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75,8</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2,7</w:t>
            </w:r>
          </w:p>
        </w:tc>
        <w:tc>
          <w:tcPr>
            <w:tcW w:w="52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2,4</w:t>
            </w:r>
          </w:p>
        </w:tc>
        <w:tc>
          <w:tcPr>
            <w:tcW w:w="77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1,7</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4,4</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2,7</w:t>
            </w:r>
          </w:p>
        </w:tc>
        <w:tc>
          <w:tcPr>
            <w:tcW w:w="52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2,4</w:t>
            </w:r>
          </w:p>
        </w:tc>
        <w:tc>
          <w:tcPr>
            <w:tcW w:w="77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1,7</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4,4</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2,02</w:t>
            </w:r>
          </w:p>
        </w:tc>
        <w:tc>
          <w:tcPr>
            <w:tcW w:w="52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1,81</w:t>
            </w:r>
          </w:p>
        </w:tc>
        <w:tc>
          <w:tcPr>
            <w:tcW w:w="77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2,02</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1,0</w:t>
            </w:r>
          </w:p>
        </w:tc>
        <w:tc>
          <w:tcPr>
            <w:tcW w:w="52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0,96</w:t>
            </w:r>
          </w:p>
        </w:tc>
        <w:tc>
          <w:tcPr>
            <w:tcW w:w="77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0,04</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1,0</w:t>
            </w:r>
          </w:p>
        </w:tc>
      </w:tr>
      <w:tr w:rsidR="00D11874" w:rsidRPr="005D09AF" w:rsidTr="004B282E">
        <w:trPr>
          <w:trHeight w:val="20"/>
        </w:trPr>
        <w:tc>
          <w:tcPr>
            <w:tcW w:w="5000" w:type="pct"/>
            <w:gridSpan w:val="10"/>
          </w:tcPr>
          <w:p w:rsidR="00B63F14" w:rsidRPr="005D09AF" w:rsidRDefault="00B63F14" w:rsidP="00D11874">
            <w:pPr>
              <w:spacing w:after="0" w:line="240" w:lineRule="auto"/>
              <w:jc w:val="center"/>
              <w:rPr>
                <w:b/>
                <w:bCs/>
                <w:color w:val="000000"/>
                <w:sz w:val="16"/>
                <w:szCs w:val="16"/>
              </w:rPr>
            </w:pPr>
          </w:p>
          <w:p w:rsidR="00B63F14" w:rsidRPr="005D09AF" w:rsidRDefault="00B63F14" w:rsidP="00D11874">
            <w:pPr>
              <w:spacing w:after="0" w:line="240" w:lineRule="auto"/>
              <w:jc w:val="center"/>
              <w:rPr>
                <w:b/>
                <w:bCs/>
                <w:color w:val="000000"/>
                <w:sz w:val="16"/>
                <w:szCs w:val="16"/>
              </w:rPr>
            </w:pPr>
          </w:p>
          <w:p w:rsidR="00D11874" w:rsidRPr="005D09AF" w:rsidRDefault="00D11874" w:rsidP="00D11874">
            <w:pPr>
              <w:spacing w:after="0" w:line="240" w:lineRule="auto"/>
              <w:jc w:val="center"/>
              <w:rPr>
                <w:b/>
                <w:bCs/>
                <w:color w:val="000000"/>
                <w:sz w:val="16"/>
                <w:szCs w:val="16"/>
              </w:rPr>
            </w:pPr>
            <w:r w:rsidRPr="005D09AF">
              <w:rPr>
                <w:b/>
                <w:bCs/>
                <w:color w:val="000000"/>
                <w:sz w:val="16"/>
                <w:szCs w:val="16"/>
              </w:rPr>
              <w:lastRenderedPageBreak/>
              <w:t>Илетский лесной участок</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lastRenderedPageBreak/>
              <w:t>Порода – Сосна</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5,8</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5,8</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p>
        </w:tc>
        <w:tc>
          <w:tcPr>
            <w:tcW w:w="730" w:type="pct"/>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1,9</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1,9</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Порода – Ель</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19,9</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14,2</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5,7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27,4</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47,3</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1,9</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0,7</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2,7</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p>
        </w:tc>
        <w:tc>
          <w:tcPr>
            <w:tcW w:w="730" w:type="pct"/>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6,8</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4,7</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1,9</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9,1</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15,9</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0,6</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0,6</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0,8</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0,6</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0,6</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0,8</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0,47</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0,45</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0,47</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0,25</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0,24</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0,25</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Итого хвойные</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19,9</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14,2</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5,7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33,2</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53,1</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1,9</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1,0</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3,0</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p>
        </w:tc>
        <w:tc>
          <w:tcPr>
            <w:tcW w:w="730" w:type="pct"/>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6,8</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4,7</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1,9</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11,0</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17,8</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0,6</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0,6</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0,9</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0,6</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0,6</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0,9</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0,47</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0,45</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0,47</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0,25</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0,24</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0,25</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Порода – Береза</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13,7</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13,7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95,0</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108,7</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6,2</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6,4</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p>
        </w:tc>
        <w:tc>
          <w:tcPr>
            <w:tcW w:w="730" w:type="pct"/>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4,6</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4,6</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31,7</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36,3</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2,1</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2,2</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2,1</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2,2</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Порода – Липа</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20,3</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20,3</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0,6</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0,6</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p>
        </w:tc>
        <w:tc>
          <w:tcPr>
            <w:tcW w:w="730" w:type="pct"/>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6,8</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6,8</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Итого мягколиственные</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13,7</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13,7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115,3</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129,0</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6,8</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7,0</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p>
        </w:tc>
        <w:tc>
          <w:tcPr>
            <w:tcW w:w="730" w:type="pct"/>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4,6</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4,6</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38,5</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43,1</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2,3</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2,4</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2,3</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2,4</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r>
      <w:tr w:rsidR="00D11874" w:rsidRPr="005D09AF" w:rsidTr="00D11874">
        <w:trPr>
          <w:trHeight w:val="20"/>
        </w:trPr>
        <w:tc>
          <w:tcPr>
            <w:tcW w:w="314" w:type="pct"/>
            <w:tcBorders>
              <w:bottom w:val="single" w:sz="4" w:space="0" w:color="auto"/>
            </w:tcBorders>
            <w:vAlign w:val="center"/>
          </w:tcPr>
          <w:p w:rsidR="00D11874" w:rsidRPr="005D09AF" w:rsidRDefault="00D11874" w:rsidP="00D11874">
            <w:pPr>
              <w:spacing w:after="0" w:line="240" w:lineRule="auto"/>
              <w:jc w:val="center"/>
              <w:rPr>
                <w:color w:val="000000"/>
                <w:sz w:val="16"/>
                <w:szCs w:val="16"/>
              </w:rPr>
            </w:pPr>
          </w:p>
        </w:tc>
        <w:tc>
          <w:tcPr>
            <w:tcW w:w="937" w:type="pct"/>
            <w:tcBorders>
              <w:bottom w:val="single" w:sz="4" w:space="0" w:color="auto"/>
            </w:tcBorders>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tcBorders>
              <w:bottom w:val="single" w:sz="4" w:space="0" w:color="auto"/>
            </w:tcBorders>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tcBorders>
              <w:bottom w:val="single" w:sz="4" w:space="0" w:color="auto"/>
            </w:tcBorders>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tcBorders>
              <w:bottom w:val="single" w:sz="4" w:space="0" w:color="auto"/>
            </w:tcBorders>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tcBorders>
              <w:bottom w:val="single" w:sz="4" w:space="0" w:color="auto"/>
            </w:tcBorders>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Borders>
              <w:bottom w:val="single" w:sz="4" w:space="0" w:color="auto"/>
            </w:tcBorders>
          </w:tcPr>
          <w:p w:rsidR="00D11874" w:rsidRPr="005D09AF" w:rsidRDefault="00D11874" w:rsidP="00D11874">
            <w:pPr>
              <w:spacing w:after="0" w:line="240" w:lineRule="auto"/>
              <w:jc w:val="center"/>
              <w:rPr>
                <w:color w:val="000000"/>
                <w:sz w:val="16"/>
                <w:szCs w:val="16"/>
              </w:rPr>
            </w:pPr>
          </w:p>
        </w:tc>
        <w:tc>
          <w:tcPr>
            <w:tcW w:w="746" w:type="pct"/>
            <w:tcBorders>
              <w:bottom w:val="single" w:sz="4" w:space="0" w:color="auto"/>
            </w:tcBorders>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tcBorders>
              <w:bottom w:val="single" w:sz="4" w:space="0" w:color="auto"/>
            </w:tcBorders>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4B282E">
        <w:trPr>
          <w:trHeight w:val="20"/>
        </w:trPr>
        <w:tc>
          <w:tcPr>
            <w:tcW w:w="5000" w:type="pct"/>
            <w:gridSpan w:val="10"/>
            <w:tcBorders>
              <w:top w:val="nil"/>
            </w:tcBorders>
          </w:tcPr>
          <w:p w:rsidR="00D11874" w:rsidRPr="005D09AF" w:rsidRDefault="00D11874" w:rsidP="00D11874">
            <w:pPr>
              <w:spacing w:after="0" w:line="240" w:lineRule="auto"/>
              <w:jc w:val="center"/>
              <w:rPr>
                <w:color w:val="000000"/>
                <w:sz w:val="16"/>
                <w:szCs w:val="16"/>
              </w:rPr>
            </w:pPr>
            <w:r w:rsidRPr="005D09AF">
              <w:rPr>
                <w:b/>
                <w:color w:val="000000"/>
                <w:sz w:val="16"/>
                <w:szCs w:val="16"/>
              </w:rPr>
              <w:t xml:space="preserve">Всего по </w:t>
            </w:r>
            <w:r w:rsidRPr="005D09AF">
              <w:rPr>
                <w:b/>
                <w:bCs/>
                <w:color w:val="000000"/>
                <w:sz w:val="16"/>
                <w:szCs w:val="16"/>
              </w:rPr>
              <w:t>Илетскому лесному участку</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33,6</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14,2</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19,4</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148,5</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182,1</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2,2</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1,9</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7,8</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10,0</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p>
        </w:tc>
        <w:tc>
          <w:tcPr>
            <w:tcW w:w="730" w:type="pct"/>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11,4</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4,7</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6,5</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49,5</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60,9</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0,7</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0,6</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2,6</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3,3</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0,7</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0,6</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2,6</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3,3</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0,5</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0,45</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0,05</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0,5</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0,25</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0,24</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0,25</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b/>
                <w:bCs/>
                <w:color w:val="000000"/>
                <w:sz w:val="16"/>
                <w:szCs w:val="16"/>
              </w:rPr>
            </w:pPr>
            <w:r w:rsidRPr="005D09AF">
              <w:rPr>
                <w:b/>
                <w:bCs/>
                <w:color w:val="000000"/>
                <w:sz w:val="16"/>
                <w:szCs w:val="16"/>
              </w:rPr>
              <w:t>Территория бывших «сельских» лесов</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Порода – Сосна</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4,6</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4,6</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9,6</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14,2</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0,8</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0,8</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1,0</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p>
        </w:tc>
        <w:tc>
          <w:tcPr>
            <w:tcW w:w="730" w:type="pct"/>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1,5</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1,5</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3,2</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4,7</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0,23</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0,23</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0,23</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0,12</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0,12</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0,12</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Порода – Ель</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25,4</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18,3</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7,1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25,4</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3,2</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2,9</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3,2</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p>
        </w:tc>
        <w:tc>
          <w:tcPr>
            <w:tcW w:w="730" w:type="pct"/>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8,5</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6,1</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2,4</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8,5</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1,1</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1,1</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1,1</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1,1</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0,83</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0,75</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0,08</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0,83</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0,42</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0,4</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0,42</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Итого хвойные</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30,0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22,9</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7,1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9,6</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39,6</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4,0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3,7</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4,2</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p>
        </w:tc>
        <w:tc>
          <w:tcPr>
            <w:tcW w:w="730" w:type="pct"/>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10,0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7,6</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2,4</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3,2</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13,2</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 xml:space="preserve">Выбираемый запас, </w:t>
            </w:r>
            <w:r w:rsidRPr="005D09AF">
              <w:rPr>
                <w:color w:val="000000"/>
                <w:sz w:val="16"/>
                <w:szCs w:val="16"/>
              </w:rPr>
              <w:lastRenderedPageBreak/>
              <w:t>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lastRenderedPageBreak/>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1,4</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1,4</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1,4</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1,3</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1,4</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1,06</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0,98</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0,08</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1,06</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0,54</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0,52</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0,54</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Порода – Береза</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5,8</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5,8</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20,1</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25,9</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0,5</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tcPr>
          <w:p w:rsidR="00D11874" w:rsidRPr="005D09AF" w:rsidRDefault="00D11874" w:rsidP="00D11874">
            <w:pPr>
              <w:spacing w:after="0" w:line="240" w:lineRule="auto"/>
              <w:jc w:val="center"/>
              <w:rPr>
                <w:color w:val="000000"/>
                <w:sz w:val="16"/>
                <w:szCs w:val="16"/>
              </w:rPr>
            </w:pPr>
          </w:p>
        </w:tc>
        <w:tc>
          <w:tcPr>
            <w:tcW w:w="569" w:type="pct"/>
            <w:gridSpan w:val="2"/>
            <w:vAlign w:val="center"/>
          </w:tcPr>
          <w:p w:rsidR="00D11874" w:rsidRPr="005D09AF" w:rsidRDefault="00D11874" w:rsidP="00D11874">
            <w:pPr>
              <w:spacing w:after="0" w:line="240" w:lineRule="auto"/>
              <w:jc w:val="center"/>
              <w:rPr>
                <w:color w:val="000000"/>
                <w:sz w:val="16"/>
                <w:szCs w:val="16"/>
              </w:rPr>
            </w:pPr>
          </w:p>
        </w:tc>
        <w:tc>
          <w:tcPr>
            <w:tcW w:w="730" w:type="pct"/>
            <w:vAlign w:val="center"/>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p>
        </w:tc>
        <w:tc>
          <w:tcPr>
            <w:tcW w:w="362" w:type="pct"/>
            <w:vAlign w:val="center"/>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tcPr>
          <w:p w:rsidR="00D11874" w:rsidRPr="005D09AF" w:rsidRDefault="00D11874" w:rsidP="00D11874">
            <w:pPr>
              <w:spacing w:after="0" w:line="240" w:lineRule="auto"/>
              <w:jc w:val="center"/>
              <w:rPr>
                <w:color w:val="000000"/>
                <w:sz w:val="16"/>
                <w:szCs w:val="16"/>
              </w:rPr>
            </w:pPr>
          </w:p>
        </w:tc>
        <w:tc>
          <w:tcPr>
            <w:tcW w:w="569" w:type="pct"/>
            <w:gridSpan w:val="2"/>
            <w:vAlign w:val="center"/>
          </w:tcPr>
          <w:p w:rsidR="00D11874" w:rsidRPr="005D09AF" w:rsidRDefault="00D11874" w:rsidP="00D11874">
            <w:pPr>
              <w:spacing w:after="0" w:line="240" w:lineRule="auto"/>
              <w:jc w:val="center"/>
              <w:rPr>
                <w:color w:val="000000"/>
                <w:sz w:val="16"/>
                <w:szCs w:val="16"/>
              </w:rPr>
            </w:pPr>
          </w:p>
        </w:tc>
        <w:tc>
          <w:tcPr>
            <w:tcW w:w="730" w:type="pct"/>
            <w:vAlign w:val="center"/>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p>
        </w:tc>
        <w:tc>
          <w:tcPr>
            <w:tcW w:w="362" w:type="pct"/>
            <w:vAlign w:val="center"/>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1,9</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1,9</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6,7</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8,6</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Порода – Осина</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6,8</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6,8</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tcPr>
          <w:p w:rsidR="00D11874" w:rsidRPr="005D09AF" w:rsidRDefault="00D11874" w:rsidP="00D11874">
            <w:pPr>
              <w:spacing w:after="0" w:line="240" w:lineRule="auto"/>
              <w:jc w:val="center"/>
              <w:rPr>
                <w:color w:val="000000"/>
                <w:sz w:val="16"/>
                <w:szCs w:val="16"/>
              </w:rPr>
            </w:pPr>
          </w:p>
        </w:tc>
        <w:tc>
          <w:tcPr>
            <w:tcW w:w="569" w:type="pct"/>
            <w:gridSpan w:val="2"/>
            <w:vAlign w:val="center"/>
          </w:tcPr>
          <w:p w:rsidR="00D11874" w:rsidRPr="005D09AF" w:rsidRDefault="00D11874" w:rsidP="00D11874">
            <w:pPr>
              <w:spacing w:after="0" w:line="240" w:lineRule="auto"/>
              <w:jc w:val="center"/>
              <w:rPr>
                <w:color w:val="000000"/>
                <w:sz w:val="16"/>
                <w:szCs w:val="16"/>
              </w:rPr>
            </w:pPr>
          </w:p>
        </w:tc>
        <w:tc>
          <w:tcPr>
            <w:tcW w:w="730" w:type="pct"/>
            <w:vAlign w:val="center"/>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p>
        </w:tc>
        <w:tc>
          <w:tcPr>
            <w:tcW w:w="362" w:type="pct"/>
            <w:vAlign w:val="center"/>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tcPr>
          <w:p w:rsidR="00D11874" w:rsidRPr="005D09AF" w:rsidRDefault="00D11874" w:rsidP="00D11874">
            <w:pPr>
              <w:spacing w:after="0" w:line="240" w:lineRule="auto"/>
              <w:jc w:val="center"/>
              <w:rPr>
                <w:color w:val="000000"/>
                <w:sz w:val="16"/>
                <w:szCs w:val="16"/>
              </w:rPr>
            </w:pPr>
          </w:p>
        </w:tc>
        <w:tc>
          <w:tcPr>
            <w:tcW w:w="569" w:type="pct"/>
            <w:gridSpan w:val="2"/>
            <w:vAlign w:val="center"/>
          </w:tcPr>
          <w:p w:rsidR="00D11874" w:rsidRPr="005D09AF" w:rsidRDefault="00D11874" w:rsidP="00D11874">
            <w:pPr>
              <w:spacing w:after="0" w:line="240" w:lineRule="auto"/>
              <w:jc w:val="center"/>
              <w:rPr>
                <w:color w:val="000000"/>
                <w:sz w:val="16"/>
                <w:szCs w:val="16"/>
              </w:rPr>
            </w:pPr>
          </w:p>
        </w:tc>
        <w:tc>
          <w:tcPr>
            <w:tcW w:w="730" w:type="pct"/>
            <w:vAlign w:val="center"/>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p>
        </w:tc>
        <w:tc>
          <w:tcPr>
            <w:tcW w:w="362" w:type="pct"/>
            <w:vAlign w:val="center"/>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2,3</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2,3</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Порода – Липа</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3,5</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5,7</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p>
        </w:tc>
        <w:tc>
          <w:tcPr>
            <w:tcW w:w="730" w:type="pct"/>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1,2</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1,9</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Итого мягколиственные</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8,0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8,0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30,4</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38,4</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0,7</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0,9</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tcPr>
          <w:p w:rsidR="00D11874" w:rsidRPr="005D09AF" w:rsidRDefault="00D11874" w:rsidP="00D11874">
            <w:pPr>
              <w:spacing w:after="0" w:line="240" w:lineRule="auto"/>
              <w:jc w:val="center"/>
              <w:rPr>
                <w:color w:val="000000"/>
                <w:sz w:val="16"/>
                <w:szCs w:val="16"/>
              </w:rPr>
            </w:pP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tcPr>
          <w:p w:rsidR="00D11874" w:rsidRPr="005D09AF" w:rsidRDefault="00D11874" w:rsidP="00D11874">
            <w:pPr>
              <w:spacing w:after="0" w:line="240" w:lineRule="auto"/>
              <w:jc w:val="center"/>
              <w:rPr>
                <w:color w:val="000000"/>
                <w:sz w:val="16"/>
                <w:szCs w:val="16"/>
              </w:rPr>
            </w:pPr>
          </w:p>
        </w:tc>
        <w:tc>
          <w:tcPr>
            <w:tcW w:w="569" w:type="pct"/>
            <w:gridSpan w:val="2"/>
            <w:vAlign w:val="center"/>
          </w:tcPr>
          <w:p w:rsidR="00D11874" w:rsidRPr="005D09AF" w:rsidRDefault="00D11874" w:rsidP="00D11874">
            <w:pPr>
              <w:spacing w:after="0" w:line="240" w:lineRule="auto"/>
              <w:jc w:val="center"/>
              <w:rPr>
                <w:color w:val="000000"/>
                <w:sz w:val="16"/>
                <w:szCs w:val="16"/>
              </w:rPr>
            </w:pPr>
          </w:p>
        </w:tc>
        <w:tc>
          <w:tcPr>
            <w:tcW w:w="730" w:type="pct"/>
            <w:vAlign w:val="center"/>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p>
        </w:tc>
        <w:tc>
          <w:tcPr>
            <w:tcW w:w="362" w:type="pct"/>
            <w:vAlign w:val="center"/>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2,6</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2,6</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10,2</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12,8</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b/>
                <w:bCs/>
                <w:color w:val="000000"/>
                <w:sz w:val="16"/>
                <w:szCs w:val="16"/>
              </w:rPr>
              <w:t>Всего на территории «бывших сельских» лесов</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38,0</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22,9</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15,1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40,0</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78,0</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4,2</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3,7</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0,5</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0,9</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5,1</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p>
        </w:tc>
        <w:tc>
          <w:tcPr>
            <w:tcW w:w="730" w:type="pct"/>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12,6</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7,6</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5,0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13,2</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26,0</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1,5</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1,8</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1,5</w:t>
            </w: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36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1,8</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1,09</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0,98</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1,09</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0,54</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0,52</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0,54</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b/>
                <w:bCs/>
                <w:color w:val="000000"/>
                <w:sz w:val="16"/>
                <w:szCs w:val="16"/>
              </w:rPr>
            </w:pPr>
            <w:r w:rsidRPr="005D09AF">
              <w:rPr>
                <w:b/>
                <w:bCs/>
                <w:color w:val="000000"/>
                <w:sz w:val="16"/>
                <w:szCs w:val="16"/>
              </w:rPr>
              <w:t>ИТОГО по Параньгинскому лесничеству</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Порода – Сосна</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20,8</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6,1</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14,7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16,7</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37,5</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1,8</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1,1</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0,5</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2,3</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p>
        </w:tc>
        <w:tc>
          <w:tcPr>
            <w:tcW w:w="730" w:type="pct"/>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6,9</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4,9</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5,5</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12,4</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0,6</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0,4</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0,8</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0,6</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0,4</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0,8</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0,46</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0,31</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0,15</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0,46</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0,16</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0,04</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Порода – Ель</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84,7</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68,5</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16,2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33,1</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117,8</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12,1</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11,6</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0,5</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0,9</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13,0</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p>
        </w:tc>
        <w:tc>
          <w:tcPr>
            <w:tcW w:w="730" w:type="pct"/>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28,2</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22,8</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5,4</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11,0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39,2</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4,1</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3,9</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4,4</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4,1</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3,9</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4,4</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3,05</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2,93</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3,05</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1,59</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1,56</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1,59</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Итого хвойные</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105,5</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74,6</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30,9</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49,8</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155,3</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13,9</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12,7</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1,4</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15,3</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tcPr>
          <w:p w:rsidR="00D11874" w:rsidRPr="005D09AF" w:rsidRDefault="00D11874" w:rsidP="00D11874">
            <w:pPr>
              <w:spacing w:after="0" w:line="240" w:lineRule="auto"/>
              <w:jc w:val="center"/>
              <w:rPr>
                <w:color w:val="000000"/>
                <w:sz w:val="16"/>
                <w:szCs w:val="16"/>
              </w:rPr>
            </w:pPr>
          </w:p>
        </w:tc>
        <w:tc>
          <w:tcPr>
            <w:tcW w:w="569" w:type="pct"/>
            <w:gridSpan w:val="2"/>
            <w:vAlign w:val="center"/>
          </w:tcPr>
          <w:p w:rsidR="00D11874" w:rsidRPr="005D09AF" w:rsidRDefault="00D11874" w:rsidP="00D11874">
            <w:pPr>
              <w:spacing w:after="0" w:line="240" w:lineRule="auto"/>
              <w:jc w:val="center"/>
              <w:rPr>
                <w:color w:val="000000"/>
                <w:sz w:val="16"/>
                <w:szCs w:val="16"/>
              </w:rPr>
            </w:pPr>
          </w:p>
        </w:tc>
        <w:tc>
          <w:tcPr>
            <w:tcW w:w="730" w:type="pct"/>
            <w:vAlign w:val="center"/>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p>
        </w:tc>
        <w:tc>
          <w:tcPr>
            <w:tcW w:w="362" w:type="pct"/>
            <w:vAlign w:val="center"/>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23"/>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35,1</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24,8</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10,3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16,5</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51,6</w:t>
            </w:r>
          </w:p>
        </w:tc>
      </w:tr>
      <w:tr w:rsidR="00D11874" w:rsidRPr="005D09AF" w:rsidTr="00D11874">
        <w:trPr>
          <w:trHeight w:val="563"/>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4,7</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4,3</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0,4</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0,5</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5,2</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4,7</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4,3</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0,4</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0,5</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5,2</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3,51</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3,24</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3,51</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1,79</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1,72</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1,79</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Порода – Береза</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22,5</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22,5</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258,0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280,5</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0,6</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0,6</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10,7</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11,3</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p>
        </w:tc>
        <w:tc>
          <w:tcPr>
            <w:tcW w:w="730" w:type="pct"/>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7,5</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7,5</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86,0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93,5</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3,6</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3,8</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3,6</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3,8</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Порода – Осина</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12,8</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12,8</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0,5</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0,5</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lastRenderedPageBreak/>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p>
        </w:tc>
        <w:tc>
          <w:tcPr>
            <w:tcW w:w="730" w:type="pct"/>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4,6</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4,6</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Порода – Липа</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2,2</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36,9</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39,1</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1,0</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p>
        </w:tc>
        <w:tc>
          <w:tcPr>
            <w:tcW w:w="730" w:type="pct"/>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0,7</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12,4</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13,1</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0,01</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0,01</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color w:val="000000"/>
                <w:sz w:val="16"/>
                <w:szCs w:val="16"/>
              </w:rPr>
            </w:pPr>
            <w:r w:rsidRPr="005D09AF">
              <w:rPr>
                <w:color w:val="000000"/>
                <w:sz w:val="16"/>
                <w:szCs w:val="16"/>
              </w:rPr>
              <w:t>Итого мягколиственные</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24,7</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24,7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307,7</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332,4</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0,6</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0,6</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12,2</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12,8</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0"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9" w:type="pct"/>
            <w:gridSpan w:val="2"/>
            <w:vAlign w:val="center"/>
            <w:hideMark/>
          </w:tcPr>
          <w:p w:rsidR="00D11874" w:rsidRPr="005D09AF" w:rsidRDefault="00D11874" w:rsidP="00D11874">
            <w:pPr>
              <w:spacing w:after="0" w:line="240" w:lineRule="auto"/>
              <w:jc w:val="center"/>
              <w:rPr>
                <w:color w:val="000000"/>
                <w:sz w:val="16"/>
                <w:szCs w:val="16"/>
              </w:rPr>
            </w:pPr>
          </w:p>
        </w:tc>
        <w:tc>
          <w:tcPr>
            <w:tcW w:w="730" w:type="pct"/>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8,2</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8,2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103,0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111,2</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4,1</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4,3</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0,2</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4,1</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4,3</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0,1</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69"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73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r>
      <w:tr w:rsidR="00D11874" w:rsidRPr="005D09AF" w:rsidTr="004B282E">
        <w:trPr>
          <w:trHeight w:val="20"/>
        </w:trPr>
        <w:tc>
          <w:tcPr>
            <w:tcW w:w="5000" w:type="pct"/>
            <w:gridSpan w:val="10"/>
          </w:tcPr>
          <w:p w:rsidR="00D11874" w:rsidRPr="005D09AF" w:rsidRDefault="00D11874" w:rsidP="00D11874">
            <w:pPr>
              <w:spacing w:after="0" w:line="240" w:lineRule="auto"/>
              <w:jc w:val="center"/>
              <w:rPr>
                <w:b/>
                <w:color w:val="000000"/>
                <w:sz w:val="16"/>
                <w:szCs w:val="16"/>
              </w:rPr>
            </w:pPr>
            <w:r w:rsidRPr="005D09AF">
              <w:rPr>
                <w:b/>
                <w:color w:val="000000"/>
                <w:sz w:val="16"/>
                <w:szCs w:val="16"/>
              </w:rPr>
              <w:t>ВСЕГО по Параньгинскому лесничеству</w:t>
            </w:r>
          </w:p>
        </w:tc>
      </w:tr>
      <w:tr w:rsidR="00D11874" w:rsidRPr="005D09AF" w:rsidTr="00D11874">
        <w:trPr>
          <w:trHeight w:val="20"/>
        </w:trPr>
        <w:tc>
          <w:tcPr>
            <w:tcW w:w="314"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1.</w:t>
            </w:r>
          </w:p>
        </w:tc>
        <w:tc>
          <w:tcPr>
            <w:tcW w:w="937" w:type="pct"/>
            <w:vMerge w:val="restar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Выявленный фонд по лесоводственным требованиям</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130,2</w:t>
            </w:r>
          </w:p>
        </w:tc>
        <w:tc>
          <w:tcPr>
            <w:tcW w:w="566"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74,6</w:t>
            </w:r>
          </w:p>
        </w:tc>
        <w:tc>
          <w:tcPr>
            <w:tcW w:w="73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55,6</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357,5</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487,7</w:t>
            </w:r>
          </w:p>
        </w:tc>
      </w:tr>
      <w:tr w:rsidR="00D11874" w:rsidRPr="005D09AF" w:rsidTr="00D11874">
        <w:trPr>
          <w:trHeight w:val="20"/>
        </w:trPr>
        <w:tc>
          <w:tcPr>
            <w:tcW w:w="314" w:type="pct"/>
            <w:vMerge/>
            <w:vAlign w:val="center"/>
            <w:hideMark/>
          </w:tcPr>
          <w:p w:rsidR="00D11874" w:rsidRPr="005D09AF" w:rsidRDefault="00D11874" w:rsidP="00D11874">
            <w:pPr>
              <w:spacing w:after="0" w:line="240" w:lineRule="auto"/>
              <w:jc w:val="center"/>
              <w:rPr>
                <w:color w:val="000000"/>
                <w:sz w:val="16"/>
                <w:szCs w:val="16"/>
              </w:rPr>
            </w:pPr>
          </w:p>
        </w:tc>
        <w:tc>
          <w:tcPr>
            <w:tcW w:w="937" w:type="pct"/>
            <w:vMerge/>
            <w:vAlign w:val="center"/>
            <w:hideMark/>
          </w:tcPr>
          <w:p w:rsidR="00D11874" w:rsidRPr="005D09AF" w:rsidRDefault="00D11874" w:rsidP="00D11874">
            <w:pPr>
              <w:spacing w:after="0" w:line="240" w:lineRule="auto"/>
              <w:jc w:val="center"/>
              <w:rPr>
                <w:color w:val="000000"/>
                <w:sz w:val="16"/>
                <w:szCs w:val="16"/>
              </w:rPr>
            </w:pP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14,5</w:t>
            </w:r>
          </w:p>
        </w:tc>
        <w:tc>
          <w:tcPr>
            <w:tcW w:w="566"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12,7</w:t>
            </w:r>
          </w:p>
        </w:tc>
        <w:tc>
          <w:tcPr>
            <w:tcW w:w="73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1,8</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13,6</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28,1</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2.</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Срок вырубки или уборки</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лет</w:t>
            </w: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6" w:type="pct"/>
            <w:gridSpan w:val="2"/>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732"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3.</w:t>
            </w: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Ежегодный допустимый объем изъятия древесины:</w:t>
            </w:r>
          </w:p>
        </w:tc>
        <w:tc>
          <w:tcPr>
            <w:tcW w:w="411" w:type="pct"/>
            <w:vAlign w:val="center"/>
            <w:hideMark/>
          </w:tcPr>
          <w:p w:rsidR="00D11874" w:rsidRPr="005D09AF" w:rsidRDefault="00D11874" w:rsidP="00D11874">
            <w:pPr>
              <w:spacing w:after="0" w:line="240" w:lineRule="auto"/>
              <w:jc w:val="center"/>
              <w:rPr>
                <w:color w:val="000000"/>
                <w:sz w:val="16"/>
                <w:szCs w:val="16"/>
              </w:rPr>
            </w:pPr>
          </w:p>
        </w:tc>
        <w:tc>
          <w:tcPr>
            <w:tcW w:w="350" w:type="pct"/>
            <w:vAlign w:val="center"/>
            <w:hideMark/>
          </w:tcPr>
          <w:p w:rsidR="00D11874" w:rsidRPr="005D09AF" w:rsidRDefault="00D11874" w:rsidP="00D11874">
            <w:pPr>
              <w:spacing w:after="0" w:line="240" w:lineRule="auto"/>
              <w:jc w:val="center"/>
              <w:rPr>
                <w:color w:val="000000"/>
                <w:sz w:val="16"/>
                <w:szCs w:val="16"/>
              </w:rPr>
            </w:pPr>
          </w:p>
        </w:tc>
        <w:tc>
          <w:tcPr>
            <w:tcW w:w="566" w:type="pct"/>
            <w:gridSpan w:val="2"/>
            <w:vAlign w:val="center"/>
            <w:hideMark/>
          </w:tcPr>
          <w:p w:rsidR="00D11874" w:rsidRPr="005D09AF" w:rsidRDefault="00D11874" w:rsidP="00D11874">
            <w:pPr>
              <w:spacing w:after="0" w:line="240" w:lineRule="auto"/>
              <w:jc w:val="center"/>
              <w:rPr>
                <w:color w:val="000000"/>
                <w:sz w:val="16"/>
                <w:szCs w:val="16"/>
              </w:rPr>
            </w:pPr>
          </w:p>
        </w:tc>
        <w:tc>
          <w:tcPr>
            <w:tcW w:w="732" w:type="pct"/>
            <w:vAlign w:val="center"/>
            <w:hideMark/>
          </w:tcPr>
          <w:p w:rsidR="00D11874" w:rsidRPr="005D09AF" w:rsidRDefault="00D11874" w:rsidP="00D11874">
            <w:pPr>
              <w:spacing w:after="0" w:line="240" w:lineRule="auto"/>
              <w:jc w:val="center"/>
              <w:rPr>
                <w:color w:val="000000"/>
                <w:sz w:val="16"/>
                <w:szCs w:val="16"/>
              </w:rPr>
            </w:pP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hideMark/>
          </w:tcPr>
          <w:p w:rsidR="00D11874" w:rsidRPr="005D09AF" w:rsidRDefault="00D11874" w:rsidP="00D11874">
            <w:pPr>
              <w:spacing w:after="0" w:line="240" w:lineRule="auto"/>
              <w:jc w:val="center"/>
              <w:rPr>
                <w:color w:val="000000"/>
                <w:sz w:val="16"/>
                <w:szCs w:val="16"/>
              </w:rPr>
            </w:pPr>
          </w:p>
        </w:tc>
        <w:tc>
          <w:tcPr>
            <w:tcW w:w="362" w:type="pct"/>
            <w:vAlign w:val="center"/>
            <w:hideMark/>
          </w:tcPr>
          <w:p w:rsidR="00D11874" w:rsidRPr="005D09AF" w:rsidRDefault="00D11874" w:rsidP="00D11874">
            <w:pPr>
              <w:spacing w:after="0" w:line="240" w:lineRule="auto"/>
              <w:jc w:val="center"/>
              <w:rPr>
                <w:color w:val="000000"/>
                <w:sz w:val="16"/>
                <w:szCs w:val="16"/>
              </w:rPr>
            </w:pP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площадь</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га</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43,3</w:t>
            </w:r>
          </w:p>
        </w:tc>
        <w:tc>
          <w:tcPr>
            <w:tcW w:w="566"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24,8</w:t>
            </w:r>
          </w:p>
        </w:tc>
        <w:tc>
          <w:tcPr>
            <w:tcW w:w="73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18,5</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119,5</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162,8</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Выбираемый запас, всего</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4,9</w:t>
            </w:r>
          </w:p>
        </w:tc>
        <w:tc>
          <w:tcPr>
            <w:tcW w:w="566"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4,3</w:t>
            </w:r>
          </w:p>
        </w:tc>
        <w:tc>
          <w:tcPr>
            <w:tcW w:w="73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0,6</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4,6</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9,5</w:t>
            </w:r>
          </w:p>
        </w:tc>
      </w:tr>
      <w:tr w:rsidR="00D11874" w:rsidRPr="005D09AF" w:rsidTr="00D11874">
        <w:trPr>
          <w:trHeight w:val="20"/>
        </w:trPr>
        <w:tc>
          <w:tcPr>
            <w:tcW w:w="314" w:type="pct"/>
            <w:vAlign w:val="center"/>
            <w:hideMark/>
          </w:tcPr>
          <w:p w:rsidR="00D11874" w:rsidRPr="005D09AF" w:rsidRDefault="00D11874" w:rsidP="00D11874">
            <w:pPr>
              <w:spacing w:after="0" w:line="240" w:lineRule="auto"/>
              <w:jc w:val="center"/>
              <w:rPr>
                <w:color w:val="000000"/>
                <w:sz w:val="16"/>
                <w:szCs w:val="16"/>
              </w:rPr>
            </w:pPr>
          </w:p>
        </w:tc>
        <w:tc>
          <w:tcPr>
            <w:tcW w:w="937"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корневой</w:t>
            </w:r>
          </w:p>
        </w:tc>
        <w:tc>
          <w:tcPr>
            <w:tcW w:w="411" w:type="pct"/>
            <w:vAlign w:val="center"/>
            <w:hideMark/>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4,9</w:t>
            </w:r>
          </w:p>
        </w:tc>
        <w:tc>
          <w:tcPr>
            <w:tcW w:w="566"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4,3</w:t>
            </w:r>
          </w:p>
        </w:tc>
        <w:tc>
          <w:tcPr>
            <w:tcW w:w="73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0,6</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4,6</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9,5</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ликвидный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3,61</w:t>
            </w:r>
          </w:p>
        </w:tc>
        <w:tc>
          <w:tcPr>
            <w:tcW w:w="566"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3,24</w:t>
            </w:r>
          </w:p>
        </w:tc>
        <w:tc>
          <w:tcPr>
            <w:tcW w:w="73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0,37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3,61</w:t>
            </w:r>
          </w:p>
        </w:tc>
      </w:tr>
      <w:tr w:rsidR="00D11874" w:rsidRPr="005D09AF" w:rsidTr="00D11874">
        <w:trPr>
          <w:trHeight w:val="20"/>
        </w:trPr>
        <w:tc>
          <w:tcPr>
            <w:tcW w:w="314" w:type="pct"/>
            <w:vAlign w:val="center"/>
          </w:tcPr>
          <w:p w:rsidR="00D11874" w:rsidRPr="005D09AF" w:rsidRDefault="00D11874" w:rsidP="00D11874">
            <w:pPr>
              <w:spacing w:after="0" w:line="240" w:lineRule="auto"/>
              <w:jc w:val="center"/>
              <w:rPr>
                <w:color w:val="000000"/>
                <w:sz w:val="16"/>
                <w:szCs w:val="16"/>
              </w:rPr>
            </w:pPr>
          </w:p>
        </w:tc>
        <w:tc>
          <w:tcPr>
            <w:tcW w:w="937"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деловой</w:t>
            </w:r>
          </w:p>
        </w:tc>
        <w:tc>
          <w:tcPr>
            <w:tcW w:w="411"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тыс.м</w:t>
            </w:r>
            <w:r w:rsidRPr="005D09AF">
              <w:rPr>
                <w:color w:val="000000"/>
                <w:sz w:val="16"/>
                <w:szCs w:val="16"/>
                <w:vertAlign w:val="superscript"/>
              </w:rPr>
              <w:t>3</w:t>
            </w:r>
          </w:p>
        </w:tc>
        <w:tc>
          <w:tcPr>
            <w:tcW w:w="350"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1,79</w:t>
            </w:r>
          </w:p>
        </w:tc>
        <w:tc>
          <w:tcPr>
            <w:tcW w:w="566" w:type="pct"/>
            <w:gridSpan w:val="2"/>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1,72</w:t>
            </w:r>
          </w:p>
        </w:tc>
        <w:tc>
          <w:tcPr>
            <w:tcW w:w="73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0,07</w:t>
            </w:r>
          </w:p>
        </w:tc>
        <w:tc>
          <w:tcPr>
            <w:tcW w:w="581" w:type="pct"/>
          </w:tcPr>
          <w:p w:rsidR="00D11874" w:rsidRPr="005D09AF" w:rsidRDefault="00D11874" w:rsidP="00D11874">
            <w:pPr>
              <w:spacing w:after="0" w:line="240" w:lineRule="auto"/>
              <w:jc w:val="center"/>
              <w:rPr>
                <w:color w:val="000000"/>
                <w:sz w:val="16"/>
                <w:szCs w:val="16"/>
              </w:rPr>
            </w:pPr>
          </w:p>
        </w:tc>
        <w:tc>
          <w:tcPr>
            <w:tcW w:w="746"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0,0</w:t>
            </w:r>
          </w:p>
        </w:tc>
        <w:tc>
          <w:tcPr>
            <w:tcW w:w="362" w:type="pct"/>
            <w:vAlign w:val="center"/>
          </w:tcPr>
          <w:p w:rsidR="00D11874" w:rsidRPr="005D09AF" w:rsidRDefault="00D11874" w:rsidP="00D11874">
            <w:pPr>
              <w:spacing w:after="0" w:line="240" w:lineRule="auto"/>
              <w:jc w:val="center"/>
              <w:rPr>
                <w:color w:val="000000"/>
                <w:sz w:val="16"/>
                <w:szCs w:val="16"/>
              </w:rPr>
            </w:pPr>
            <w:r w:rsidRPr="005D09AF">
              <w:rPr>
                <w:color w:val="000000"/>
                <w:sz w:val="16"/>
                <w:szCs w:val="16"/>
              </w:rPr>
              <w:t>1,79</w:t>
            </w:r>
          </w:p>
        </w:tc>
      </w:tr>
    </w:tbl>
    <w:p w:rsidR="00D11874" w:rsidRPr="005D09AF" w:rsidRDefault="00D11874" w:rsidP="00D11874">
      <w:pPr>
        <w:autoSpaceDE w:val="0"/>
        <w:autoSpaceDN w:val="0"/>
        <w:adjustRightInd w:val="0"/>
        <w:spacing w:after="0" w:line="240" w:lineRule="auto"/>
        <w:ind w:firstLine="540"/>
        <w:jc w:val="both"/>
        <w:rPr>
          <w:rFonts w:ascii="Times New Roman" w:hAnsi="Times New Roman"/>
          <w:sz w:val="20"/>
          <w:szCs w:val="20"/>
        </w:rPr>
      </w:pPr>
    </w:p>
    <w:p w:rsidR="00D11874" w:rsidRPr="005D09AF" w:rsidRDefault="00D11874" w:rsidP="00D11874">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Вышеуказанные объемы санитарно-оздоровительных мероприятий недействительные без проведения ЛПО.</w:t>
      </w:r>
    </w:p>
    <w:p w:rsidR="00D11874" w:rsidRPr="005D09AF" w:rsidRDefault="00D11874" w:rsidP="00D15A98">
      <w:pPr>
        <w:pStyle w:val="af2"/>
        <w:ind w:right="2" w:firstLine="709"/>
        <w:contextualSpacing/>
        <w:jc w:val="right"/>
      </w:pPr>
    </w:p>
    <w:p w:rsidR="00B63F14" w:rsidRPr="005D09AF" w:rsidRDefault="00B63F14" w:rsidP="00D15A98">
      <w:pPr>
        <w:pStyle w:val="af2"/>
        <w:ind w:right="2" w:firstLine="709"/>
        <w:contextualSpacing/>
        <w:jc w:val="right"/>
      </w:pPr>
    </w:p>
    <w:p w:rsidR="00B63F14" w:rsidRPr="005D09AF" w:rsidRDefault="00B63F14" w:rsidP="00D15A98">
      <w:pPr>
        <w:pStyle w:val="af2"/>
        <w:ind w:right="2" w:firstLine="709"/>
        <w:contextualSpacing/>
        <w:jc w:val="right"/>
      </w:pPr>
    </w:p>
    <w:p w:rsidR="00B63F14" w:rsidRPr="005D09AF" w:rsidRDefault="00B63F14" w:rsidP="00D15A98">
      <w:pPr>
        <w:pStyle w:val="af2"/>
        <w:ind w:right="2" w:firstLine="709"/>
        <w:contextualSpacing/>
        <w:jc w:val="right"/>
      </w:pPr>
    </w:p>
    <w:p w:rsidR="00B63F14" w:rsidRPr="005D09AF" w:rsidRDefault="00B63F14" w:rsidP="00D15A98">
      <w:pPr>
        <w:pStyle w:val="af2"/>
        <w:ind w:right="2" w:firstLine="709"/>
        <w:contextualSpacing/>
        <w:jc w:val="right"/>
      </w:pPr>
    </w:p>
    <w:p w:rsidR="00B63F14" w:rsidRPr="005D09AF" w:rsidRDefault="00B63F14" w:rsidP="00D15A98">
      <w:pPr>
        <w:pStyle w:val="af2"/>
        <w:ind w:right="2" w:firstLine="709"/>
        <w:contextualSpacing/>
        <w:jc w:val="right"/>
      </w:pPr>
    </w:p>
    <w:p w:rsidR="00B63F14" w:rsidRPr="005D09AF" w:rsidRDefault="00B63F14" w:rsidP="00D15A98">
      <w:pPr>
        <w:pStyle w:val="af2"/>
        <w:ind w:right="2" w:firstLine="709"/>
        <w:contextualSpacing/>
        <w:jc w:val="right"/>
      </w:pPr>
    </w:p>
    <w:p w:rsidR="00B63F14" w:rsidRPr="005D09AF" w:rsidRDefault="00B63F14" w:rsidP="00D15A98">
      <w:pPr>
        <w:pStyle w:val="af2"/>
        <w:ind w:right="2" w:firstLine="709"/>
        <w:contextualSpacing/>
        <w:jc w:val="right"/>
      </w:pPr>
    </w:p>
    <w:p w:rsidR="00B63F14" w:rsidRPr="005D09AF" w:rsidRDefault="00B63F14" w:rsidP="00D15A98">
      <w:pPr>
        <w:pStyle w:val="af2"/>
        <w:ind w:right="2" w:firstLine="709"/>
        <w:contextualSpacing/>
        <w:jc w:val="right"/>
      </w:pPr>
    </w:p>
    <w:p w:rsidR="002F790A" w:rsidRPr="005D09AF" w:rsidRDefault="004F0665" w:rsidP="00D15A98">
      <w:pPr>
        <w:pStyle w:val="af2"/>
        <w:ind w:right="2" w:firstLine="709"/>
        <w:contextualSpacing/>
        <w:jc w:val="right"/>
      </w:pPr>
      <w:r w:rsidRPr="005D09AF">
        <w:lastRenderedPageBreak/>
        <w:t>Таблица 42</w:t>
      </w:r>
    </w:p>
    <w:p w:rsidR="006A6D2F" w:rsidRPr="005D09AF" w:rsidRDefault="006A6D2F" w:rsidP="00D15A98">
      <w:pPr>
        <w:pStyle w:val="a1"/>
      </w:pPr>
    </w:p>
    <w:p w:rsidR="006A6D2F" w:rsidRPr="005D09AF" w:rsidRDefault="002F790A" w:rsidP="00D15A98">
      <w:pPr>
        <w:pStyle w:val="af2"/>
        <w:ind w:right="2"/>
        <w:contextualSpacing/>
        <w:jc w:val="center"/>
      </w:pPr>
      <w:r w:rsidRPr="005D09AF">
        <w:t xml:space="preserve">Параметры профилактических мероприятий </w:t>
      </w:r>
    </w:p>
    <w:p w:rsidR="002F790A" w:rsidRPr="005D09AF" w:rsidRDefault="006A6D2F" w:rsidP="00D15A98">
      <w:pPr>
        <w:pStyle w:val="af2"/>
        <w:ind w:right="2"/>
        <w:contextualSpacing/>
        <w:jc w:val="center"/>
      </w:pPr>
      <w:r w:rsidRPr="005D09AF">
        <w:t xml:space="preserve">по предупреждению </w:t>
      </w:r>
      <w:r w:rsidR="002F790A" w:rsidRPr="005D09AF">
        <w:t>распространения вредных организмов</w:t>
      </w:r>
    </w:p>
    <w:p w:rsidR="00E5499E" w:rsidRPr="005D09AF" w:rsidRDefault="00E5499E" w:rsidP="00D15A98">
      <w:pPr>
        <w:pStyle w:val="af2"/>
        <w:ind w:right="2"/>
        <w:contextualSpacing/>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1277"/>
        <w:gridCol w:w="2125"/>
        <w:gridCol w:w="1277"/>
        <w:gridCol w:w="1383"/>
      </w:tblGrid>
      <w:tr w:rsidR="002F790A" w:rsidRPr="005D09AF" w:rsidTr="00EB2B9C">
        <w:tc>
          <w:tcPr>
            <w:tcW w:w="1634" w:type="pct"/>
            <w:vAlign w:val="center"/>
          </w:tcPr>
          <w:p w:rsidR="002F790A" w:rsidRPr="005D09AF" w:rsidRDefault="002F790A" w:rsidP="00D15A98">
            <w:pPr>
              <w:pStyle w:val="af2"/>
              <w:ind w:right="2"/>
              <w:contextualSpacing/>
              <w:jc w:val="center"/>
              <w:rPr>
                <w:b/>
                <w:sz w:val="20"/>
                <w:szCs w:val="20"/>
              </w:rPr>
            </w:pPr>
            <w:r w:rsidRPr="005D09AF">
              <w:rPr>
                <w:b/>
                <w:sz w:val="20"/>
                <w:szCs w:val="20"/>
              </w:rPr>
              <w:t>Наименование мероприятия</w:t>
            </w:r>
          </w:p>
        </w:tc>
        <w:tc>
          <w:tcPr>
            <w:tcW w:w="709" w:type="pct"/>
            <w:vAlign w:val="center"/>
          </w:tcPr>
          <w:p w:rsidR="002F790A" w:rsidRPr="005D09AF" w:rsidRDefault="002F790A" w:rsidP="00E5499E">
            <w:pPr>
              <w:pStyle w:val="af2"/>
              <w:ind w:right="2"/>
              <w:contextualSpacing/>
              <w:jc w:val="center"/>
              <w:rPr>
                <w:b/>
                <w:sz w:val="20"/>
                <w:szCs w:val="20"/>
              </w:rPr>
            </w:pPr>
            <w:r w:rsidRPr="005D09AF">
              <w:rPr>
                <w:b/>
                <w:sz w:val="20"/>
                <w:szCs w:val="20"/>
              </w:rPr>
              <w:t>Единица</w:t>
            </w:r>
            <w:r w:rsidRPr="005D09AF">
              <w:rPr>
                <w:b/>
                <w:sz w:val="20"/>
                <w:szCs w:val="20"/>
              </w:rPr>
              <w:br/>
              <w:t>измерения</w:t>
            </w:r>
          </w:p>
        </w:tc>
        <w:tc>
          <w:tcPr>
            <w:tcW w:w="1180" w:type="pct"/>
            <w:vAlign w:val="center"/>
          </w:tcPr>
          <w:p w:rsidR="002F790A" w:rsidRPr="005D09AF" w:rsidRDefault="002F790A" w:rsidP="00D15A98">
            <w:pPr>
              <w:pStyle w:val="af2"/>
              <w:ind w:right="2"/>
              <w:contextualSpacing/>
              <w:jc w:val="center"/>
              <w:rPr>
                <w:b/>
                <w:sz w:val="20"/>
                <w:szCs w:val="20"/>
              </w:rPr>
            </w:pPr>
            <w:r w:rsidRPr="005D09AF">
              <w:rPr>
                <w:b/>
                <w:sz w:val="20"/>
                <w:szCs w:val="20"/>
              </w:rPr>
              <w:t xml:space="preserve">Объем </w:t>
            </w:r>
            <w:r w:rsidRPr="005D09AF">
              <w:rPr>
                <w:b/>
                <w:sz w:val="20"/>
                <w:szCs w:val="20"/>
              </w:rPr>
              <w:br/>
              <w:t>мероприятий</w:t>
            </w:r>
          </w:p>
        </w:tc>
        <w:tc>
          <w:tcPr>
            <w:tcW w:w="709" w:type="pct"/>
            <w:vAlign w:val="center"/>
          </w:tcPr>
          <w:p w:rsidR="002F790A" w:rsidRPr="005D09AF" w:rsidRDefault="002F790A" w:rsidP="00D15A98">
            <w:pPr>
              <w:pStyle w:val="af2"/>
              <w:ind w:right="2"/>
              <w:contextualSpacing/>
              <w:jc w:val="center"/>
              <w:rPr>
                <w:b/>
                <w:sz w:val="20"/>
                <w:szCs w:val="20"/>
              </w:rPr>
            </w:pPr>
            <w:r w:rsidRPr="005D09AF">
              <w:rPr>
                <w:b/>
                <w:sz w:val="20"/>
                <w:szCs w:val="20"/>
              </w:rPr>
              <w:t xml:space="preserve">Срок </w:t>
            </w:r>
            <w:r w:rsidRPr="005D09AF">
              <w:rPr>
                <w:b/>
                <w:sz w:val="20"/>
                <w:szCs w:val="20"/>
              </w:rPr>
              <w:br/>
              <w:t>проведения</w:t>
            </w:r>
          </w:p>
        </w:tc>
        <w:tc>
          <w:tcPr>
            <w:tcW w:w="768" w:type="pct"/>
            <w:vAlign w:val="center"/>
          </w:tcPr>
          <w:p w:rsidR="002F790A" w:rsidRPr="005D09AF" w:rsidRDefault="002F790A" w:rsidP="00D15A98">
            <w:pPr>
              <w:pStyle w:val="af2"/>
              <w:ind w:right="2"/>
              <w:contextualSpacing/>
              <w:jc w:val="center"/>
              <w:rPr>
                <w:b/>
                <w:sz w:val="20"/>
                <w:szCs w:val="20"/>
              </w:rPr>
            </w:pPr>
            <w:r w:rsidRPr="005D09AF">
              <w:rPr>
                <w:b/>
                <w:sz w:val="20"/>
                <w:szCs w:val="20"/>
              </w:rPr>
              <w:t>Ежегодный объем</w:t>
            </w:r>
          </w:p>
        </w:tc>
      </w:tr>
      <w:tr w:rsidR="002F790A" w:rsidRPr="005D09AF" w:rsidTr="00EB2B9C">
        <w:tc>
          <w:tcPr>
            <w:tcW w:w="1634" w:type="pct"/>
            <w:vAlign w:val="center"/>
          </w:tcPr>
          <w:p w:rsidR="002F790A" w:rsidRPr="005D09AF" w:rsidRDefault="002F790A" w:rsidP="00D15A98">
            <w:pPr>
              <w:pStyle w:val="af2"/>
              <w:ind w:right="2"/>
              <w:contextualSpacing/>
              <w:jc w:val="center"/>
              <w:rPr>
                <w:b/>
                <w:sz w:val="20"/>
                <w:szCs w:val="20"/>
              </w:rPr>
            </w:pPr>
            <w:r w:rsidRPr="005D09AF">
              <w:rPr>
                <w:b/>
                <w:sz w:val="20"/>
                <w:szCs w:val="20"/>
              </w:rPr>
              <w:t>1</w:t>
            </w:r>
          </w:p>
        </w:tc>
        <w:tc>
          <w:tcPr>
            <w:tcW w:w="709" w:type="pct"/>
            <w:vAlign w:val="center"/>
          </w:tcPr>
          <w:p w:rsidR="002F790A" w:rsidRPr="005D09AF" w:rsidRDefault="002F790A" w:rsidP="00D15A98">
            <w:pPr>
              <w:pStyle w:val="af2"/>
              <w:ind w:right="2"/>
              <w:contextualSpacing/>
              <w:jc w:val="center"/>
              <w:rPr>
                <w:b/>
                <w:sz w:val="20"/>
                <w:szCs w:val="20"/>
              </w:rPr>
            </w:pPr>
            <w:r w:rsidRPr="005D09AF">
              <w:rPr>
                <w:b/>
                <w:sz w:val="20"/>
                <w:szCs w:val="20"/>
              </w:rPr>
              <w:t>2</w:t>
            </w:r>
          </w:p>
        </w:tc>
        <w:tc>
          <w:tcPr>
            <w:tcW w:w="1180" w:type="pct"/>
            <w:vAlign w:val="center"/>
          </w:tcPr>
          <w:p w:rsidR="002F790A" w:rsidRPr="005D09AF" w:rsidRDefault="002F790A" w:rsidP="00D15A98">
            <w:pPr>
              <w:pStyle w:val="af2"/>
              <w:ind w:right="2"/>
              <w:contextualSpacing/>
              <w:jc w:val="center"/>
              <w:rPr>
                <w:b/>
                <w:sz w:val="20"/>
                <w:szCs w:val="20"/>
              </w:rPr>
            </w:pPr>
            <w:r w:rsidRPr="005D09AF">
              <w:rPr>
                <w:b/>
                <w:sz w:val="20"/>
                <w:szCs w:val="20"/>
              </w:rPr>
              <w:t>3</w:t>
            </w:r>
          </w:p>
        </w:tc>
        <w:tc>
          <w:tcPr>
            <w:tcW w:w="709" w:type="pct"/>
            <w:vAlign w:val="center"/>
          </w:tcPr>
          <w:p w:rsidR="002F790A" w:rsidRPr="005D09AF" w:rsidRDefault="002F790A" w:rsidP="00D15A98">
            <w:pPr>
              <w:pStyle w:val="af2"/>
              <w:ind w:right="2"/>
              <w:contextualSpacing/>
              <w:jc w:val="center"/>
              <w:rPr>
                <w:b/>
                <w:sz w:val="20"/>
                <w:szCs w:val="20"/>
              </w:rPr>
            </w:pPr>
            <w:r w:rsidRPr="005D09AF">
              <w:rPr>
                <w:b/>
                <w:sz w:val="20"/>
                <w:szCs w:val="20"/>
              </w:rPr>
              <w:t>4</w:t>
            </w:r>
          </w:p>
        </w:tc>
        <w:tc>
          <w:tcPr>
            <w:tcW w:w="768" w:type="pct"/>
            <w:vAlign w:val="center"/>
          </w:tcPr>
          <w:p w:rsidR="002F790A" w:rsidRPr="005D09AF" w:rsidRDefault="002F790A" w:rsidP="00D15A98">
            <w:pPr>
              <w:pStyle w:val="af2"/>
              <w:ind w:right="2"/>
              <w:contextualSpacing/>
              <w:jc w:val="center"/>
              <w:rPr>
                <w:b/>
                <w:sz w:val="20"/>
                <w:szCs w:val="20"/>
              </w:rPr>
            </w:pPr>
            <w:r w:rsidRPr="005D09AF">
              <w:rPr>
                <w:b/>
                <w:sz w:val="20"/>
                <w:szCs w:val="20"/>
              </w:rPr>
              <w:t>5</w:t>
            </w:r>
          </w:p>
        </w:tc>
      </w:tr>
      <w:tr w:rsidR="002F790A" w:rsidRPr="005D09AF" w:rsidTr="00E669E9">
        <w:tc>
          <w:tcPr>
            <w:tcW w:w="5000" w:type="pct"/>
            <w:gridSpan w:val="5"/>
            <w:vAlign w:val="center"/>
          </w:tcPr>
          <w:p w:rsidR="002F790A" w:rsidRPr="005D09AF" w:rsidRDefault="002F790A" w:rsidP="00D15A98">
            <w:pPr>
              <w:pStyle w:val="af2"/>
              <w:widowControl w:val="0"/>
              <w:numPr>
                <w:ilvl w:val="0"/>
                <w:numId w:val="45"/>
              </w:numPr>
              <w:ind w:right="2"/>
              <w:contextualSpacing/>
              <w:jc w:val="center"/>
              <w:rPr>
                <w:sz w:val="20"/>
                <w:szCs w:val="20"/>
              </w:rPr>
            </w:pPr>
            <w:r w:rsidRPr="005D09AF">
              <w:rPr>
                <w:sz w:val="20"/>
                <w:szCs w:val="20"/>
              </w:rPr>
              <w:t>Профилактические</w:t>
            </w:r>
          </w:p>
        </w:tc>
      </w:tr>
      <w:tr w:rsidR="002F790A" w:rsidRPr="005D09AF" w:rsidTr="00E669E9">
        <w:tc>
          <w:tcPr>
            <w:tcW w:w="5000" w:type="pct"/>
            <w:gridSpan w:val="5"/>
            <w:vAlign w:val="center"/>
          </w:tcPr>
          <w:p w:rsidR="002F790A" w:rsidRPr="005D09AF" w:rsidRDefault="002F790A" w:rsidP="00D15A98">
            <w:pPr>
              <w:pStyle w:val="af2"/>
              <w:widowControl w:val="0"/>
              <w:numPr>
                <w:ilvl w:val="1"/>
                <w:numId w:val="45"/>
              </w:numPr>
              <w:ind w:right="2"/>
              <w:contextualSpacing/>
              <w:jc w:val="center"/>
              <w:rPr>
                <w:sz w:val="20"/>
                <w:szCs w:val="20"/>
              </w:rPr>
            </w:pPr>
            <w:r w:rsidRPr="005D09AF">
              <w:rPr>
                <w:sz w:val="20"/>
                <w:szCs w:val="20"/>
              </w:rPr>
              <w:t>Лесохозяйственные</w:t>
            </w:r>
          </w:p>
        </w:tc>
      </w:tr>
      <w:tr w:rsidR="002F790A" w:rsidRPr="005D09AF" w:rsidTr="00EB2B9C">
        <w:tc>
          <w:tcPr>
            <w:tcW w:w="1634" w:type="pct"/>
            <w:vAlign w:val="center"/>
          </w:tcPr>
          <w:p w:rsidR="002F790A" w:rsidRPr="005D09AF" w:rsidRDefault="002F790A" w:rsidP="00D15A98">
            <w:pPr>
              <w:pStyle w:val="af2"/>
              <w:ind w:right="2"/>
              <w:contextualSpacing/>
              <w:jc w:val="center"/>
              <w:rPr>
                <w:sz w:val="20"/>
                <w:szCs w:val="20"/>
              </w:rPr>
            </w:pPr>
            <w:r w:rsidRPr="005D09AF">
              <w:rPr>
                <w:sz w:val="20"/>
                <w:szCs w:val="20"/>
                <w:shd w:val="clear" w:color="auto" w:fill="FFFFFF"/>
              </w:rPr>
              <w:t>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га</w:t>
            </w:r>
          </w:p>
        </w:tc>
        <w:tc>
          <w:tcPr>
            <w:tcW w:w="118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по результатам ЛПО</w:t>
            </w:r>
          </w:p>
          <w:p w:rsidR="002F790A" w:rsidRPr="005D09AF" w:rsidRDefault="002F790A" w:rsidP="00D15A98">
            <w:pPr>
              <w:spacing w:after="0" w:line="240" w:lineRule="auto"/>
              <w:jc w:val="center"/>
              <w:rPr>
                <w:rFonts w:ascii="Times New Roman" w:hAnsi="Times New Roman"/>
                <w:sz w:val="20"/>
                <w:szCs w:val="20"/>
              </w:rPr>
            </w:pPr>
          </w:p>
        </w:tc>
        <w:tc>
          <w:tcPr>
            <w:tcW w:w="70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68"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B2B9C">
        <w:tc>
          <w:tcPr>
            <w:tcW w:w="1634" w:type="pct"/>
            <w:vAlign w:val="center"/>
          </w:tcPr>
          <w:p w:rsidR="002F790A" w:rsidRPr="005D09AF" w:rsidRDefault="002F790A" w:rsidP="00D15A98">
            <w:pPr>
              <w:pStyle w:val="af2"/>
              <w:ind w:right="2"/>
              <w:contextualSpacing/>
              <w:jc w:val="center"/>
              <w:rPr>
                <w:sz w:val="20"/>
                <w:szCs w:val="20"/>
              </w:rPr>
            </w:pPr>
            <w:r w:rsidRPr="005D09AF">
              <w:rPr>
                <w:sz w:val="20"/>
                <w:szCs w:val="20"/>
                <w:shd w:val="clear" w:color="auto" w:fill="FFFFFF"/>
              </w:rPr>
              <w:t>лечение деревьев</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га</w:t>
            </w:r>
          </w:p>
        </w:tc>
        <w:tc>
          <w:tcPr>
            <w:tcW w:w="118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по результатам ЛПО</w:t>
            </w:r>
          </w:p>
        </w:tc>
        <w:tc>
          <w:tcPr>
            <w:tcW w:w="70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весна</w:t>
            </w:r>
          </w:p>
        </w:tc>
        <w:tc>
          <w:tcPr>
            <w:tcW w:w="768"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B2B9C">
        <w:tc>
          <w:tcPr>
            <w:tcW w:w="1634" w:type="pct"/>
            <w:vAlign w:val="center"/>
          </w:tcPr>
          <w:p w:rsidR="002F790A" w:rsidRPr="005D09AF" w:rsidRDefault="002F790A" w:rsidP="00D15A98">
            <w:pPr>
              <w:pStyle w:val="af2"/>
              <w:ind w:right="2"/>
              <w:contextualSpacing/>
              <w:jc w:val="center"/>
              <w:rPr>
                <w:sz w:val="20"/>
                <w:szCs w:val="20"/>
              </w:rPr>
            </w:pPr>
            <w:r w:rsidRPr="005D09AF">
              <w:rPr>
                <w:sz w:val="20"/>
                <w:szCs w:val="20"/>
                <w:shd w:val="clear" w:color="auto" w:fill="FFFFFF"/>
              </w:rPr>
              <w:t>применение пестицидов для предотвращения появления очагов вредных организмов</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га</w:t>
            </w:r>
          </w:p>
        </w:tc>
        <w:tc>
          <w:tcPr>
            <w:tcW w:w="118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по результатам ЛПО</w:t>
            </w:r>
          </w:p>
        </w:tc>
        <w:tc>
          <w:tcPr>
            <w:tcW w:w="70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весна</w:t>
            </w:r>
          </w:p>
        </w:tc>
        <w:tc>
          <w:tcPr>
            <w:tcW w:w="768"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669E9">
        <w:tc>
          <w:tcPr>
            <w:tcW w:w="5000" w:type="pct"/>
            <w:gridSpan w:val="5"/>
            <w:vAlign w:val="center"/>
          </w:tcPr>
          <w:p w:rsidR="002F790A" w:rsidRPr="005D09AF" w:rsidRDefault="002F790A" w:rsidP="00D15A98">
            <w:pPr>
              <w:pStyle w:val="af2"/>
              <w:widowControl w:val="0"/>
              <w:numPr>
                <w:ilvl w:val="1"/>
                <w:numId w:val="45"/>
              </w:numPr>
              <w:ind w:right="2"/>
              <w:contextualSpacing/>
              <w:jc w:val="center"/>
              <w:rPr>
                <w:sz w:val="20"/>
                <w:szCs w:val="20"/>
              </w:rPr>
            </w:pPr>
            <w:r w:rsidRPr="005D09AF">
              <w:rPr>
                <w:sz w:val="20"/>
                <w:szCs w:val="20"/>
              </w:rPr>
              <w:t>Биотехнические</w:t>
            </w:r>
          </w:p>
        </w:tc>
      </w:tr>
      <w:tr w:rsidR="002F790A" w:rsidRPr="005D09AF" w:rsidTr="00EB2B9C">
        <w:tc>
          <w:tcPr>
            <w:tcW w:w="1634" w:type="pct"/>
            <w:vAlign w:val="center"/>
          </w:tcPr>
          <w:p w:rsidR="002F790A" w:rsidRPr="005D09AF" w:rsidRDefault="002F790A" w:rsidP="00D15A98">
            <w:pPr>
              <w:pStyle w:val="af2"/>
              <w:ind w:right="2"/>
              <w:contextualSpacing/>
              <w:jc w:val="center"/>
              <w:rPr>
                <w:sz w:val="20"/>
                <w:szCs w:val="20"/>
              </w:rPr>
            </w:pPr>
            <w:r w:rsidRPr="005D09AF">
              <w:rPr>
                <w:sz w:val="20"/>
                <w:szCs w:val="20"/>
                <w:shd w:val="clear" w:color="auto" w:fill="FFFFFF"/>
              </w:rPr>
              <w:t>улучшение условий обитания и размножения насекомоядных птиц и других насекомоядных животных</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шт.</w:t>
            </w:r>
          </w:p>
        </w:tc>
        <w:tc>
          <w:tcPr>
            <w:tcW w:w="1180" w:type="pct"/>
            <w:vAlign w:val="center"/>
          </w:tcPr>
          <w:p w:rsidR="002F790A" w:rsidRPr="005D09AF" w:rsidRDefault="002F790A" w:rsidP="00D15A98">
            <w:pPr>
              <w:pStyle w:val="af2"/>
              <w:ind w:right="2"/>
              <w:contextualSpacing/>
              <w:jc w:val="center"/>
              <w:rPr>
                <w:sz w:val="20"/>
                <w:szCs w:val="20"/>
              </w:rPr>
            </w:pPr>
            <w:r w:rsidRPr="005D09AF">
              <w:rPr>
                <w:sz w:val="20"/>
                <w:szCs w:val="20"/>
              </w:rPr>
              <w:t>по результатам ЛПО</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768"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B2B9C">
        <w:tc>
          <w:tcPr>
            <w:tcW w:w="1634" w:type="pct"/>
            <w:vAlign w:val="center"/>
          </w:tcPr>
          <w:p w:rsidR="002F790A" w:rsidRPr="005D09AF" w:rsidRDefault="002F790A" w:rsidP="00D15A98">
            <w:pPr>
              <w:pStyle w:val="af2"/>
              <w:ind w:right="2"/>
              <w:contextualSpacing/>
              <w:jc w:val="center"/>
              <w:rPr>
                <w:sz w:val="20"/>
                <w:szCs w:val="20"/>
              </w:rPr>
            </w:pPr>
            <w:r w:rsidRPr="005D09AF">
              <w:rPr>
                <w:sz w:val="20"/>
                <w:szCs w:val="20"/>
                <w:shd w:val="clear" w:color="auto" w:fill="FFFFFF"/>
              </w:rPr>
              <w:t>посев травянистых нектароносных растений</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га</w:t>
            </w:r>
          </w:p>
        </w:tc>
        <w:tc>
          <w:tcPr>
            <w:tcW w:w="1180" w:type="pct"/>
            <w:vAlign w:val="center"/>
          </w:tcPr>
          <w:p w:rsidR="002F790A" w:rsidRPr="005D09AF" w:rsidRDefault="002F790A" w:rsidP="00D15A98">
            <w:pPr>
              <w:pStyle w:val="af2"/>
              <w:ind w:right="2"/>
              <w:contextualSpacing/>
              <w:jc w:val="center"/>
              <w:rPr>
                <w:sz w:val="20"/>
                <w:szCs w:val="20"/>
              </w:rPr>
            </w:pPr>
            <w:r w:rsidRPr="005D09AF">
              <w:rPr>
                <w:sz w:val="20"/>
                <w:szCs w:val="20"/>
              </w:rPr>
              <w:t>по результатам ЛПО</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768"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B2B9C">
        <w:tc>
          <w:tcPr>
            <w:tcW w:w="1634" w:type="pct"/>
            <w:vAlign w:val="center"/>
          </w:tcPr>
          <w:p w:rsidR="002F790A" w:rsidRPr="005D09AF" w:rsidRDefault="002F790A" w:rsidP="00D15A98">
            <w:pPr>
              <w:pStyle w:val="af2"/>
              <w:ind w:right="2"/>
              <w:contextualSpacing/>
              <w:jc w:val="center"/>
              <w:rPr>
                <w:sz w:val="20"/>
                <w:szCs w:val="20"/>
              </w:rPr>
            </w:pPr>
            <w:r w:rsidRPr="005D09AF">
              <w:rPr>
                <w:sz w:val="20"/>
                <w:szCs w:val="20"/>
                <w:shd w:val="clear" w:color="auto" w:fill="FFFFFF"/>
              </w:rPr>
              <w:t>охрана местообитаний, выпуск, расселение и интродукция насекомых-энтомофагов</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шт.</w:t>
            </w:r>
          </w:p>
        </w:tc>
        <w:tc>
          <w:tcPr>
            <w:tcW w:w="1180" w:type="pct"/>
            <w:vAlign w:val="center"/>
          </w:tcPr>
          <w:p w:rsidR="002F790A" w:rsidRPr="005D09AF" w:rsidRDefault="002F790A" w:rsidP="00D15A98">
            <w:pPr>
              <w:pStyle w:val="af2"/>
              <w:ind w:right="2"/>
              <w:contextualSpacing/>
              <w:jc w:val="center"/>
              <w:rPr>
                <w:sz w:val="20"/>
                <w:szCs w:val="20"/>
              </w:rPr>
            </w:pPr>
            <w:r w:rsidRPr="005D09AF">
              <w:rPr>
                <w:sz w:val="20"/>
                <w:szCs w:val="20"/>
              </w:rPr>
              <w:t>по результатам ЛПО</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768"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669E9">
        <w:tc>
          <w:tcPr>
            <w:tcW w:w="5000" w:type="pct"/>
            <w:gridSpan w:val="5"/>
            <w:vAlign w:val="center"/>
          </w:tcPr>
          <w:p w:rsidR="002F790A" w:rsidRPr="005D09AF" w:rsidRDefault="002F790A" w:rsidP="00D15A98">
            <w:pPr>
              <w:pStyle w:val="af2"/>
              <w:widowControl w:val="0"/>
              <w:numPr>
                <w:ilvl w:val="0"/>
                <w:numId w:val="45"/>
              </w:numPr>
              <w:ind w:right="2"/>
              <w:contextualSpacing/>
              <w:jc w:val="center"/>
              <w:rPr>
                <w:sz w:val="20"/>
                <w:szCs w:val="20"/>
              </w:rPr>
            </w:pPr>
            <w:r w:rsidRPr="005D09AF">
              <w:rPr>
                <w:sz w:val="20"/>
                <w:szCs w:val="20"/>
              </w:rPr>
              <w:t>Другие мероприятия</w:t>
            </w:r>
          </w:p>
        </w:tc>
      </w:tr>
      <w:tr w:rsidR="002F790A" w:rsidRPr="005D09AF" w:rsidTr="00EB2B9C">
        <w:tc>
          <w:tcPr>
            <w:tcW w:w="1634"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180"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768"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bl>
    <w:p w:rsidR="00206B9C" w:rsidRPr="005D09AF" w:rsidRDefault="00206B9C" w:rsidP="00D15A98">
      <w:pPr>
        <w:pStyle w:val="af2"/>
        <w:ind w:right="2" w:firstLine="709"/>
        <w:contextualSpacing/>
        <w:jc w:val="right"/>
      </w:pPr>
    </w:p>
    <w:p w:rsidR="002F790A" w:rsidRPr="005D09AF" w:rsidRDefault="002F790A" w:rsidP="00D15A98">
      <w:pPr>
        <w:pStyle w:val="af2"/>
        <w:ind w:right="2" w:firstLine="709"/>
        <w:contextualSpacing/>
        <w:jc w:val="right"/>
      </w:pPr>
      <w:r w:rsidRPr="005D09AF">
        <w:t xml:space="preserve">Таблица </w:t>
      </w:r>
      <w:r w:rsidR="004F0665" w:rsidRPr="005D09AF">
        <w:t>43</w:t>
      </w:r>
    </w:p>
    <w:p w:rsidR="006A6D2F" w:rsidRPr="005D09AF" w:rsidRDefault="006A6D2F" w:rsidP="00D15A98">
      <w:pPr>
        <w:pStyle w:val="a1"/>
      </w:pPr>
    </w:p>
    <w:p w:rsidR="006A6D2F" w:rsidRPr="005D09AF" w:rsidRDefault="002F790A" w:rsidP="00D15A98">
      <w:pPr>
        <w:pStyle w:val="af2"/>
        <w:ind w:right="2"/>
        <w:contextualSpacing/>
        <w:jc w:val="center"/>
      </w:pPr>
      <w:r w:rsidRPr="005D09AF">
        <w:t>Параметры мероприятий по ликвидации</w:t>
      </w:r>
    </w:p>
    <w:p w:rsidR="002F790A" w:rsidRPr="005D09AF" w:rsidRDefault="002F790A" w:rsidP="00D15A98">
      <w:pPr>
        <w:pStyle w:val="af2"/>
        <w:ind w:right="2"/>
        <w:contextualSpacing/>
        <w:jc w:val="center"/>
      </w:pPr>
      <w:r w:rsidRPr="005D09AF">
        <w:t xml:space="preserve"> очагов вредных организмов</w:t>
      </w:r>
    </w:p>
    <w:p w:rsidR="004F0665" w:rsidRPr="005D09AF" w:rsidRDefault="004F0665" w:rsidP="00D15A98">
      <w:pPr>
        <w:pStyle w:val="af2"/>
        <w:ind w:right="2"/>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1345"/>
        <w:gridCol w:w="1731"/>
        <w:gridCol w:w="1637"/>
        <w:gridCol w:w="1631"/>
      </w:tblGrid>
      <w:tr w:rsidR="002F790A" w:rsidRPr="005D09AF" w:rsidTr="00E5499E">
        <w:tc>
          <w:tcPr>
            <w:tcW w:w="2660" w:type="dxa"/>
          </w:tcPr>
          <w:p w:rsidR="002F790A" w:rsidRPr="005D09AF" w:rsidRDefault="002F790A" w:rsidP="00D15A98">
            <w:pPr>
              <w:pStyle w:val="af2"/>
              <w:ind w:right="2"/>
              <w:contextualSpacing/>
              <w:jc w:val="center"/>
              <w:rPr>
                <w:b/>
                <w:sz w:val="20"/>
                <w:szCs w:val="20"/>
              </w:rPr>
            </w:pPr>
            <w:r w:rsidRPr="005D09AF">
              <w:rPr>
                <w:b/>
                <w:sz w:val="20"/>
                <w:szCs w:val="20"/>
              </w:rPr>
              <w:t>Наименование мероприятия</w:t>
            </w:r>
          </w:p>
        </w:tc>
        <w:tc>
          <w:tcPr>
            <w:tcW w:w="1345" w:type="dxa"/>
          </w:tcPr>
          <w:p w:rsidR="002F790A" w:rsidRPr="005D09AF" w:rsidRDefault="002F790A" w:rsidP="00D15A98">
            <w:pPr>
              <w:pStyle w:val="af2"/>
              <w:ind w:right="2"/>
              <w:contextualSpacing/>
              <w:jc w:val="center"/>
              <w:rPr>
                <w:b/>
                <w:sz w:val="20"/>
                <w:szCs w:val="20"/>
              </w:rPr>
            </w:pPr>
            <w:r w:rsidRPr="005D09AF">
              <w:rPr>
                <w:b/>
                <w:sz w:val="20"/>
                <w:szCs w:val="20"/>
              </w:rPr>
              <w:t xml:space="preserve">Единица </w:t>
            </w:r>
            <w:r w:rsidRPr="005D09AF">
              <w:rPr>
                <w:b/>
                <w:sz w:val="20"/>
                <w:szCs w:val="20"/>
              </w:rPr>
              <w:br/>
              <w:t>измерения</w:t>
            </w:r>
          </w:p>
        </w:tc>
        <w:tc>
          <w:tcPr>
            <w:tcW w:w="1731" w:type="dxa"/>
          </w:tcPr>
          <w:p w:rsidR="002F790A" w:rsidRPr="005D09AF" w:rsidRDefault="002F790A" w:rsidP="00D15A98">
            <w:pPr>
              <w:pStyle w:val="af2"/>
              <w:ind w:right="2"/>
              <w:contextualSpacing/>
              <w:jc w:val="center"/>
              <w:rPr>
                <w:b/>
                <w:sz w:val="20"/>
                <w:szCs w:val="20"/>
              </w:rPr>
            </w:pPr>
            <w:r w:rsidRPr="005D09AF">
              <w:rPr>
                <w:b/>
                <w:sz w:val="20"/>
                <w:szCs w:val="20"/>
              </w:rPr>
              <w:t>Объем</w:t>
            </w:r>
          </w:p>
          <w:p w:rsidR="002F790A" w:rsidRPr="005D09AF" w:rsidRDefault="002F790A" w:rsidP="00D15A98">
            <w:pPr>
              <w:pStyle w:val="af2"/>
              <w:ind w:right="2"/>
              <w:contextualSpacing/>
              <w:jc w:val="center"/>
              <w:rPr>
                <w:b/>
                <w:sz w:val="20"/>
                <w:szCs w:val="20"/>
              </w:rPr>
            </w:pPr>
            <w:r w:rsidRPr="005D09AF">
              <w:rPr>
                <w:b/>
                <w:sz w:val="20"/>
                <w:szCs w:val="20"/>
              </w:rPr>
              <w:t>мероприятий</w:t>
            </w:r>
          </w:p>
        </w:tc>
        <w:tc>
          <w:tcPr>
            <w:tcW w:w="1637" w:type="dxa"/>
          </w:tcPr>
          <w:p w:rsidR="002F790A" w:rsidRPr="005D09AF" w:rsidRDefault="002F790A" w:rsidP="00D15A98">
            <w:pPr>
              <w:pStyle w:val="af2"/>
              <w:ind w:right="2"/>
              <w:contextualSpacing/>
              <w:jc w:val="center"/>
              <w:rPr>
                <w:b/>
                <w:sz w:val="20"/>
                <w:szCs w:val="20"/>
              </w:rPr>
            </w:pPr>
            <w:r w:rsidRPr="005D09AF">
              <w:rPr>
                <w:b/>
                <w:sz w:val="20"/>
                <w:szCs w:val="20"/>
              </w:rPr>
              <w:t xml:space="preserve">Срок </w:t>
            </w:r>
            <w:r w:rsidRPr="005D09AF">
              <w:rPr>
                <w:b/>
                <w:sz w:val="20"/>
                <w:szCs w:val="20"/>
              </w:rPr>
              <w:br/>
              <w:t>проведения</w:t>
            </w:r>
          </w:p>
        </w:tc>
        <w:tc>
          <w:tcPr>
            <w:tcW w:w="1631" w:type="dxa"/>
          </w:tcPr>
          <w:p w:rsidR="002F790A" w:rsidRPr="005D09AF" w:rsidRDefault="002F790A" w:rsidP="00D15A98">
            <w:pPr>
              <w:pStyle w:val="af2"/>
              <w:ind w:right="2"/>
              <w:contextualSpacing/>
              <w:jc w:val="center"/>
              <w:rPr>
                <w:b/>
                <w:sz w:val="20"/>
                <w:szCs w:val="20"/>
              </w:rPr>
            </w:pPr>
            <w:r w:rsidRPr="005D09AF">
              <w:rPr>
                <w:b/>
                <w:sz w:val="20"/>
                <w:szCs w:val="20"/>
              </w:rPr>
              <w:t>Ежегодный объем</w:t>
            </w:r>
          </w:p>
        </w:tc>
      </w:tr>
      <w:tr w:rsidR="002F790A" w:rsidRPr="005D09AF" w:rsidTr="00E5499E">
        <w:tc>
          <w:tcPr>
            <w:tcW w:w="2660" w:type="dxa"/>
          </w:tcPr>
          <w:p w:rsidR="002F790A" w:rsidRPr="005D09AF" w:rsidRDefault="002F790A" w:rsidP="00D15A98">
            <w:pPr>
              <w:pStyle w:val="af2"/>
              <w:ind w:right="2"/>
              <w:contextualSpacing/>
              <w:jc w:val="center"/>
              <w:rPr>
                <w:b/>
                <w:sz w:val="20"/>
                <w:szCs w:val="20"/>
              </w:rPr>
            </w:pPr>
            <w:r w:rsidRPr="005D09AF">
              <w:rPr>
                <w:b/>
                <w:sz w:val="20"/>
                <w:szCs w:val="20"/>
              </w:rPr>
              <w:t>1</w:t>
            </w:r>
          </w:p>
        </w:tc>
        <w:tc>
          <w:tcPr>
            <w:tcW w:w="1345" w:type="dxa"/>
          </w:tcPr>
          <w:p w:rsidR="002F790A" w:rsidRPr="005D09AF" w:rsidRDefault="002F790A" w:rsidP="00D15A98">
            <w:pPr>
              <w:pStyle w:val="af2"/>
              <w:ind w:right="2"/>
              <w:contextualSpacing/>
              <w:jc w:val="center"/>
              <w:rPr>
                <w:b/>
                <w:sz w:val="20"/>
                <w:szCs w:val="20"/>
              </w:rPr>
            </w:pPr>
            <w:r w:rsidRPr="005D09AF">
              <w:rPr>
                <w:b/>
                <w:sz w:val="20"/>
                <w:szCs w:val="20"/>
              </w:rPr>
              <w:t>2</w:t>
            </w:r>
          </w:p>
        </w:tc>
        <w:tc>
          <w:tcPr>
            <w:tcW w:w="1731" w:type="dxa"/>
          </w:tcPr>
          <w:p w:rsidR="002F790A" w:rsidRPr="005D09AF" w:rsidRDefault="002F790A" w:rsidP="00D15A98">
            <w:pPr>
              <w:pStyle w:val="af2"/>
              <w:ind w:right="2"/>
              <w:contextualSpacing/>
              <w:jc w:val="center"/>
              <w:rPr>
                <w:b/>
                <w:sz w:val="20"/>
                <w:szCs w:val="20"/>
              </w:rPr>
            </w:pPr>
            <w:r w:rsidRPr="005D09AF">
              <w:rPr>
                <w:b/>
                <w:sz w:val="20"/>
                <w:szCs w:val="20"/>
              </w:rPr>
              <w:t>3</w:t>
            </w:r>
          </w:p>
        </w:tc>
        <w:tc>
          <w:tcPr>
            <w:tcW w:w="1637" w:type="dxa"/>
          </w:tcPr>
          <w:p w:rsidR="002F790A" w:rsidRPr="005D09AF" w:rsidRDefault="002F790A" w:rsidP="00D15A98">
            <w:pPr>
              <w:pStyle w:val="af2"/>
              <w:ind w:right="2"/>
              <w:contextualSpacing/>
              <w:jc w:val="center"/>
              <w:rPr>
                <w:b/>
                <w:sz w:val="20"/>
                <w:szCs w:val="20"/>
              </w:rPr>
            </w:pPr>
            <w:r w:rsidRPr="005D09AF">
              <w:rPr>
                <w:b/>
                <w:sz w:val="20"/>
                <w:szCs w:val="20"/>
              </w:rPr>
              <w:t>4</w:t>
            </w:r>
          </w:p>
        </w:tc>
        <w:tc>
          <w:tcPr>
            <w:tcW w:w="1631" w:type="dxa"/>
          </w:tcPr>
          <w:p w:rsidR="002F790A" w:rsidRPr="005D09AF" w:rsidRDefault="002F790A" w:rsidP="00D15A98">
            <w:pPr>
              <w:pStyle w:val="af2"/>
              <w:ind w:right="2"/>
              <w:contextualSpacing/>
              <w:jc w:val="center"/>
              <w:rPr>
                <w:b/>
                <w:sz w:val="20"/>
                <w:szCs w:val="20"/>
              </w:rPr>
            </w:pPr>
            <w:r w:rsidRPr="005D09AF">
              <w:rPr>
                <w:b/>
                <w:sz w:val="20"/>
                <w:szCs w:val="20"/>
              </w:rPr>
              <w:t>5</w:t>
            </w:r>
          </w:p>
        </w:tc>
      </w:tr>
      <w:tr w:rsidR="002F790A" w:rsidRPr="005D09AF" w:rsidTr="00E5499E">
        <w:tc>
          <w:tcPr>
            <w:tcW w:w="2660" w:type="dxa"/>
            <w:vAlign w:val="center"/>
          </w:tcPr>
          <w:p w:rsidR="002F790A" w:rsidRPr="005D09AF" w:rsidRDefault="002F790A" w:rsidP="00D15A98">
            <w:pPr>
              <w:pStyle w:val="af2"/>
              <w:ind w:right="2"/>
              <w:contextualSpacing/>
              <w:jc w:val="left"/>
              <w:rPr>
                <w:sz w:val="20"/>
                <w:szCs w:val="20"/>
              </w:rPr>
            </w:pPr>
            <w:r w:rsidRPr="005D09AF">
              <w:rPr>
                <w:sz w:val="20"/>
                <w:szCs w:val="20"/>
              </w:rPr>
              <w:t>Проведение обследований очагов вредных организмов</w:t>
            </w:r>
          </w:p>
        </w:tc>
        <w:tc>
          <w:tcPr>
            <w:tcW w:w="1345"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731"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637"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631"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5499E">
        <w:tc>
          <w:tcPr>
            <w:tcW w:w="2660" w:type="dxa"/>
            <w:vAlign w:val="center"/>
          </w:tcPr>
          <w:p w:rsidR="002F790A" w:rsidRPr="005D09AF" w:rsidRDefault="002F790A" w:rsidP="00D15A98">
            <w:pPr>
              <w:pStyle w:val="af2"/>
              <w:ind w:right="2"/>
              <w:contextualSpacing/>
              <w:jc w:val="left"/>
              <w:rPr>
                <w:sz w:val="20"/>
                <w:szCs w:val="20"/>
              </w:rPr>
            </w:pPr>
            <w:r w:rsidRPr="005D09AF">
              <w:rPr>
                <w:sz w:val="20"/>
                <w:szCs w:val="20"/>
              </w:rPr>
              <w:t>Уничтожение или подавление численности вредных организмов</w:t>
            </w:r>
          </w:p>
        </w:tc>
        <w:tc>
          <w:tcPr>
            <w:tcW w:w="1345"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731"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637"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631"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5499E">
        <w:tc>
          <w:tcPr>
            <w:tcW w:w="2660" w:type="dxa"/>
            <w:vAlign w:val="center"/>
          </w:tcPr>
          <w:p w:rsidR="002F790A" w:rsidRPr="005D09AF" w:rsidRDefault="002F790A" w:rsidP="00D15A98">
            <w:pPr>
              <w:pStyle w:val="af2"/>
              <w:ind w:right="2"/>
              <w:contextualSpacing/>
              <w:jc w:val="left"/>
              <w:rPr>
                <w:sz w:val="20"/>
                <w:szCs w:val="20"/>
              </w:rPr>
            </w:pPr>
            <w:r w:rsidRPr="005D09AF">
              <w:rPr>
                <w:sz w:val="20"/>
                <w:szCs w:val="20"/>
              </w:rPr>
              <w:t>Рубка лесных насаждений</w:t>
            </w:r>
            <w:r w:rsidR="00621F4A" w:rsidRPr="005D09AF">
              <w:rPr>
                <w:sz w:val="20"/>
                <w:szCs w:val="20"/>
              </w:rPr>
              <w:t xml:space="preserve"> </w:t>
            </w:r>
            <w:r w:rsidRPr="005D09AF">
              <w:rPr>
                <w:sz w:val="20"/>
                <w:szCs w:val="20"/>
              </w:rPr>
              <w:t xml:space="preserve">в целях регулирования породного и возрастного </w:t>
            </w:r>
            <w:r w:rsidR="00621F4A" w:rsidRPr="005D09AF">
              <w:rPr>
                <w:sz w:val="20"/>
                <w:szCs w:val="20"/>
              </w:rPr>
              <w:t>с</w:t>
            </w:r>
            <w:r w:rsidRPr="005D09AF">
              <w:rPr>
                <w:sz w:val="20"/>
                <w:szCs w:val="20"/>
              </w:rPr>
              <w:t>остава лесных насаждений, зараженных вредными организмами</w:t>
            </w:r>
          </w:p>
        </w:tc>
        <w:tc>
          <w:tcPr>
            <w:tcW w:w="1345"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731"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637"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631"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bl>
    <w:p w:rsidR="002F790A" w:rsidRPr="005D09AF" w:rsidRDefault="002F790A" w:rsidP="00D15A98">
      <w:pPr>
        <w:widowControl w:val="0"/>
        <w:spacing w:after="0" w:line="240" w:lineRule="auto"/>
        <w:jc w:val="center"/>
        <w:outlineLvl w:val="3"/>
        <w:rPr>
          <w:rFonts w:ascii="Times New Roman" w:hAnsi="Times New Roman"/>
          <w:sz w:val="28"/>
          <w:szCs w:val="28"/>
        </w:rPr>
      </w:pPr>
    </w:p>
    <w:p w:rsidR="004F0665" w:rsidRPr="005D09AF" w:rsidRDefault="004F0665" w:rsidP="00D15A98">
      <w:pPr>
        <w:widowControl w:val="0"/>
        <w:spacing w:after="0" w:line="240" w:lineRule="auto"/>
        <w:jc w:val="center"/>
        <w:outlineLvl w:val="3"/>
        <w:rPr>
          <w:rFonts w:ascii="Times New Roman" w:hAnsi="Times New Roman"/>
          <w:sz w:val="28"/>
          <w:szCs w:val="28"/>
        </w:rPr>
      </w:pPr>
    </w:p>
    <w:p w:rsidR="00B63F14" w:rsidRPr="005D09AF" w:rsidRDefault="00B63F14" w:rsidP="00D15A98">
      <w:pPr>
        <w:widowControl w:val="0"/>
        <w:spacing w:after="0" w:line="240" w:lineRule="auto"/>
        <w:jc w:val="center"/>
        <w:outlineLvl w:val="3"/>
        <w:rPr>
          <w:rFonts w:ascii="Times New Roman" w:hAnsi="Times New Roman"/>
          <w:sz w:val="28"/>
          <w:szCs w:val="28"/>
        </w:rPr>
      </w:pPr>
    </w:p>
    <w:p w:rsidR="00B63F14" w:rsidRPr="005D09AF" w:rsidRDefault="00B63F14" w:rsidP="00D15A98">
      <w:pPr>
        <w:widowControl w:val="0"/>
        <w:spacing w:after="0" w:line="240" w:lineRule="auto"/>
        <w:jc w:val="center"/>
        <w:outlineLvl w:val="3"/>
        <w:rPr>
          <w:rFonts w:ascii="Times New Roman" w:hAnsi="Times New Roman"/>
          <w:sz w:val="28"/>
          <w:szCs w:val="28"/>
        </w:rPr>
      </w:pPr>
    </w:p>
    <w:p w:rsidR="002F790A" w:rsidRPr="005D09AF" w:rsidRDefault="002F790A" w:rsidP="00D15A98">
      <w:pPr>
        <w:keepNext/>
        <w:spacing w:after="0" w:line="240" w:lineRule="auto"/>
        <w:jc w:val="center"/>
        <w:outlineLvl w:val="1"/>
        <w:rPr>
          <w:rFonts w:ascii="Times New Roman" w:hAnsi="Times New Roman"/>
          <w:b/>
          <w:bCs/>
          <w:sz w:val="28"/>
          <w:szCs w:val="20"/>
        </w:rPr>
      </w:pPr>
      <w:bookmarkStart w:id="38" w:name="_Toc405798803"/>
      <w:r w:rsidRPr="005D09AF">
        <w:rPr>
          <w:rFonts w:ascii="Times New Roman" w:hAnsi="Times New Roman"/>
          <w:b/>
          <w:bCs/>
          <w:sz w:val="28"/>
          <w:szCs w:val="20"/>
        </w:rPr>
        <w:lastRenderedPageBreak/>
        <w:t>2.1</w:t>
      </w:r>
      <w:r w:rsidR="006A6D2F" w:rsidRPr="005D09AF">
        <w:rPr>
          <w:rFonts w:ascii="Times New Roman" w:hAnsi="Times New Roman"/>
          <w:b/>
          <w:bCs/>
          <w:sz w:val="28"/>
          <w:szCs w:val="20"/>
        </w:rPr>
        <w:t>8</w:t>
      </w:r>
      <w:r w:rsidRPr="005D09AF">
        <w:rPr>
          <w:rFonts w:ascii="Times New Roman" w:hAnsi="Times New Roman"/>
          <w:b/>
          <w:bCs/>
          <w:sz w:val="28"/>
          <w:szCs w:val="20"/>
        </w:rPr>
        <w:t xml:space="preserve">.3. </w:t>
      </w:r>
      <w:bookmarkEnd w:id="38"/>
      <w:r w:rsidRPr="005D09AF">
        <w:rPr>
          <w:rFonts w:ascii="Times New Roman" w:hAnsi="Times New Roman"/>
          <w:b/>
          <w:bCs/>
          <w:sz w:val="28"/>
          <w:szCs w:val="20"/>
        </w:rPr>
        <w:t>Требования к воспроизводству лесов (нормативы, параметры, сроки проведения мероприятий по лесовосстановлению, лесоразведению, уходу за лесами)</w:t>
      </w:r>
    </w:p>
    <w:p w:rsidR="003570CB" w:rsidRPr="005D09AF" w:rsidRDefault="003570CB" w:rsidP="00D15A98">
      <w:pPr>
        <w:pStyle w:val="a1"/>
      </w:pP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Лесовосстановление проводится на вырубках, гарях, прогалинах, землях, </w:t>
      </w:r>
      <w:r w:rsidR="00FC6898" w:rsidRPr="005D09AF">
        <w:rPr>
          <w:rFonts w:ascii="Times New Roman" w:hAnsi="Times New Roman"/>
          <w:sz w:val="28"/>
          <w:szCs w:val="28"/>
        </w:rPr>
        <w:t>на которых не расположены леса</w:t>
      </w:r>
      <w:r w:rsidRPr="005D09AF">
        <w:rPr>
          <w:rFonts w:ascii="Times New Roman" w:hAnsi="Times New Roman"/>
          <w:sz w:val="28"/>
          <w:szCs w:val="28"/>
        </w:rPr>
        <w:t xml:space="preserve"> и требующих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целях лесовосстановления обеспечивается ежегодный учет площадей вырубок, гарей, прогалин, иных не занятых лесными насаждениями или 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в соответствии с требованиями таблицы 2 Приложения 17 Правил лесовосстановления. При этом отдельно учитываются площади лесных участков, подлежащие естественному лесовосстановлению вследствие природных процессов, содействию естественному лесовосстановлению, искусственному лесовосстановлению и комбинированному лесовосстановлению.</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ED72C5" w:rsidRPr="005D09AF" w:rsidRDefault="00ED72C5"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Требования к содержанию проекта лесовосстановления установлены Правилами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составлении проекта лесовосстановления проводятся: обследование лесного участка; проектирование способа лесовосстановления; отвод лесного участка.</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отводе лесного участка для проектирования работ по естественному, искусственному и комбинированному лесовосстановлению проводится его геодезическая съемка с привязкой к границам лесного квартала, дорогам и другим постоянным ориентирам.</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законом от 17.12.1997 № 149-ФЗ «О семеноводстве».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Требования к посадочному материалу и созданным при лесовосстановлении молоднякам, площади которых подлежат отнесению к землям, </w:t>
      </w:r>
      <w:r w:rsidR="00FC6898" w:rsidRPr="005D09AF">
        <w:rPr>
          <w:rFonts w:ascii="Times New Roman" w:hAnsi="Times New Roman"/>
          <w:sz w:val="28"/>
          <w:szCs w:val="28"/>
        </w:rPr>
        <w:t>на которых расположены леса</w:t>
      </w:r>
      <w:r w:rsidRPr="005D09AF">
        <w:rPr>
          <w:rFonts w:ascii="Times New Roman" w:hAnsi="Times New Roman"/>
          <w:sz w:val="28"/>
          <w:szCs w:val="28"/>
        </w:rPr>
        <w:t>, представлены в таблице 1 Приложения 17 Правил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лесах, поврежденных промышленными выбросами, рекреационными нагрузками, вредными организмами и иными негативными воздействиями, лесовосстановление должно обеспечивать формирование лесных насаждений, устойчивых к указанным факторам повреждения.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lastRenderedPageBreak/>
        <w:t>В защитных лесах и на особо защитных участках лесов лесовосстановление должно обеспечивать формирование лесных насаждений, соответствующих целевому назначению категорий защитных лесов и особо защитных участков лесов.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i/>
          <w:sz w:val="28"/>
          <w:szCs w:val="28"/>
        </w:rPr>
      </w:pPr>
      <w:r w:rsidRPr="005D09AF">
        <w:rPr>
          <w:rFonts w:ascii="Times New Roman" w:hAnsi="Times New Roman"/>
          <w:i/>
          <w:sz w:val="28"/>
          <w:szCs w:val="28"/>
        </w:rPr>
        <w:t>Естественное лесовосстановление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Места планирования проведения естественного лесовосстановления вследствие природных процессов</w:t>
      </w:r>
      <w:r w:rsidR="00FC6898" w:rsidRPr="005D09AF">
        <w:rPr>
          <w:rFonts w:ascii="Times New Roman" w:hAnsi="Times New Roman"/>
          <w:sz w:val="28"/>
          <w:szCs w:val="28"/>
        </w:rPr>
        <w:t xml:space="preserve"> указываются в лесохозяйственном</w:t>
      </w:r>
      <w:r w:rsidRPr="005D09AF">
        <w:rPr>
          <w:rFonts w:ascii="Times New Roman" w:hAnsi="Times New Roman"/>
          <w:sz w:val="28"/>
          <w:szCs w:val="28"/>
        </w:rPr>
        <w:t xml:space="preserve"> регламент</w:t>
      </w:r>
      <w:r w:rsidR="00FC6898" w:rsidRPr="005D09AF">
        <w:rPr>
          <w:rFonts w:ascii="Times New Roman" w:hAnsi="Times New Roman"/>
          <w:sz w:val="28"/>
          <w:szCs w:val="28"/>
        </w:rPr>
        <w:t>е</w:t>
      </w:r>
      <w:r w:rsidRPr="005D09AF">
        <w:rPr>
          <w:rFonts w:ascii="Times New Roman" w:hAnsi="Times New Roman"/>
          <w:sz w:val="28"/>
          <w:szCs w:val="28"/>
        </w:rPr>
        <w:t xml:space="preserve"> лесничеств</w:t>
      </w:r>
      <w:r w:rsidR="00FC6898" w:rsidRPr="005D09AF">
        <w:rPr>
          <w:rFonts w:ascii="Times New Roman" w:hAnsi="Times New Roman"/>
          <w:sz w:val="28"/>
          <w:szCs w:val="28"/>
        </w:rPr>
        <w:t>а</w:t>
      </w:r>
      <w:r w:rsidRPr="005D09AF">
        <w:rPr>
          <w:rFonts w:ascii="Times New Roman" w:hAnsi="Times New Roman"/>
          <w:sz w:val="28"/>
          <w:szCs w:val="28"/>
        </w:rPr>
        <w:t>, проектах освоения лесов.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целях содействия естественному лесовосстановлению осуществляются следующие мероприятия: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сохранение возобновившегося под пологом лесных насаждений жизнеспособного поколения главных лесных древесных пород лесных насаждений (подрост) (далее - главные лесные древесные породы), способного 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сохранение жизнеспособного укоренившегося подроста и молодняка (экземпляров высотой более 2,5 метров) главных лесных древесных пород при проведении рубок лесных насаждений;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shd w:val="clear" w:color="auto" w:fill="FFFFFF"/>
        </w:rPr>
      </w:pPr>
      <w:r w:rsidRPr="005D09AF">
        <w:rPr>
          <w:rFonts w:ascii="Times New Roman" w:hAnsi="Times New Roman"/>
          <w:sz w:val="28"/>
          <w:szCs w:val="28"/>
          <w:shd w:val="clear" w:color="auto" w:fill="FFFFFF"/>
        </w:rPr>
        <w:t>уход за подростом главных лесных древесных пород на площадях, не занятых лесными насаждениями (приземление подроста, оправка подроста, окашивание подроста, изреживание подроста, внесение удобрений, обработка гербицидами).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минерализация поверхности почвы на местах планируемых рубок спелых и перестойных насаждений и на вырубках;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оставление семенных деревьев, куртин и групп;</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огораживание площадей;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подавление корнеотпрысковой способности деревьев (инъекции арборицидов или окольцовывание).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ценных лесных древесных пород в количестве, определенном при 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Сохранению подлежит жизнеспособный подрост и молодняк главных лесных древесных пород в соответствующих им природно-климатических условиях.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w:t>
      </w:r>
      <w:r w:rsidRPr="005D09AF">
        <w:rPr>
          <w:rFonts w:ascii="Times New Roman" w:hAnsi="Times New Roman"/>
          <w:sz w:val="28"/>
          <w:szCs w:val="28"/>
        </w:rPr>
        <w:lastRenderedPageBreak/>
        <w:t>(клен, липа и другие) и кустарниковые породы.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3 - 5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лишайников.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Растущий на валежной древесине подрост и молодняк лесных насаждений хвойных пород относятся по указанным признакам к жизнеспособному в том случае, если валежная древесина разложилась, а корни подроста проникли в минеральную часть почвы.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Жизнеспособный подрост лесных насаждений твердолиственных пород характеризуется нормальным облиствением кроны, пропорционально развитыми по высоте и диаметру стволиками.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Пораженный вредными организмами, слаборазвитый и поврежденный при рубке леса подрост должен быть срублен.</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Подрост всех древесных пород подразделяется: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 густоте - на три категории: редкий - до 2 тысяч, средней густоты - 2 - 8 тысяч, густой - более 8 тысяч растений на 1 гектаре;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наличии подроста разных высот его учет следует производить с распределением на группы по категориям крупности.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w:t>
      </w:r>
      <w:r w:rsidRPr="005D09AF">
        <w:rPr>
          <w:rFonts w:ascii="Times New Roman" w:hAnsi="Times New Roman"/>
          <w:sz w:val="28"/>
          <w:szCs w:val="28"/>
        </w:rPr>
        <w:lastRenderedPageBreak/>
        <w:t>возобновления производится по главным лесным древесным породам, соответствующим природно-климатическим условиям.</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Подрост кедра, а в горных лесах также подрост дуба и бука подлежит учету и сохранению как главная лесная древесная порода при всех способах рубок, независимо от количества и характера его размещения по площади лесосеки и состава лесного насаждения до рубки.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Во всех случаях необходимо соблюдать заранее определенные расстояния между площадками на визирах и лентах перечета. На участках площадью до 5 гектар закладывается 30 учетных площадок, на делянках от 5 до 10 га - 50 и свыше 10 гектар - 100 площадок.</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Содействие естественному лесовосстановлению путем огораживания площадей проводится в случае опасности повреждения и уничтожения всходов и подроста древесных растений дикими или домашними животными.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Содействие естественному лесовосстановлению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На участках проводится минерализация не менее 25 - 30% поверхности почвы в годы удовлетворительного и обильного урожая семян лесных растений 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сохранением семенников, семенных куртин и групп деревьев.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Результаты проведенных мер содействия естественному лесовосстановлению признаются достаточными в случае их соответствия критериям и требованиям к молоднякам, площади которых подлежат отнесению к землям, </w:t>
      </w:r>
      <w:r w:rsidR="00FC6898" w:rsidRPr="005D09AF">
        <w:rPr>
          <w:rFonts w:ascii="Times New Roman" w:hAnsi="Times New Roman"/>
          <w:sz w:val="28"/>
          <w:szCs w:val="28"/>
        </w:rPr>
        <w:t>на которых расположены леса</w:t>
      </w:r>
      <w:r w:rsidRPr="005D09AF">
        <w:rPr>
          <w:rFonts w:ascii="Times New Roman" w:hAnsi="Times New Roman"/>
          <w:sz w:val="28"/>
          <w:szCs w:val="28"/>
        </w:rPr>
        <w:t>, установленным в таблице 1 Приложения 17 к Правилам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Учет результатов мер содействия естественному лесовосстановлению проводится не ранее чем через два года после проведения работ.</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В лесах с режимом ограниченной хозяйственной деятельности, в </w:t>
      </w:r>
      <w:r w:rsidRPr="005D09AF">
        <w:rPr>
          <w:rFonts w:ascii="Times New Roman" w:hAnsi="Times New Roman"/>
          <w:sz w:val="28"/>
          <w:szCs w:val="28"/>
        </w:rPr>
        <w:lastRenderedPageBreak/>
        <w:t>том числе в лесах национальных парков, природных заповедников и других, меры содействия естественному лесовосстановлению могут осуществляться только при условии, если они не нарушают режима охраны соответствующих территорий.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количестве подроста ниже, чем определено для естественного лесовосстановления в таблице 2 Приложения 17 к Правилам лесовосстановления, проводятся меры искусственного или комбинированного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Участки леса с естественным лесовосстановлением вследствие природных процессов, относятся к землям, занятым лесными насаждениями, при их соответствии критериям и требованиям к молоднякам, площади которых подлежат отнесению к землям, </w:t>
      </w:r>
      <w:r w:rsidR="00FC6898" w:rsidRPr="005D09AF">
        <w:rPr>
          <w:rFonts w:ascii="Times New Roman" w:hAnsi="Times New Roman"/>
          <w:sz w:val="28"/>
          <w:szCs w:val="28"/>
        </w:rPr>
        <w:t>на которых расположены леса</w:t>
      </w:r>
      <w:r w:rsidRPr="005D09AF">
        <w:rPr>
          <w:rFonts w:ascii="Times New Roman" w:hAnsi="Times New Roman"/>
          <w:sz w:val="28"/>
          <w:szCs w:val="28"/>
        </w:rPr>
        <w:t>, установленным в Приложении 33 Правил лесовосстановления.</w:t>
      </w:r>
    </w:p>
    <w:p w:rsidR="002F790A" w:rsidRPr="005D09AF" w:rsidRDefault="002F790A" w:rsidP="00D15A98">
      <w:pPr>
        <w:spacing w:after="0" w:line="240" w:lineRule="auto"/>
        <w:ind w:firstLine="567"/>
        <w:jc w:val="both"/>
        <w:rPr>
          <w:rFonts w:ascii="Times New Roman" w:hAnsi="Times New Roman"/>
          <w:sz w:val="28"/>
          <w:szCs w:val="24"/>
        </w:rPr>
      </w:pPr>
      <w:r w:rsidRPr="005D09AF">
        <w:rPr>
          <w:rFonts w:ascii="Times New Roman" w:hAnsi="Times New Roman"/>
          <w:sz w:val="28"/>
          <w:szCs w:val="24"/>
        </w:rPr>
        <w:t>Считать целевыми ценными  породами березу и липу семенного происхождения при проведении мер содействия естественного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i/>
          <w:sz w:val="28"/>
          <w:szCs w:val="28"/>
        </w:rPr>
      </w:pPr>
      <w:r w:rsidRPr="005D09AF">
        <w:rPr>
          <w:rFonts w:ascii="Times New Roman" w:hAnsi="Times New Roman"/>
          <w:i/>
          <w:sz w:val="28"/>
          <w:szCs w:val="28"/>
        </w:rPr>
        <w:t>Искусственное и комбинированное лесовосстановление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Искусственное лесовосстановление проводится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главных лесных древесных пород, уровень захламленности валежной древесиной и лесосечными отходами, количество и высота пней, пригодность участка для работы техники, заселенность почвы вредными организмами, уточняется тип лесорастительных условий и определяется технология создания лесных культур.</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расчистке и планировке поверхности лесных участков должно обеспечиваться максимальное сохранение верхнего плодородного слоя почвы.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 и указываются в проекте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Обработка почвы осуществляется на всем участке (сплошная обработка) или на его части (частичная обработка) механическим, химическим или огневым способами. Основной является механическая </w:t>
      </w:r>
      <w:r w:rsidRPr="005D09AF">
        <w:rPr>
          <w:rFonts w:ascii="Times New Roman" w:hAnsi="Times New Roman"/>
          <w:sz w:val="28"/>
          <w:szCs w:val="28"/>
        </w:rPr>
        <w:lastRenderedPageBreak/>
        <w:t>обработка почвы с применением техники.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Сплошная механическая обработка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микроповышений (пластов, гряд, гребней, холмиков), подготовки ямок.</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Подвижные пески, в случае необходимости, закрепляются путем создания кулис из кустарниковых или травянистых растений, постановки механических защит (щитов, ветвей, пучков камыша или соломы), нанесения на поверхность склеивающих веществ и другими способами.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выборе сопутствующих лесных древесных и кустарниковых пород следует учитывать их влияние на главную лесную древесную породу.</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На вырубках таежной зоны и зоны хвойно-широколиственных лесов на свежих, влажных и переувлажненных почвах первоначальная густота культур, создаваемых посадкой сеянцев, должна быть не менее 3 тысяч на 1 гектаре, на сухих почвах и в лесостепной зоне - 4 тысяч штук на 1 гектаре.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сеянцами с закрытой корневой системой допускается снижение количества высаживаемых растений до 2,0 тысяч штук на 1 гектаре (для саженцев дуба с закрытой корневой системой до 1,0 тысячи штук на 1 гектаре).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очагах распространения вредных организмов породный состав и первоначальная густота посадки (посева) лесных культур определяются на основании специальных обследований.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ветровой эрозии, на избыточно увлажненных почвах и на участках с быстрым зарастанием посадочных </w:t>
      </w:r>
      <w:r w:rsidRPr="005D09AF">
        <w:rPr>
          <w:rFonts w:ascii="Times New Roman" w:hAnsi="Times New Roman"/>
          <w:sz w:val="28"/>
          <w:szCs w:val="28"/>
        </w:rPr>
        <w:lastRenderedPageBreak/>
        <w:t>мест растительностью, а также в лесорастительных условиях с недостаточным увлажнением, выполняется посадка лесных культур.</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искусственного и комбинированного лесовосстановления используется посадочный материал, соответствующий критериям и требованиям, указанным в таблице 1 Приложения 17 к Правилам лесовосстановления. Допускается применять посадочный материал возраста ниже указанного в таблице 1 Приложения 17 к Правилам лесовосстановления, при соответствии его требованиям по высоте и диаметру стволика у корневой шейки.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Создание лесных культур посевом семян допускается на лесных участках со слабым развитием травянистого покрова. При наличии развитого травянистого покрова допускается применение химического и иного способа ухода подготовки почвы для создания благоприятных условий для всхода семян. </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большинстве случаев лучшим сроком посадки и посева лесных культур является ранняя весна, до начала распускания почек.</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и лесоводственный уходы за лесными культурами.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i/>
          <w:sz w:val="28"/>
          <w:szCs w:val="28"/>
        </w:rPr>
      </w:pPr>
      <w:r w:rsidRPr="005D09AF">
        <w:rPr>
          <w:rFonts w:ascii="Times New Roman" w:hAnsi="Times New Roman"/>
          <w:i/>
          <w:sz w:val="28"/>
          <w:szCs w:val="28"/>
        </w:rPr>
        <w:t>К</w:t>
      </w:r>
      <w:r w:rsidRPr="005D09AF">
        <w:rPr>
          <w:rFonts w:ascii="Times New Roman" w:hAnsi="Times New Roman"/>
          <w:sz w:val="28"/>
          <w:szCs w:val="28"/>
        </w:rPr>
        <w:t xml:space="preserve"> </w:t>
      </w:r>
      <w:r w:rsidRPr="005D09AF">
        <w:rPr>
          <w:rFonts w:ascii="Times New Roman" w:hAnsi="Times New Roman"/>
          <w:i/>
          <w:sz w:val="28"/>
          <w:szCs w:val="28"/>
        </w:rPr>
        <w:t>агротехническому уходу относятся: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ручная оправка растений от завала травой и почвой, заноса песком, размыва и выдувания почвы, выжимания морозом;</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рыхление почвы с одновременным уничтожением травянистой и древесной растительности в рядах культур и междурядьях;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дополнение лесных культур, подкормка минеральными удобрениями и полив лесных культур.</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i/>
          <w:sz w:val="28"/>
          <w:szCs w:val="28"/>
        </w:rPr>
      </w:pPr>
      <w:r w:rsidRPr="005D09AF">
        <w:rPr>
          <w:rFonts w:ascii="Times New Roman" w:hAnsi="Times New Roman"/>
          <w:i/>
          <w:sz w:val="28"/>
          <w:szCs w:val="28"/>
        </w:rPr>
        <w:t>К лесоводственному уходу относятся: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уничтожение или предупреждение появления травянистой и нежелательной древесной растительности;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лесной зоне агротехнический и лесоводственный уходы проводятся с целью предотвращения снижения прироста лесных насаждений главной древесной породы. В лесостепной и степной зонах, зонах полупустынь и пустынь агротехнический уход направлен на накопление и экономное расходование почвенной влаги.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Применение химических средств для борьбы с сорной травянистой и нежелательной лесной древесной растительностью допускается в исключительных случаях с учетом требований охраны окружающей среды в соответствии с законодательством Российской Федерации.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Дополнению (посадке взамен погибших растений) подлежат лесные культуры с приживаемостью 25 - 85%. Дополнение проводится в количестве, обеспечивающем количество деревьев главных пород, установленных в таблице 1 Приложения 17 к Правилам </w:t>
      </w:r>
      <w:r w:rsidRPr="005D09AF">
        <w:rPr>
          <w:rFonts w:ascii="Times New Roman" w:hAnsi="Times New Roman"/>
          <w:sz w:val="28"/>
          <w:szCs w:val="28"/>
        </w:rPr>
        <w:lastRenderedPageBreak/>
        <w:t>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Густота и размещение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В пробную площадь должны входить не менее 4 рядов главной лесной древесной породы и все варианты смешения пород, представленные на участке.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На лесных участках размером до 3 гектаров учитывается не менее 5% площади или количества посадочных (посевных) мест, от 4 до 5 гектаров - не менее 4%, от 6 до 10 гектаров - не менее 3%, от 11 до 50 гектаров - не менее 2%, от 50 до 100 гектаров - не менее 1,5%, 100 гектаров и более - не менее 1%.</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сплошных строчных посевах посевные места учитываются через 0,4 - 1 метра,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0,8 - 2 метра, не имеющие всходов культивируемых древесных растений.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Комбинированное лесовосстановление осуществляется путем посадки и посева на лесных участках, на которых естественное лесовосстановление лесных насаждений главными лесными древесными породами не обеспечивается.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комбинированном лесовосстановлении первоначальная густота 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лесной древесной породы должно быть не менее предусмотренного пунктом 38 Правил</w:t>
      </w:r>
      <w:r w:rsidRPr="005D09AF">
        <w:rPr>
          <w:rFonts w:ascii="Times New Roman" w:hAnsi="Times New Roman"/>
          <w:sz w:val="20"/>
          <w:szCs w:val="20"/>
        </w:rPr>
        <w:t xml:space="preserve"> </w:t>
      </w:r>
      <w:r w:rsidRPr="005D09AF">
        <w:rPr>
          <w:rFonts w:ascii="Times New Roman" w:hAnsi="Times New Roman"/>
          <w:sz w:val="28"/>
          <w:szCs w:val="28"/>
        </w:rPr>
        <w:t>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Комбинированное лесовосстановление под пологом лесных насаждений проводится в зеленых зонах в целях повышения санитарно-гигиенических функций, в противоэрозионных и других защитных лесах.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Первоначальная густота лесных культур при комбинированном лесовосстановлении под пологом лесных насаждений должна составлять не менее 50% от первоначальной густоты, установленной пунктом 38 Правил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Лесные культуры с приживаемостью менее 25% считаются погибшими.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Площади лесных участков, на которых проведено искусственное и (или) комбинированное лесовосстановление, относятся к землям, занятым лесными насаждениями, при достижении лесными растениями параметров главной лесной древесной породы, указанных в таблице 1 Приложения 17 Правил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lastRenderedPageBreak/>
        <w:t>Приказом Минприроды России от 01.12.2014 № 529 утвержден Порядок отнесения земель, предназначенных для лесовосстановления, к землям, занятыми лесными насаждениями, и форма акта отнесения земель,  предназначенных для лесовосстановления, к землям занятым лесными насаждениями.</w:t>
      </w:r>
    </w:p>
    <w:p w:rsidR="002F6951" w:rsidRPr="005D09AF" w:rsidRDefault="00F94639" w:rsidP="00F94639">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2F6951" w:rsidRPr="005D09AF" w:rsidRDefault="002F6951"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Лесоразведение осуществляется в соответствии с поставленными целями, лесорастительными свойствами почв земельных участков, лесоводственно-биологическими особенностями древесных и кустарниковых пород и должно обеспечивать:</w:t>
      </w:r>
    </w:p>
    <w:p w:rsidR="002F6951" w:rsidRPr="005D09AF" w:rsidRDefault="002F6951"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защиту земель и объектов от неблагоприятных факторов;</w:t>
      </w:r>
    </w:p>
    <w:p w:rsidR="002F6951" w:rsidRPr="005D09AF" w:rsidRDefault="002F6951"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повышение лесистости территории и улучшение условий окружающей среды.</w:t>
      </w:r>
    </w:p>
    <w:p w:rsidR="002F6951" w:rsidRPr="005D09AF" w:rsidRDefault="002F6951"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Лесоразведение осуществляется созданием искусственных лесных насаждений методами посадки саженцев, сеянцев, черенков или посева семян. Методы и технологии выполнения работ по лесоразведению определяются проектами лесоразведения.</w:t>
      </w:r>
    </w:p>
    <w:p w:rsidR="002F6951" w:rsidRPr="005D09AF" w:rsidRDefault="002F6951" w:rsidP="00D15A98">
      <w:pPr>
        <w:pStyle w:val="ConsPlusTitle"/>
        <w:ind w:firstLine="680"/>
        <w:jc w:val="both"/>
        <w:rPr>
          <w:rFonts w:ascii="Times New Roman" w:hAnsi="Times New Roman" w:cs="Times New Roman"/>
          <w:b w:val="0"/>
          <w:sz w:val="28"/>
          <w:szCs w:val="28"/>
        </w:rPr>
      </w:pPr>
      <w:r w:rsidRPr="005D09AF">
        <w:rPr>
          <w:rFonts w:ascii="Times New Roman" w:hAnsi="Times New Roman" w:cs="Times New Roman"/>
          <w:b w:val="0"/>
          <w:sz w:val="28"/>
          <w:szCs w:val="28"/>
        </w:rPr>
        <w:t xml:space="preserve">Правила лесоразведения утверждены приказом Рослесхоза </w:t>
      </w:r>
      <w:hyperlink r:id="rId60" w:history="1">
        <w:r w:rsidRPr="005D09AF">
          <w:rPr>
            <w:rFonts w:ascii="Times New Roman" w:hAnsi="Times New Roman" w:cs="Times New Roman"/>
            <w:b w:val="0"/>
            <w:sz w:val="28"/>
            <w:szCs w:val="28"/>
          </w:rPr>
          <w:t xml:space="preserve">от 10.01.2012 № 1. </w:t>
        </w:r>
      </w:hyperlink>
      <w:r w:rsidRPr="005D09AF">
        <w:rPr>
          <w:rFonts w:ascii="Times New Roman" w:hAnsi="Times New Roman" w:cs="Times New Roman"/>
          <w:b w:val="0"/>
          <w:sz w:val="28"/>
          <w:szCs w:val="28"/>
        </w:rPr>
        <w:t xml:space="preserve"> </w:t>
      </w:r>
    </w:p>
    <w:p w:rsidR="002F6951" w:rsidRPr="005D09AF" w:rsidRDefault="002F6951"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2F6951" w:rsidRPr="005D09AF" w:rsidRDefault="002F6951"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Уход за лесами осуществляется лицами, использующими леса на основании проекта освоения лесов.</w:t>
      </w:r>
    </w:p>
    <w:p w:rsidR="002F6951" w:rsidRPr="005D09AF" w:rsidRDefault="002F6951"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Мероприятия по уходу за лесами осуществляются с учетом целевого назначения эксплуатационных лесов, категорий защитных лесов и особо защитных участков лесов.</w:t>
      </w:r>
    </w:p>
    <w:p w:rsidR="002F6951" w:rsidRPr="005D09AF" w:rsidRDefault="002F6951"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В эксплуатационных лесах мероприятия по уходу за лесами направлены на повышение продуктивности лесов, получение высококачественной древесины и недревесных лесных ресурсов.</w:t>
      </w:r>
    </w:p>
    <w:p w:rsidR="002F6951" w:rsidRPr="005D09AF" w:rsidRDefault="002F6951"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В эксплуатационных лесах уход ведется за целевыми древесными породами искусственного и естественного происхождения, древесина которых наиболее востребована. Целевые древесные породы должны устанавливаться в лесном плане субъекта Российской Федерации на основании анализа структуры производства и спроса на древесину.</w:t>
      </w:r>
    </w:p>
    <w:p w:rsidR="002F6951" w:rsidRPr="005D09AF" w:rsidRDefault="002F6951"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В защитных лесах и на особо защитных участках лесов мероприятия по уходу за лесами направлены на сохранение и восстановление средообразующих, водоохранных, защитных, санитарно-гигиенических, оздоровительных и полезных функций лесов.</w:t>
      </w:r>
    </w:p>
    <w:p w:rsidR="002F6951" w:rsidRPr="005D09AF" w:rsidRDefault="002F6951"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Для защитных лесов и особо защитных участков лесов целевыми породами являются древесные породы, отвечающие целевому назначению защитных лесов и особо защитных участков лесов.</w:t>
      </w:r>
    </w:p>
    <w:p w:rsidR="002F6951" w:rsidRPr="005D09AF" w:rsidRDefault="00713084" w:rsidP="00D15A98">
      <w:pPr>
        <w:pStyle w:val="ConsPlusNormal"/>
        <w:jc w:val="both"/>
        <w:rPr>
          <w:rFonts w:ascii="Times New Roman" w:eastAsia="TimesNewRomanPSMT" w:hAnsi="Times New Roman"/>
          <w:sz w:val="28"/>
          <w:szCs w:val="28"/>
        </w:rPr>
      </w:pPr>
      <w:hyperlink r:id="rId61" w:history="1">
        <w:r w:rsidR="002F6951" w:rsidRPr="005D09AF">
          <w:rPr>
            <w:rFonts w:ascii="Times New Roman" w:hAnsi="Times New Roman"/>
            <w:sz w:val="28"/>
            <w:szCs w:val="28"/>
          </w:rPr>
          <w:t>Правила</w:t>
        </w:r>
      </w:hyperlink>
      <w:r w:rsidR="002F6951" w:rsidRPr="005D09AF">
        <w:rPr>
          <w:rFonts w:ascii="Times New Roman" w:hAnsi="Times New Roman"/>
          <w:sz w:val="28"/>
          <w:szCs w:val="28"/>
        </w:rPr>
        <w:t xml:space="preserve"> ухода за лесами утверждены приказом Минприроды </w:t>
      </w:r>
      <w:r w:rsidR="002F6951" w:rsidRPr="005D09AF">
        <w:rPr>
          <w:rFonts w:ascii="Times New Roman" w:hAnsi="Times New Roman"/>
          <w:sz w:val="28"/>
          <w:szCs w:val="28"/>
        </w:rPr>
        <w:lastRenderedPageBreak/>
        <w:t xml:space="preserve">России от 22.11.2017 № 626. </w:t>
      </w:r>
    </w:p>
    <w:p w:rsidR="002F790A" w:rsidRPr="005D09AF" w:rsidRDefault="004F0665" w:rsidP="00D15A98">
      <w:pPr>
        <w:autoSpaceDE w:val="0"/>
        <w:autoSpaceDN w:val="0"/>
        <w:adjustRightInd w:val="0"/>
        <w:spacing w:after="0" w:line="240" w:lineRule="auto"/>
        <w:ind w:firstLine="680"/>
        <w:jc w:val="right"/>
        <w:rPr>
          <w:rFonts w:ascii="Times New Roman" w:eastAsia="TimesNewRomanPSMT" w:hAnsi="Times New Roman"/>
          <w:sz w:val="28"/>
          <w:szCs w:val="28"/>
        </w:rPr>
      </w:pPr>
      <w:r w:rsidRPr="005D09AF">
        <w:rPr>
          <w:rFonts w:ascii="Times New Roman" w:eastAsia="TimesNewRomanPSMT" w:hAnsi="Times New Roman"/>
          <w:sz w:val="28"/>
          <w:szCs w:val="28"/>
        </w:rPr>
        <w:t>Таблица 4</w:t>
      </w:r>
      <w:r w:rsidR="00ED3EC9">
        <w:rPr>
          <w:rFonts w:ascii="Times New Roman" w:eastAsia="TimesNewRomanPSMT" w:hAnsi="Times New Roman"/>
          <w:sz w:val="28"/>
          <w:szCs w:val="28"/>
        </w:rPr>
        <w:t>4</w:t>
      </w:r>
    </w:p>
    <w:p w:rsidR="00E5499E" w:rsidRPr="005D09AF" w:rsidRDefault="00E5499E" w:rsidP="00D15A98">
      <w:pPr>
        <w:autoSpaceDE w:val="0"/>
        <w:autoSpaceDN w:val="0"/>
        <w:adjustRightInd w:val="0"/>
        <w:spacing w:after="0" w:line="240" w:lineRule="auto"/>
        <w:ind w:firstLine="680"/>
        <w:jc w:val="right"/>
        <w:rPr>
          <w:rFonts w:ascii="Times New Roman" w:eastAsia="TimesNewRomanPSMT" w:hAnsi="Times New Roman"/>
          <w:sz w:val="24"/>
          <w:szCs w:val="24"/>
        </w:rPr>
      </w:pPr>
    </w:p>
    <w:p w:rsidR="002F6951" w:rsidRPr="005D09AF" w:rsidRDefault="002F790A" w:rsidP="00D15A98">
      <w:pPr>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Нормативы и параметры мероприятий</w:t>
      </w:r>
    </w:p>
    <w:p w:rsidR="002F790A" w:rsidRPr="005D09AF" w:rsidRDefault="002F6951" w:rsidP="00D15A98">
      <w:pPr>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 xml:space="preserve"> по лесовосстановлению </w:t>
      </w:r>
      <w:r w:rsidR="002F790A" w:rsidRPr="005D09AF">
        <w:rPr>
          <w:rFonts w:ascii="Times New Roman" w:hAnsi="Times New Roman"/>
          <w:sz w:val="28"/>
          <w:szCs w:val="28"/>
        </w:rPr>
        <w:t>и лесоразведению</w:t>
      </w:r>
    </w:p>
    <w:p w:rsidR="00E5499E" w:rsidRPr="005D09AF" w:rsidRDefault="00E5499E" w:rsidP="00D15A98">
      <w:pPr>
        <w:autoSpaceDE w:val="0"/>
        <w:autoSpaceDN w:val="0"/>
        <w:adjustRightInd w:val="0"/>
        <w:spacing w:after="0" w:line="240" w:lineRule="auto"/>
        <w:jc w:val="center"/>
        <w:rPr>
          <w:rFonts w:ascii="Times New Roman" w:eastAsia="TimesNewRomanPSMT" w:hAnsi="Times New Roman"/>
          <w:sz w:val="24"/>
          <w:szCs w:val="24"/>
        </w:rPr>
      </w:pPr>
    </w:p>
    <w:p w:rsidR="002F790A" w:rsidRPr="005D09AF" w:rsidRDefault="002F790A" w:rsidP="00D15A98">
      <w:pPr>
        <w:autoSpaceDE w:val="0"/>
        <w:autoSpaceDN w:val="0"/>
        <w:adjustRightInd w:val="0"/>
        <w:spacing w:after="0" w:line="240" w:lineRule="auto"/>
        <w:ind w:firstLine="680"/>
        <w:jc w:val="right"/>
        <w:rPr>
          <w:rFonts w:ascii="Times New Roman" w:eastAsia="TimesNewRomanPSMT" w:hAnsi="Times New Roman"/>
          <w:sz w:val="24"/>
          <w:szCs w:val="28"/>
        </w:rPr>
      </w:pPr>
      <w:r w:rsidRPr="005D09AF">
        <w:rPr>
          <w:rFonts w:ascii="Times New Roman" w:eastAsia="TimesNewRomanPSMT" w:hAnsi="Times New Roman"/>
          <w:sz w:val="24"/>
          <w:szCs w:val="28"/>
        </w:rPr>
        <w:t>площадь, га</w:t>
      </w:r>
    </w:p>
    <w:tbl>
      <w:tblPr>
        <w:tblW w:w="10037" w:type="dxa"/>
        <w:tblInd w:w="-431" w:type="dxa"/>
        <w:tblLayout w:type="fixed"/>
        <w:tblLook w:val="04A0"/>
      </w:tblPr>
      <w:tblGrid>
        <w:gridCol w:w="2263"/>
        <w:gridCol w:w="1294"/>
        <w:gridCol w:w="1022"/>
        <w:gridCol w:w="1233"/>
        <w:gridCol w:w="761"/>
        <w:gridCol w:w="1477"/>
        <w:gridCol w:w="1136"/>
        <w:gridCol w:w="851"/>
      </w:tblGrid>
      <w:tr w:rsidR="00A2251C" w:rsidRPr="005D09AF" w:rsidTr="00A2251C">
        <w:trPr>
          <w:trHeight w:val="20"/>
          <w:tblHead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Показатели</w:t>
            </w:r>
          </w:p>
        </w:tc>
        <w:tc>
          <w:tcPr>
            <w:tcW w:w="4310" w:type="dxa"/>
            <w:gridSpan w:val="4"/>
            <w:tcBorders>
              <w:top w:val="single" w:sz="4" w:space="0" w:color="auto"/>
              <w:left w:val="nil"/>
              <w:bottom w:val="single" w:sz="4" w:space="0" w:color="auto"/>
              <w:right w:val="single" w:sz="4"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Не покрытые лесной растительностью</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Лесосеки сплошных рубок предстоящего периода</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251C" w:rsidRPr="005D09AF" w:rsidRDefault="00A2251C" w:rsidP="005D09AF">
            <w:pPr>
              <w:tabs>
                <w:tab w:val="left" w:pos="846"/>
              </w:tabs>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Лесоразве</w:t>
            </w:r>
          </w:p>
          <w:p w:rsidR="00A2251C" w:rsidRPr="005D09AF" w:rsidRDefault="00A2251C" w:rsidP="005D09AF">
            <w:pPr>
              <w:tabs>
                <w:tab w:val="left" w:pos="846"/>
              </w:tabs>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дение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Всего</w:t>
            </w:r>
          </w:p>
        </w:tc>
      </w:tr>
      <w:tr w:rsidR="00A2251C" w:rsidRPr="005D09AF" w:rsidTr="00A2251C">
        <w:trPr>
          <w:trHeight w:val="20"/>
          <w:tblHead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A2251C" w:rsidRPr="005D09AF" w:rsidRDefault="00A2251C" w:rsidP="005D09AF">
            <w:pPr>
              <w:spacing w:after="0" w:line="240" w:lineRule="auto"/>
              <w:jc w:val="center"/>
              <w:rPr>
                <w:rFonts w:ascii="Times New Roman" w:hAnsi="Times New Roman"/>
                <w:b/>
                <w:color w:val="000000"/>
                <w:sz w:val="20"/>
                <w:szCs w:val="20"/>
              </w:rPr>
            </w:pPr>
          </w:p>
        </w:tc>
        <w:tc>
          <w:tcPr>
            <w:tcW w:w="1294" w:type="dxa"/>
            <w:tcBorders>
              <w:top w:val="nil"/>
              <w:left w:val="nil"/>
              <w:bottom w:val="single" w:sz="4" w:space="0" w:color="auto"/>
              <w:right w:val="single" w:sz="4"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гари и погибшие насаждения</w:t>
            </w:r>
          </w:p>
        </w:tc>
        <w:tc>
          <w:tcPr>
            <w:tcW w:w="1022" w:type="dxa"/>
            <w:tcBorders>
              <w:top w:val="nil"/>
              <w:left w:val="nil"/>
              <w:bottom w:val="single" w:sz="4" w:space="0" w:color="auto"/>
              <w:right w:val="single" w:sz="4"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вырубки</w:t>
            </w:r>
          </w:p>
        </w:tc>
        <w:tc>
          <w:tcPr>
            <w:tcW w:w="1233" w:type="dxa"/>
            <w:tcBorders>
              <w:top w:val="nil"/>
              <w:left w:val="nil"/>
              <w:bottom w:val="single" w:sz="4" w:space="0" w:color="auto"/>
              <w:right w:val="single" w:sz="4"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прогалины и пустыри</w:t>
            </w:r>
          </w:p>
        </w:tc>
        <w:tc>
          <w:tcPr>
            <w:tcW w:w="761" w:type="dxa"/>
            <w:tcBorders>
              <w:top w:val="nil"/>
              <w:left w:val="nil"/>
              <w:bottom w:val="single" w:sz="4" w:space="0" w:color="auto"/>
              <w:right w:val="single" w:sz="4"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Итого</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A2251C" w:rsidRPr="005D09AF" w:rsidRDefault="00A2251C" w:rsidP="005D09AF">
            <w:pPr>
              <w:spacing w:after="0" w:line="240" w:lineRule="auto"/>
              <w:jc w:val="center"/>
              <w:rPr>
                <w:rFonts w:ascii="Times New Roman" w:hAnsi="Times New Roman"/>
                <w:b/>
                <w:color w:val="000000"/>
                <w:sz w:val="20"/>
                <w:szCs w:val="2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2251C" w:rsidRPr="005D09AF" w:rsidRDefault="00A2251C" w:rsidP="005D09AF">
            <w:pPr>
              <w:spacing w:after="0" w:line="240" w:lineRule="auto"/>
              <w:jc w:val="center"/>
              <w:rPr>
                <w:rFonts w:ascii="Times New Roman" w:hAnsi="Times New Roman"/>
                <w:b/>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251C" w:rsidRPr="005D09AF" w:rsidRDefault="00A2251C" w:rsidP="005D09AF">
            <w:pPr>
              <w:spacing w:after="0" w:line="240" w:lineRule="auto"/>
              <w:jc w:val="center"/>
              <w:rPr>
                <w:rFonts w:ascii="Times New Roman" w:hAnsi="Times New Roman"/>
                <w:b/>
                <w:color w:val="000000"/>
                <w:sz w:val="20"/>
                <w:szCs w:val="20"/>
              </w:rPr>
            </w:pPr>
          </w:p>
        </w:tc>
      </w:tr>
      <w:tr w:rsidR="00A2251C" w:rsidRPr="005D09AF" w:rsidTr="00A2251C">
        <w:trPr>
          <w:trHeight w:val="20"/>
          <w:tblHead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1</w:t>
            </w:r>
          </w:p>
        </w:tc>
        <w:tc>
          <w:tcPr>
            <w:tcW w:w="1294" w:type="dxa"/>
            <w:tcBorders>
              <w:top w:val="nil"/>
              <w:left w:val="nil"/>
              <w:bottom w:val="single" w:sz="4" w:space="0" w:color="auto"/>
              <w:right w:val="single" w:sz="4"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2</w:t>
            </w:r>
          </w:p>
        </w:tc>
        <w:tc>
          <w:tcPr>
            <w:tcW w:w="1022" w:type="dxa"/>
            <w:tcBorders>
              <w:top w:val="nil"/>
              <w:left w:val="nil"/>
              <w:bottom w:val="single" w:sz="4" w:space="0" w:color="auto"/>
              <w:right w:val="single" w:sz="4"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3</w:t>
            </w:r>
          </w:p>
        </w:tc>
        <w:tc>
          <w:tcPr>
            <w:tcW w:w="1233" w:type="dxa"/>
            <w:tcBorders>
              <w:top w:val="nil"/>
              <w:left w:val="nil"/>
              <w:bottom w:val="single" w:sz="4" w:space="0" w:color="auto"/>
              <w:right w:val="single" w:sz="4"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4</w:t>
            </w:r>
          </w:p>
        </w:tc>
        <w:tc>
          <w:tcPr>
            <w:tcW w:w="761" w:type="dxa"/>
            <w:tcBorders>
              <w:top w:val="nil"/>
              <w:left w:val="nil"/>
              <w:bottom w:val="single" w:sz="4" w:space="0" w:color="auto"/>
              <w:right w:val="single" w:sz="4"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5</w:t>
            </w:r>
          </w:p>
        </w:tc>
        <w:tc>
          <w:tcPr>
            <w:tcW w:w="1477" w:type="dxa"/>
            <w:tcBorders>
              <w:top w:val="nil"/>
              <w:left w:val="nil"/>
              <w:bottom w:val="single" w:sz="4" w:space="0" w:color="auto"/>
              <w:right w:val="single" w:sz="4"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6</w:t>
            </w:r>
          </w:p>
        </w:tc>
        <w:tc>
          <w:tcPr>
            <w:tcW w:w="1136" w:type="dxa"/>
            <w:tcBorders>
              <w:top w:val="nil"/>
              <w:left w:val="nil"/>
              <w:bottom w:val="single" w:sz="4" w:space="0" w:color="auto"/>
              <w:right w:val="single" w:sz="4"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7</w:t>
            </w:r>
          </w:p>
        </w:tc>
        <w:tc>
          <w:tcPr>
            <w:tcW w:w="851" w:type="dxa"/>
            <w:tcBorders>
              <w:top w:val="nil"/>
              <w:left w:val="nil"/>
              <w:bottom w:val="single" w:sz="4" w:space="0" w:color="auto"/>
              <w:right w:val="single" w:sz="4"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8</w:t>
            </w:r>
          </w:p>
        </w:tc>
      </w:tr>
      <w:tr w:rsidR="00A2251C" w:rsidRPr="005D09AF" w:rsidTr="00A2251C">
        <w:trPr>
          <w:trHeight w:val="20"/>
        </w:trPr>
        <w:tc>
          <w:tcPr>
            <w:tcW w:w="1003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2251C" w:rsidRPr="005D09AF" w:rsidRDefault="0082640C" w:rsidP="0082640C">
            <w:pPr>
              <w:spacing w:after="0" w:line="240" w:lineRule="auto"/>
              <w:jc w:val="center"/>
              <w:rPr>
                <w:rFonts w:ascii="Times New Roman" w:hAnsi="Times New Roman"/>
                <w:color w:val="000000"/>
                <w:sz w:val="20"/>
                <w:szCs w:val="20"/>
              </w:rPr>
            </w:pPr>
            <w:r>
              <w:rPr>
                <w:rFonts w:ascii="Times New Roman" w:hAnsi="Times New Roman"/>
                <w:b/>
                <w:bCs/>
                <w:sz w:val="20"/>
                <w:szCs w:val="20"/>
              </w:rPr>
              <w:t>Илетский лесной</w:t>
            </w:r>
            <w:r w:rsidR="00A2251C" w:rsidRPr="005D09AF">
              <w:rPr>
                <w:rFonts w:ascii="Times New Roman" w:hAnsi="Times New Roman"/>
                <w:b/>
                <w:bCs/>
                <w:sz w:val="20"/>
                <w:szCs w:val="20"/>
              </w:rPr>
              <w:t xml:space="preserve"> участ</w:t>
            </w:r>
            <w:r>
              <w:rPr>
                <w:rFonts w:ascii="Times New Roman" w:hAnsi="Times New Roman"/>
                <w:b/>
                <w:bCs/>
                <w:sz w:val="20"/>
                <w:szCs w:val="20"/>
              </w:rPr>
              <w:t>ок</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Земли, нуждающиеся в лесовосстановлении:</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43,6</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10,6</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54,2</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54,2</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 том числе по породам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34,9</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8,5</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43,4</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43,4</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твердолиственным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мягколиственным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8,7</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10,8</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10,8</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 том числе по способам: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Искусственное (создание лесных культур), всего</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Из них по породам: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твердолиственным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мягколиственным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Комбинированное, всего</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Из них по породам: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твердолиственным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мягколиственным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Содействие естественному лесовосстановлению</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Из них по породам: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твердолиственным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мягколиственным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Естественное заращивание, всего</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43,6</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10,6</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54,2</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54,2</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Из них по породам: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34,9</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8,5</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43,4</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43,4</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твердолиственным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мягколиственным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8,7</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10,8</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10,8</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Земли, нуждающиеся в лесоразведении</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1003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251C" w:rsidRPr="005D09AF" w:rsidRDefault="00A2251C" w:rsidP="0082640C">
            <w:pPr>
              <w:spacing w:after="0" w:line="240" w:lineRule="auto"/>
              <w:jc w:val="center"/>
              <w:rPr>
                <w:rFonts w:ascii="Times New Roman" w:hAnsi="Times New Roman"/>
                <w:color w:val="000000"/>
                <w:sz w:val="20"/>
                <w:szCs w:val="20"/>
              </w:rPr>
            </w:pPr>
            <w:r w:rsidRPr="005D09AF">
              <w:rPr>
                <w:rFonts w:ascii="Times New Roman" w:hAnsi="Times New Roman"/>
                <w:b/>
                <w:bCs/>
                <w:sz w:val="20"/>
                <w:szCs w:val="20"/>
              </w:rPr>
              <w:t>Параньгинск</w:t>
            </w:r>
            <w:r w:rsidR="0082640C">
              <w:rPr>
                <w:rFonts w:ascii="Times New Roman" w:hAnsi="Times New Roman"/>
                <w:b/>
                <w:bCs/>
                <w:sz w:val="20"/>
                <w:szCs w:val="20"/>
              </w:rPr>
              <w:t>ий лесной</w:t>
            </w:r>
            <w:r w:rsidRPr="005D09AF">
              <w:rPr>
                <w:rFonts w:ascii="Times New Roman" w:hAnsi="Times New Roman"/>
                <w:b/>
                <w:bCs/>
                <w:sz w:val="20"/>
                <w:szCs w:val="20"/>
              </w:rPr>
              <w:t xml:space="preserve"> участ</w:t>
            </w:r>
            <w:r w:rsidR="0082640C">
              <w:rPr>
                <w:rFonts w:ascii="Times New Roman" w:hAnsi="Times New Roman"/>
                <w:b/>
                <w:bCs/>
                <w:sz w:val="20"/>
                <w:szCs w:val="20"/>
              </w:rPr>
              <w:t>ок</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Земли, нуждающиеся в лесовосстановлении:</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12,5</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22,3</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5,2</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238,0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278,0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 том числе по породам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17,8</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4,2</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32,0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199,1</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231,1</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твердолиственным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мягколиственным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4,5</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38,9</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46,9</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 том числе по способам: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 xml:space="preserve">Искусственное (создание лесных </w:t>
            </w:r>
            <w:r w:rsidRPr="005D09AF">
              <w:rPr>
                <w:rFonts w:ascii="Times New Roman" w:hAnsi="Times New Roman"/>
                <w:color w:val="000000"/>
                <w:sz w:val="20"/>
                <w:szCs w:val="20"/>
              </w:rPr>
              <w:lastRenderedPageBreak/>
              <w:t>культур), всего</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lastRenderedPageBreak/>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43,5</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43,5</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lastRenderedPageBreak/>
              <w:t>Из них по породам: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43,5</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43,5</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твердолиственным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мягколиственным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Комбинированное, всего</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Из них по породам: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твердолиственным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мягколиственным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Содействие естественному лесовосстановлению</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130,5</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133,1</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Из них по породам: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104,4</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106,5</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твердолиственным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мягколиственным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0,5</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0,5</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26,1</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26,6</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Естественное заращивание, всего</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9,9</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22,3</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5,2</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37,4</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64,0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101,4</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Из них по породам: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7,9</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17,8</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4,2</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29,9</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51,2</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81,1</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твердолиственным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мягколиственным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4,5</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7,5</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12,8</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20,3</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Земли, нуждающиеся в лесоразведении</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1003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b/>
                <w:color w:val="000000"/>
                <w:sz w:val="20"/>
                <w:szCs w:val="20"/>
              </w:rPr>
            </w:pPr>
            <w:r w:rsidRPr="005D09AF">
              <w:rPr>
                <w:rFonts w:ascii="Times New Roman" w:hAnsi="Times New Roman"/>
                <w:b/>
                <w:color w:val="000000"/>
                <w:sz w:val="20"/>
                <w:szCs w:val="20"/>
              </w:rPr>
              <w:t>Территория бывших «сельских» лесов»</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Земли, нуждающиеся в лесовосстановлении:</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4,4</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14,0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10,3</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28,7</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163,0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191,7</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 том числе по породам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4,4</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11,8</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9,0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25,2</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130,4</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155,6</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твердолиственным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мягколиственным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2,2</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3,5</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32,6</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36,1</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 том числе по способам: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Искусственное (создание лесных культур), всего</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4,4</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3,9</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11,3</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11,3</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Из них по породам: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4,4</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3,9</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11,3</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11,3</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твердолиственным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мягколиственным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Комбинированное, всего</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Из них по породам: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твердолиственным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мягколиственным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Содействие естественному лесовосстановлению</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2,8</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3,2</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163,0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166,2</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Из них по породам: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2,2</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2,5</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130,4</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132,9</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твердолиственным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мягколиственным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0,6</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0,7</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32,6</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33,3</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Естественное заращивание, всего</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8,2</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14,2</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14,2</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lastRenderedPageBreak/>
              <w:t>Из них по породам: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6,6</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4,8</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11,4</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11,4</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твердолиственным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мягколиственным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1,6</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2,8</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2,8</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Земли, нуждающиеся в лесоразведении</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1003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итого</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Земли, нуждающиеся в лесовосстановлении:</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60,5</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36,3</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26,1</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122,9</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401,0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523,9</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 том числе по породам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49,3</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29,6</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21,7</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100,6</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329,5</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430,1</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твердолиственным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мягколиственным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11,2</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6,7</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4,4</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22,3</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71,5</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93,8</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В том числе по способам: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Искусственное (создание лесных культур), всего</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4,4</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3,9</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11,3</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43,5</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54,8</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Из них по породам: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4,4</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3,9</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11,3</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43,5</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54,8</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твердолиственным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мягколиственным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Комбинированное, всего</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Из них по породам: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твердолиственным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мягколиственным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Содействие естественному лесовосстановлению</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2,6</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2,8</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0,4</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5,8</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293,5</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299,3</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Из них по породам: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2,2</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0,3</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4,6</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234,8</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239,4</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твердолиственным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мягколиственным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0,5</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0,6</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0,1</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58,7</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59,9</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Естественное заращивание, всего</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53,5</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30,5</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21,8</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105,8</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64,0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169,8</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Из них по породам: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хвойным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42,8</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24,4</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17,5</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84,7</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51,2</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135,9</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твердолиственным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мягколиственным</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10,7</w:t>
            </w: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6,1</w:t>
            </w: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4,3</w:t>
            </w: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21,1</w:t>
            </w: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12,8</w:t>
            </w: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33,9</w:t>
            </w:r>
          </w:p>
        </w:tc>
      </w:tr>
      <w:tr w:rsidR="00A2251C" w:rsidRPr="005D09AF" w:rsidTr="00A2251C">
        <w:trPr>
          <w:trHeight w:val="2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r w:rsidRPr="005D09AF">
              <w:rPr>
                <w:rFonts w:ascii="Times New Roman" w:hAnsi="Times New Roman"/>
                <w:color w:val="000000"/>
                <w:sz w:val="20"/>
                <w:szCs w:val="20"/>
              </w:rPr>
              <w:t>Земли, нуждающиеся в лесоразведении</w:t>
            </w:r>
          </w:p>
        </w:tc>
        <w:tc>
          <w:tcPr>
            <w:tcW w:w="1294"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022"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233"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477"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1136"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A2251C" w:rsidRPr="005D09AF" w:rsidRDefault="00A2251C" w:rsidP="005D09AF">
            <w:pPr>
              <w:spacing w:after="0" w:line="240" w:lineRule="auto"/>
              <w:jc w:val="center"/>
              <w:rPr>
                <w:rFonts w:ascii="Times New Roman" w:hAnsi="Times New Roman"/>
                <w:color w:val="000000"/>
                <w:sz w:val="20"/>
                <w:szCs w:val="20"/>
              </w:rPr>
            </w:pPr>
          </w:p>
        </w:tc>
      </w:tr>
    </w:tbl>
    <w:p w:rsidR="0069438D" w:rsidRPr="005D09AF" w:rsidRDefault="0069438D" w:rsidP="00D15A98">
      <w:pPr>
        <w:spacing w:after="0" w:line="240" w:lineRule="auto"/>
        <w:jc w:val="right"/>
        <w:rPr>
          <w:rFonts w:ascii="Times New Roman" w:hAnsi="Times New Roman"/>
          <w:sz w:val="24"/>
          <w:szCs w:val="24"/>
        </w:rPr>
      </w:pPr>
    </w:p>
    <w:p w:rsidR="0082640C" w:rsidRDefault="0082640C" w:rsidP="00D15A98">
      <w:pPr>
        <w:spacing w:after="0" w:line="240" w:lineRule="auto"/>
        <w:jc w:val="right"/>
        <w:rPr>
          <w:rFonts w:ascii="Times New Roman" w:hAnsi="Times New Roman"/>
          <w:sz w:val="28"/>
          <w:szCs w:val="24"/>
        </w:rPr>
      </w:pPr>
    </w:p>
    <w:p w:rsidR="0082640C" w:rsidRDefault="0082640C" w:rsidP="00D15A98">
      <w:pPr>
        <w:spacing w:after="0" w:line="240" w:lineRule="auto"/>
        <w:jc w:val="right"/>
        <w:rPr>
          <w:rFonts w:ascii="Times New Roman" w:hAnsi="Times New Roman"/>
          <w:sz w:val="28"/>
          <w:szCs w:val="24"/>
        </w:rPr>
      </w:pPr>
    </w:p>
    <w:p w:rsidR="0082640C" w:rsidRDefault="0082640C" w:rsidP="00D15A98">
      <w:pPr>
        <w:spacing w:after="0" w:line="240" w:lineRule="auto"/>
        <w:jc w:val="right"/>
        <w:rPr>
          <w:rFonts w:ascii="Times New Roman" w:hAnsi="Times New Roman"/>
          <w:sz w:val="28"/>
          <w:szCs w:val="24"/>
        </w:rPr>
      </w:pPr>
    </w:p>
    <w:p w:rsidR="0082640C" w:rsidRDefault="0082640C" w:rsidP="00D15A98">
      <w:pPr>
        <w:spacing w:after="0" w:line="240" w:lineRule="auto"/>
        <w:jc w:val="right"/>
        <w:rPr>
          <w:rFonts w:ascii="Times New Roman" w:hAnsi="Times New Roman"/>
          <w:sz w:val="28"/>
          <w:szCs w:val="24"/>
        </w:rPr>
      </w:pPr>
    </w:p>
    <w:p w:rsidR="0082640C" w:rsidRDefault="0082640C" w:rsidP="00D15A98">
      <w:pPr>
        <w:spacing w:after="0" w:line="240" w:lineRule="auto"/>
        <w:jc w:val="right"/>
        <w:rPr>
          <w:rFonts w:ascii="Times New Roman" w:hAnsi="Times New Roman"/>
          <w:sz w:val="28"/>
          <w:szCs w:val="24"/>
        </w:rPr>
      </w:pPr>
    </w:p>
    <w:p w:rsidR="0082640C" w:rsidRDefault="0082640C" w:rsidP="00D15A98">
      <w:pPr>
        <w:spacing w:after="0" w:line="240" w:lineRule="auto"/>
        <w:jc w:val="right"/>
        <w:rPr>
          <w:rFonts w:ascii="Times New Roman" w:hAnsi="Times New Roman"/>
          <w:sz w:val="28"/>
          <w:szCs w:val="24"/>
        </w:rPr>
      </w:pPr>
    </w:p>
    <w:p w:rsidR="0082640C" w:rsidRDefault="0082640C" w:rsidP="00D15A98">
      <w:pPr>
        <w:spacing w:after="0" w:line="240" w:lineRule="auto"/>
        <w:jc w:val="right"/>
        <w:rPr>
          <w:rFonts w:ascii="Times New Roman" w:hAnsi="Times New Roman"/>
          <w:sz w:val="28"/>
          <w:szCs w:val="24"/>
        </w:rPr>
      </w:pPr>
    </w:p>
    <w:p w:rsidR="0082640C" w:rsidRDefault="0082640C" w:rsidP="00D15A98">
      <w:pPr>
        <w:spacing w:after="0" w:line="240" w:lineRule="auto"/>
        <w:jc w:val="right"/>
        <w:rPr>
          <w:rFonts w:ascii="Times New Roman" w:hAnsi="Times New Roman"/>
          <w:sz w:val="28"/>
          <w:szCs w:val="24"/>
        </w:rPr>
      </w:pPr>
    </w:p>
    <w:p w:rsidR="0082640C" w:rsidRDefault="0082640C" w:rsidP="00D15A98">
      <w:pPr>
        <w:spacing w:after="0" w:line="240" w:lineRule="auto"/>
        <w:jc w:val="right"/>
        <w:rPr>
          <w:rFonts w:ascii="Times New Roman" w:hAnsi="Times New Roman"/>
          <w:sz w:val="28"/>
          <w:szCs w:val="24"/>
        </w:rPr>
      </w:pPr>
    </w:p>
    <w:p w:rsidR="002F790A" w:rsidRPr="005D09AF" w:rsidRDefault="002F790A" w:rsidP="00D15A98">
      <w:pPr>
        <w:spacing w:after="0" w:line="240" w:lineRule="auto"/>
        <w:jc w:val="right"/>
        <w:rPr>
          <w:rFonts w:ascii="Times New Roman" w:hAnsi="Times New Roman"/>
          <w:sz w:val="28"/>
          <w:szCs w:val="24"/>
        </w:rPr>
      </w:pPr>
      <w:r w:rsidRPr="005D09AF">
        <w:rPr>
          <w:rFonts w:ascii="Times New Roman" w:hAnsi="Times New Roman"/>
          <w:sz w:val="28"/>
          <w:szCs w:val="24"/>
        </w:rPr>
        <w:lastRenderedPageBreak/>
        <w:t xml:space="preserve">Таблица </w:t>
      </w:r>
      <w:r w:rsidR="0082640C">
        <w:rPr>
          <w:rFonts w:ascii="Times New Roman" w:hAnsi="Times New Roman"/>
          <w:sz w:val="28"/>
          <w:szCs w:val="24"/>
        </w:rPr>
        <w:t>45</w:t>
      </w:r>
    </w:p>
    <w:p w:rsidR="001E2FEC" w:rsidRPr="005D09AF" w:rsidRDefault="001E2FEC" w:rsidP="00D15A98">
      <w:pPr>
        <w:spacing w:after="0" w:line="240" w:lineRule="auto"/>
        <w:jc w:val="right"/>
        <w:rPr>
          <w:rFonts w:ascii="Times New Roman" w:hAnsi="Times New Roman"/>
          <w:sz w:val="24"/>
          <w:szCs w:val="24"/>
        </w:rPr>
      </w:pPr>
    </w:p>
    <w:p w:rsidR="009230BC" w:rsidRPr="005D09AF" w:rsidRDefault="009230BC" w:rsidP="001E2FEC">
      <w:pPr>
        <w:spacing w:after="0" w:line="240" w:lineRule="auto"/>
        <w:jc w:val="center"/>
        <w:rPr>
          <w:rFonts w:ascii="Times New Roman" w:hAnsi="Times New Roman"/>
          <w:sz w:val="28"/>
          <w:szCs w:val="28"/>
        </w:rPr>
      </w:pPr>
      <w:r w:rsidRPr="005D09AF">
        <w:rPr>
          <w:rFonts w:ascii="Times New Roman" w:hAnsi="Times New Roman"/>
          <w:sz w:val="28"/>
          <w:szCs w:val="28"/>
        </w:rPr>
        <w:t xml:space="preserve">Нормативы и параметры существующих и </w:t>
      </w:r>
    </w:p>
    <w:p w:rsidR="001E2FEC" w:rsidRPr="005D09AF" w:rsidRDefault="009230BC" w:rsidP="001E2FEC">
      <w:pPr>
        <w:spacing w:after="0" w:line="240" w:lineRule="auto"/>
        <w:jc w:val="center"/>
        <w:rPr>
          <w:rFonts w:ascii="Times New Roman" w:hAnsi="Times New Roman"/>
          <w:sz w:val="28"/>
          <w:szCs w:val="28"/>
        </w:rPr>
      </w:pPr>
      <w:r w:rsidRPr="005D09AF">
        <w:rPr>
          <w:rFonts w:ascii="Times New Roman" w:hAnsi="Times New Roman"/>
          <w:sz w:val="28"/>
          <w:szCs w:val="28"/>
        </w:rPr>
        <w:t>проектируемых объектов лесного семеноводства</w:t>
      </w:r>
    </w:p>
    <w:p w:rsidR="00DF69F8" w:rsidRPr="005D09AF" w:rsidRDefault="00DF69F8" w:rsidP="00DF69F8">
      <w:pPr>
        <w:spacing w:after="0" w:line="240" w:lineRule="auto"/>
        <w:jc w:val="center"/>
        <w:rPr>
          <w:rFonts w:ascii="Times New Roman" w:hAnsi="Times New Roman"/>
          <w:sz w:val="28"/>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2748"/>
        <w:gridCol w:w="2780"/>
        <w:gridCol w:w="1418"/>
      </w:tblGrid>
      <w:tr w:rsidR="00420C07" w:rsidRPr="005D09AF" w:rsidTr="00420C07">
        <w:tc>
          <w:tcPr>
            <w:tcW w:w="534"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b/>
                <w:sz w:val="20"/>
                <w:szCs w:val="20"/>
              </w:rPr>
            </w:pPr>
            <w:r w:rsidRPr="005D09AF">
              <w:rPr>
                <w:rFonts w:ascii="Times New Roman" w:hAnsi="Times New Roman"/>
                <w:b/>
                <w:sz w:val="20"/>
                <w:szCs w:val="20"/>
              </w:rPr>
              <w:t>№ 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b/>
                <w:sz w:val="20"/>
                <w:szCs w:val="20"/>
              </w:rPr>
            </w:pPr>
            <w:r w:rsidRPr="005D09AF">
              <w:rPr>
                <w:rFonts w:ascii="Times New Roman" w:hAnsi="Times New Roman"/>
                <w:b/>
                <w:sz w:val="20"/>
                <w:szCs w:val="20"/>
              </w:rPr>
              <w:t>Наименование объектов лесного семеноводства</w:t>
            </w:r>
          </w:p>
        </w:tc>
        <w:tc>
          <w:tcPr>
            <w:tcW w:w="2748"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b/>
                <w:sz w:val="20"/>
                <w:szCs w:val="20"/>
              </w:rPr>
            </w:pPr>
            <w:r w:rsidRPr="005D09AF">
              <w:rPr>
                <w:rFonts w:ascii="Times New Roman" w:hAnsi="Times New Roman"/>
                <w:b/>
                <w:sz w:val="20"/>
                <w:szCs w:val="20"/>
              </w:rPr>
              <w:t>Характеристика объектов лесного семеноводства</w:t>
            </w:r>
          </w:p>
        </w:tc>
        <w:tc>
          <w:tcPr>
            <w:tcW w:w="2780"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b/>
                <w:sz w:val="20"/>
                <w:szCs w:val="20"/>
              </w:rPr>
            </w:pPr>
            <w:r w:rsidRPr="005D09AF">
              <w:rPr>
                <w:rFonts w:ascii="Times New Roman" w:hAnsi="Times New Roman"/>
                <w:b/>
                <w:sz w:val="20"/>
                <w:szCs w:val="20"/>
              </w:rPr>
              <w:t>Местоположение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ind w:left="-108" w:right="-108"/>
              <w:jc w:val="center"/>
              <w:rPr>
                <w:rFonts w:ascii="Times New Roman" w:hAnsi="Times New Roman"/>
                <w:b/>
                <w:sz w:val="20"/>
                <w:szCs w:val="20"/>
              </w:rPr>
            </w:pPr>
            <w:r w:rsidRPr="005D09AF">
              <w:rPr>
                <w:rFonts w:ascii="Times New Roman" w:hAnsi="Times New Roman"/>
                <w:b/>
                <w:sz w:val="20"/>
                <w:szCs w:val="20"/>
              </w:rPr>
              <w:t>Мероприятия (по годам)</w:t>
            </w:r>
          </w:p>
        </w:tc>
      </w:tr>
      <w:tr w:rsidR="00420C07" w:rsidRPr="005D09AF" w:rsidTr="00420C07">
        <w:tc>
          <w:tcPr>
            <w:tcW w:w="534"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2748"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b/>
                <w:sz w:val="20"/>
                <w:szCs w:val="20"/>
              </w:rPr>
            </w:pPr>
            <w:r w:rsidRPr="005D09AF">
              <w:rPr>
                <w:rFonts w:ascii="Times New Roman" w:hAnsi="Times New Roman"/>
                <w:b/>
                <w:sz w:val="20"/>
                <w:szCs w:val="20"/>
              </w:rPr>
              <w:t>3</w:t>
            </w:r>
          </w:p>
        </w:tc>
        <w:tc>
          <w:tcPr>
            <w:tcW w:w="2780"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b/>
                <w:sz w:val="20"/>
                <w:szCs w:val="20"/>
              </w:rPr>
            </w:pPr>
            <w:r w:rsidRPr="005D09AF">
              <w:rPr>
                <w:rFonts w:ascii="Times New Roman" w:hAnsi="Times New Roman"/>
                <w:b/>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b/>
                <w:sz w:val="20"/>
                <w:szCs w:val="20"/>
              </w:rPr>
            </w:pPr>
            <w:r w:rsidRPr="005D09AF">
              <w:rPr>
                <w:rFonts w:ascii="Times New Roman" w:hAnsi="Times New Roman"/>
                <w:b/>
                <w:sz w:val="20"/>
                <w:szCs w:val="20"/>
              </w:rPr>
              <w:t>5</w:t>
            </w:r>
          </w:p>
        </w:tc>
      </w:tr>
      <w:tr w:rsidR="00420C07" w:rsidRPr="005D09AF" w:rsidTr="00420C07">
        <w:tc>
          <w:tcPr>
            <w:tcW w:w="9039" w:type="dxa"/>
            <w:gridSpan w:val="5"/>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b/>
                <w:sz w:val="20"/>
                <w:szCs w:val="20"/>
              </w:rPr>
            </w:pPr>
            <w:r w:rsidRPr="005D09AF">
              <w:rPr>
                <w:rFonts w:ascii="Times New Roman" w:hAnsi="Times New Roman"/>
                <w:sz w:val="20"/>
                <w:szCs w:val="20"/>
              </w:rPr>
              <w:t>Существующие объекты</w:t>
            </w:r>
          </w:p>
        </w:tc>
      </w:tr>
      <w:tr w:rsidR="00420C07" w:rsidRPr="005D09AF" w:rsidTr="00420C07">
        <w:trPr>
          <w:trHeight w:val="373"/>
        </w:trPr>
        <w:tc>
          <w:tcPr>
            <w:tcW w:w="534"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sz w:val="20"/>
                <w:szCs w:val="20"/>
              </w:rPr>
            </w:pPr>
          </w:p>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Плюсовые насаждения</w:t>
            </w:r>
          </w:p>
        </w:tc>
        <w:tc>
          <w:tcPr>
            <w:tcW w:w="2748"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 xml:space="preserve">Участок сосны обыкновенной, площадь 21,7 га, год закладки 2002 </w:t>
            </w:r>
          </w:p>
        </w:tc>
        <w:tc>
          <w:tcPr>
            <w:tcW w:w="2780"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Илетское участковое лесничество, Параньгинский лесной участок, квартал 41, выдел 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Проведение уходов в 2019-2018 г.г.</w:t>
            </w:r>
          </w:p>
        </w:tc>
      </w:tr>
      <w:tr w:rsidR="00420C07" w:rsidRPr="005D09AF" w:rsidTr="00420C07">
        <w:trPr>
          <w:trHeight w:val="421"/>
        </w:trPr>
        <w:tc>
          <w:tcPr>
            <w:tcW w:w="534"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Архив клонов плюсовых насаждений</w:t>
            </w:r>
          </w:p>
        </w:tc>
        <w:tc>
          <w:tcPr>
            <w:tcW w:w="2748"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Участок ели европейской, площадь 8,0 га, год закладки 1996</w:t>
            </w:r>
          </w:p>
        </w:tc>
        <w:tc>
          <w:tcPr>
            <w:tcW w:w="2780"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Илетское участковое лесничество, Параньгинский лесной участок, квартал 5, выдел 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sz w:val="20"/>
                <w:szCs w:val="20"/>
              </w:rPr>
            </w:pPr>
            <w:r w:rsidRPr="005D09AF">
              <w:rPr>
                <w:rFonts w:ascii="Times New Roman" w:hAnsi="Times New Roman"/>
                <w:sz w:val="20"/>
                <w:szCs w:val="20"/>
              </w:rPr>
              <w:t>Проведение уходов в 2019-2018 г.г.</w:t>
            </w:r>
          </w:p>
        </w:tc>
      </w:tr>
      <w:tr w:rsidR="00420C07" w:rsidRPr="005D09AF" w:rsidTr="00420C07">
        <w:tc>
          <w:tcPr>
            <w:tcW w:w="534"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sz w:val="20"/>
                <w:szCs w:val="20"/>
              </w:rPr>
            </w:pPr>
          </w:p>
        </w:tc>
        <w:tc>
          <w:tcPr>
            <w:tcW w:w="2748"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sz w:val="20"/>
                <w:szCs w:val="20"/>
              </w:rPr>
            </w:pPr>
          </w:p>
        </w:tc>
        <w:tc>
          <w:tcPr>
            <w:tcW w:w="2780"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20C07" w:rsidRPr="005D09AF" w:rsidRDefault="00420C07" w:rsidP="00420C07">
            <w:pPr>
              <w:spacing w:after="0" w:line="240" w:lineRule="auto"/>
              <w:jc w:val="center"/>
              <w:rPr>
                <w:rFonts w:ascii="Times New Roman" w:hAnsi="Times New Roman"/>
                <w:sz w:val="20"/>
                <w:szCs w:val="20"/>
              </w:rPr>
            </w:pPr>
          </w:p>
        </w:tc>
      </w:tr>
    </w:tbl>
    <w:p w:rsidR="009230BC" w:rsidRPr="005D09AF" w:rsidRDefault="009230BC" w:rsidP="009230BC">
      <w:pPr>
        <w:rPr>
          <w:rFonts w:ascii="Times New Roman" w:hAnsi="Times New Roman"/>
        </w:rPr>
      </w:pPr>
    </w:p>
    <w:p w:rsidR="009230BC" w:rsidRPr="005D09AF" w:rsidRDefault="009230BC" w:rsidP="00D15A98">
      <w:pPr>
        <w:spacing w:after="0" w:line="240" w:lineRule="auto"/>
        <w:jc w:val="right"/>
        <w:rPr>
          <w:rFonts w:ascii="Times New Roman" w:hAnsi="Times New Roman"/>
          <w:sz w:val="28"/>
          <w:szCs w:val="24"/>
        </w:rPr>
        <w:sectPr w:rsidR="009230BC" w:rsidRPr="005D09AF" w:rsidSect="00B067C9">
          <w:pgSz w:w="11907" w:h="16839" w:code="9"/>
          <w:pgMar w:top="851" w:right="1134" w:bottom="851" w:left="1985" w:header="720" w:footer="397" w:gutter="0"/>
          <w:cols w:space="708"/>
          <w:docGrid w:linePitch="360"/>
        </w:sectPr>
      </w:pPr>
    </w:p>
    <w:p w:rsidR="002F790A" w:rsidRPr="005D09AF" w:rsidRDefault="002F790A" w:rsidP="00D15A98">
      <w:pPr>
        <w:spacing w:after="0" w:line="240" w:lineRule="auto"/>
        <w:jc w:val="right"/>
        <w:rPr>
          <w:rFonts w:ascii="Times New Roman" w:hAnsi="Times New Roman"/>
          <w:sz w:val="28"/>
          <w:szCs w:val="24"/>
        </w:rPr>
      </w:pPr>
      <w:r w:rsidRPr="005D09AF">
        <w:rPr>
          <w:rFonts w:ascii="Times New Roman" w:hAnsi="Times New Roman"/>
          <w:sz w:val="28"/>
          <w:szCs w:val="24"/>
        </w:rPr>
        <w:lastRenderedPageBreak/>
        <w:t xml:space="preserve">Таблица </w:t>
      </w:r>
      <w:r w:rsidR="0082640C">
        <w:rPr>
          <w:rFonts w:ascii="Times New Roman" w:hAnsi="Times New Roman"/>
          <w:sz w:val="28"/>
          <w:szCs w:val="24"/>
        </w:rPr>
        <w:t>46</w:t>
      </w:r>
    </w:p>
    <w:p w:rsidR="001E2FEC" w:rsidRPr="005D09AF" w:rsidRDefault="001E2FEC" w:rsidP="00D15A98">
      <w:pPr>
        <w:spacing w:after="0" w:line="240" w:lineRule="auto"/>
        <w:jc w:val="right"/>
        <w:rPr>
          <w:rFonts w:ascii="Times New Roman" w:hAnsi="Times New Roman"/>
          <w:sz w:val="24"/>
          <w:szCs w:val="24"/>
        </w:rPr>
      </w:pPr>
    </w:p>
    <w:p w:rsidR="002F790A" w:rsidRPr="005D09AF" w:rsidRDefault="002F790A" w:rsidP="00D15A98">
      <w:pPr>
        <w:spacing w:after="0" w:line="240" w:lineRule="auto"/>
        <w:jc w:val="center"/>
        <w:rPr>
          <w:rFonts w:ascii="Times New Roman" w:hAnsi="Times New Roman"/>
          <w:sz w:val="28"/>
          <w:szCs w:val="24"/>
        </w:rPr>
      </w:pPr>
      <w:r w:rsidRPr="005D09AF">
        <w:rPr>
          <w:rFonts w:ascii="Times New Roman" w:hAnsi="Times New Roman"/>
          <w:sz w:val="28"/>
          <w:szCs w:val="24"/>
        </w:rPr>
        <w:t xml:space="preserve">Нормативы и параметры ухода за молодняками и иных мероприятий </w:t>
      </w:r>
    </w:p>
    <w:p w:rsidR="002F790A" w:rsidRPr="005D09AF" w:rsidRDefault="002F790A" w:rsidP="00D15A98">
      <w:pPr>
        <w:spacing w:after="0" w:line="240" w:lineRule="auto"/>
        <w:jc w:val="center"/>
        <w:rPr>
          <w:rFonts w:ascii="Times New Roman" w:hAnsi="Times New Roman"/>
          <w:sz w:val="28"/>
          <w:szCs w:val="24"/>
        </w:rPr>
      </w:pPr>
      <w:r w:rsidRPr="005D09AF">
        <w:rPr>
          <w:rFonts w:ascii="Times New Roman" w:hAnsi="Times New Roman"/>
          <w:sz w:val="28"/>
          <w:szCs w:val="24"/>
        </w:rPr>
        <w:t xml:space="preserve">по уходу за лесами, не связанных с рубками </w:t>
      </w:r>
      <w:r w:rsidR="009B3DE7" w:rsidRPr="005D09AF">
        <w:rPr>
          <w:rFonts w:ascii="Times New Roman" w:hAnsi="Times New Roman"/>
          <w:sz w:val="28"/>
          <w:szCs w:val="24"/>
        </w:rPr>
        <w:t xml:space="preserve">ухода </w:t>
      </w:r>
    </w:p>
    <w:p w:rsidR="00DF69F8" w:rsidRPr="005D09AF" w:rsidRDefault="00DF69F8" w:rsidP="00DF69F8">
      <w:pPr>
        <w:spacing w:after="0" w:line="240" w:lineRule="auto"/>
        <w:jc w:val="center"/>
        <w:rPr>
          <w:rFonts w:ascii="Times New Roman" w:hAnsi="Times New Roman"/>
          <w:sz w:val="28"/>
          <w:szCs w:val="24"/>
        </w:rPr>
      </w:pPr>
    </w:p>
    <w:tbl>
      <w:tblPr>
        <w:tblW w:w="5000" w:type="pct"/>
        <w:tblLayout w:type="fixed"/>
        <w:tblLook w:val="00A0"/>
      </w:tblPr>
      <w:tblGrid>
        <w:gridCol w:w="2375"/>
        <w:gridCol w:w="1575"/>
        <w:gridCol w:w="2080"/>
        <w:gridCol w:w="1433"/>
        <w:gridCol w:w="1198"/>
        <w:gridCol w:w="1534"/>
        <w:gridCol w:w="1474"/>
        <w:gridCol w:w="1111"/>
        <w:gridCol w:w="882"/>
        <w:gridCol w:w="841"/>
      </w:tblGrid>
      <w:tr w:rsidR="00A2251C" w:rsidRPr="005D09AF" w:rsidTr="005D09AF">
        <w:trPr>
          <w:trHeight w:val="20"/>
          <w:tblHeader/>
        </w:trPr>
        <w:tc>
          <w:tcPr>
            <w:tcW w:w="81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Наименование видов ухода за лесами</w:t>
            </w:r>
          </w:p>
        </w:tc>
        <w:tc>
          <w:tcPr>
            <w:tcW w:w="54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Наименование участкового лесничества</w:t>
            </w:r>
          </w:p>
        </w:tc>
        <w:tc>
          <w:tcPr>
            <w:tcW w:w="71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Хозяйство (хвойное, твердолиственное, мягколиственное)</w:t>
            </w:r>
          </w:p>
        </w:tc>
        <w:tc>
          <w:tcPr>
            <w:tcW w:w="4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Древесная порода</w:t>
            </w:r>
          </w:p>
        </w:tc>
        <w:tc>
          <w:tcPr>
            <w:tcW w:w="41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Площадь, га</w:t>
            </w:r>
          </w:p>
        </w:tc>
        <w:tc>
          <w:tcPr>
            <w:tcW w:w="52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Вырубаемый запас, м</w:t>
            </w:r>
            <w:r w:rsidRPr="005D09AF">
              <w:rPr>
                <w:rFonts w:ascii="Times New Roman" w:hAnsi="Times New Roman"/>
                <w:b/>
                <w:bCs/>
                <w:sz w:val="20"/>
                <w:szCs w:val="20"/>
                <w:vertAlign w:val="superscript"/>
              </w:rPr>
              <w:t>3</w:t>
            </w:r>
          </w:p>
        </w:tc>
        <w:tc>
          <w:tcPr>
            <w:tcW w:w="50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2251C" w:rsidRPr="005D09AF" w:rsidRDefault="00A2251C" w:rsidP="005D09AF">
            <w:pPr>
              <w:spacing w:after="0" w:line="240" w:lineRule="auto"/>
              <w:ind w:left="-166" w:right="-108"/>
              <w:jc w:val="center"/>
              <w:rPr>
                <w:rFonts w:ascii="Times New Roman" w:hAnsi="Times New Roman"/>
                <w:b/>
                <w:bCs/>
                <w:sz w:val="20"/>
                <w:szCs w:val="20"/>
              </w:rPr>
            </w:pPr>
            <w:r w:rsidRPr="005D09AF">
              <w:rPr>
                <w:rFonts w:ascii="Times New Roman" w:hAnsi="Times New Roman"/>
                <w:b/>
                <w:bCs/>
                <w:sz w:val="20"/>
                <w:szCs w:val="20"/>
              </w:rPr>
              <w:t>Срок повторяемости, лет</w:t>
            </w:r>
          </w:p>
        </w:tc>
        <w:tc>
          <w:tcPr>
            <w:tcW w:w="977" w:type="pct"/>
            <w:gridSpan w:val="3"/>
            <w:tcBorders>
              <w:top w:val="single" w:sz="8" w:space="0" w:color="auto"/>
              <w:left w:val="nil"/>
              <w:bottom w:val="single" w:sz="8" w:space="0" w:color="auto"/>
              <w:right w:val="single" w:sz="8" w:space="0" w:color="000000"/>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Ежегодный размер</w:t>
            </w:r>
          </w:p>
        </w:tc>
      </w:tr>
      <w:tr w:rsidR="00A2251C" w:rsidRPr="005D09AF" w:rsidTr="005D09AF">
        <w:trPr>
          <w:trHeight w:val="20"/>
          <w:tblHeader/>
        </w:trPr>
        <w:tc>
          <w:tcPr>
            <w:tcW w:w="81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2251C" w:rsidRPr="005D09AF" w:rsidRDefault="00A2251C" w:rsidP="005D09AF">
            <w:pPr>
              <w:spacing w:after="0" w:line="240" w:lineRule="auto"/>
              <w:rPr>
                <w:rFonts w:ascii="Times New Roman" w:hAnsi="Times New Roman"/>
                <w:b/>
                <w:bCs/>
                <w:sz w:val="20"/>
                <w:szCs w:val="20"/>
              </w:rPr>
            </w:pPr>
          </w:p>
        </w:tc>
        <w:tc>
          <w:tcPr>
            <w:tcW w:w="54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2251C" w:rsidRPr="005D09AF" w:rsidRDefault="00A2251C" w:rsidP="005D09AF">
            <w:pPr>
              <w:spacing w:after="0" w:line="240" w:lineRule="auto"/>
              <w:rPr>
                <w:rFonts w:ascii="Times New Roman" w:hAnsi="Times New Roman"/>
                <w:b/>
                <w:bCs/>
                <w:sz w:val="20"/>
                <w:szCs w:val="20"/>
              </w:rPr>
            </w:pPr>
          </w:p>
        </w:tc>
        <w:tc>
          <w:tcPr>
            <w:tcW w:w="71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2251C" w:rsidRPr="005D09AF" w:rsidRDefault="00A2251C" w:rsidP="005D09AF">
            <w:pPr>
              <w:spacing w:after="0" w:line="240" w:lineRule="auto"/>
              <w:rPr>
                <w:rFonts w:ascii="Times New Roman" w:hAnsi="Times New Roman"/>
                <w:b/>
                <w:bCs/>
                <w:sz w:val="20"/>
                <w:szCs w:val="20"/>
              </w:rPr>
            </w:pPr>
          </w:p>
        </w:tc>
        <w:tc>
          <w:tcPr>
            <w:tcW w:w="49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2251C" w:rsidRPr="005D09AF" w:rsidRDefault="00A2251C" w:rsidP="005D09AF">
            <w:pPr>
              <w:spacing w:after="0" w:line="240" w:lineRule="auto"/>
              <w:rPr>
                <w:rFonts w:ascii="Times New Roman" w:hAnsi="Times New Roman"/>
                <w:b/>
                <w:bCs/>
                <w:sz w:val="20"/>
                <w:szCs w:val="20"/>
              </w:rPr>
            </w:pPr>
          </w:p>
        </w:tc>
        <w:tc>
          <w:tcPr>
            <w:tcW w:w="41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2251C" w:rsidRPr="005D09AF" w:rsidRDefault="00A2251C" w:rsidP="005D09AF">
            <w:pPr>
              <w:spacing w:after="0" w:line="240" w:lineRule="auto"/>
              <w:rPr>
                <w:rFonts w:ascii="Times New Roman" w:hAnsi="Times New Roman"/>
                <w:b/>
                <w:bCs/>
                <w:sz w:val="20"/>
                <w:szCs w:val="20"/>
              </w:rPr>
            </w:pPr>
          </w:p>
        </w:tc>
        <w:tc>
          <w:tcPr>
            <w:tcW w:w="52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2251C" w:rsidRPr="005D09AF" w:rsidRDefault="00A2251C" w:rsidP="005D09AF">
            <w:pPr>
              <w:spacing w:after="0" w:line="240" w:lineRule="auto"/>
              <w:rPr>
                <w:rFonts w:ascii="Times New Roman" w:hAnsi="Times New Roman"/>
                <w:b/>
                <w:bCs/>
                <w:sz w:val="20"/>
                <w:szCs w:val="20"/>
              </w:rPr>
            </w:pPr>
          </w:p>
        </w:tc>
        <w:tc>
          <w:tcPr>
            <w:tcW w:w="50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2251C" w:rsidRPr="005D09AF" w:rsidRDefault="00A2251C" w:rsidP="005D09AF">
            <w:pPr>
              <w:spacing w:after="0" w:line="240" w:lineRule="auto"/>
              <w:rPr>
                <w:rFonts w:ascii="Times New Roman" w:hAnsi="Times New Roman"/>
                <w:b/>
                <w:bCs/>
                <w:sz w:val="20"/>
                <w:szCs w:val="20"/>
              </w:rPr>
            </w:pPr>
          </w:p>
        </w:tc>
        <w:tc>
          <w:tcPr>
            <w:tcW w:w="383" w:type="pct"/>
            <w:vMerge w:val="restart"/>
            <w:tcBorders>
              <w:top w:val="nil"/>
              <w:left w:val="single" w:sz="8" w:space="0" w:color="auto"/>
              <w:bottom w:val="single" w:sz="8" w:space="0" w:color="000000"/>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площадь, га</w:t>
            </w:r>
          </w:p>
        </w:tc>
        <w:tc>
          <w:tcPr>
            <w:tcW w:w="594" w:type="pct"/>
            <w:gridSpan w:val="2"/>
            <w:tcBorders>
              <w:top w:val="single" w:sz="8" w:space="0" w:color="auto"/>
              <w:left w:val="nil"/>
              <w:bottom w:val="single" w:sz="8" w:space="0" w:color="auto"/>
              <w:right w:val="single" w:sz="8" w:space="0" w:color="000000"/>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вырубаемый запас, м</w:t>
            </w:r>
            <w:r w:rsidRPr="005D09AF">
              <w:rPr>
                <w:rFonts w:ascii="Times New Roman" w:hAnsi="Times New Roman"/>
                <w:b/>
                <w:bCs/>
                <w:sz w:val="20"/>
                <w:szCs w:val="20"/>
                <w:vertAlign w:val="superscript"/>
              </w:rPr>
              <w:t>3</w:t>
            </w:r>
          </w:p>
        </w:tc>
      </w:tr>
      <w:tr w:rsidR="00A2251C" w:rsidRPr="005D09AF" w:rsidTr="005D09AF">
        <w:trPr>
          <w:trHeight w:val="20"/>
          <w:tblHeader/>
        </w:trPr>
        <w:tc>
          <w:tcPr>
            <w:tcW w:w="81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2251C" w:rsidRPr="005D09AF" w:rsidRDefault="00A2251C" w:rsidP="005D09AF">
            <w:pPr>
              <w:spacing w:after="0" w:line="240" w:lineRule="auto"/>
              <w:rPr>
                <w:rFonts w:ascii="Times New Roman" w:hAnsi="Times New Roman"/>
                <w:b/>
                <w:bCs/>
                <w:sz w:val="20"/>
                <w:szCs w:val="20"/>
              </w:rPr>
            </w:pPr>
          </w:p>
        </w:tc>
        <w:tc>
          <w:tcPr>
            <w:tcW w:w="54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2251C" w:rsidRPr="005D09AF" w:rsidRDefault="00A2251C" w:rsidP="005D09AF">
            <w:pPr>
              <w:spacing w:after="0" w:line="240" w:lineRule="auto"/>
              <w:rPr>
                <w:rFonts w:ascii="Times New Roman" w:hAnsi="Times New Roman"/>
                <w:b/>
                <w:bCs/>
                <w:sz w:val="20"/>
                <w:szCs w:val="20"/>
              </w:rPr>
            </w:pPr>
          </w:p>
        </w:tc>
        <w:tc>
          <w:tcPr>
            <w:tcW w:w="71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2251C" w:rsidRPr="005D09AF" w:rsidRDefault="00A2251C" w:rsidP="005D09AF">
            <w:pPr>
              <w:spacing w:after="0" w:line="240" w:lineRule="auto"/>
              <w:rPr>
                <w:rFonts w:ascii="Times New Roman" w:hAnsi="Times New Roman"/>
                <w:b/>
                <w:bCs/>
                <w:sz w:val="20"/>
                <w:szCs w:val="20"/>
              </w:rPr>
            </w:pPr>
          </w:p>
        </w:tc>
        <w:tc>
          <w:tcPr>
            <w:tcW w:w="49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2251C" w:rsidRPr="005D09AF" w:rsidRDefault="00A2251C" w:rsidP="005D09AF">
            <w:pPr>
              <w:spacing w:after="0" w:line="240" w:lineRule="auto"/>
              <w:rPr>
                <w:rFonts w:ascii="Times New Roman" w:hAnsi="Times New Roman"/>
                <w:b/>
                <w:bCs/>
                <w:sz w:val="20"/>
                <w:szCs w:val="20"/>
              </w:rPr>
            </w:pPr>
          </w:p>
        </w:tc>
        <w:tc>
          <w:tcPr>
            <w:tcW w:w="41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2251C" w:rsidRPr="005D09AF" w:rsidRDefault="00A2251C" w:rsidP="005D09AF">
            <w:pPr>
              <w:spacing w:after="0" w:line="240" w:lineRule="auto"/>
              <w:rPr>
                <w:rFonts w:ascii="Times New Roman" w:hAnsi="Times New Roman"/>
                <w:b/>
                <w:bCs/>
                <w:sz w:val="20"/>
                <w:szCs w:val="20"/>
              </w:rPr>
            </w:pPr>
          </w:p>
        </w:tc>
        <w:tc>
          <w:tcPr>
            <w:tcW w:w="52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2251C" w:rsidRPr="005D09AF" w:rsidRDefault="00A2251C" w:rsidP="005D09AF">
            <w:pPr>
              <w:spacing w:after="0" w:line="240" w:lineRule="auto"/>
              <w:rPr>
                <w:rFonts w:ascii="Times New Roman" w:hAnsi="Times New Roman"/>
                <w:b/>
                <w:bCs/>
                <w:sz w:val="20"/>
                <w:szCs w:val="20"/>
              </w:rPr>
            </w:pPr>
          </w:p>
        </w:tc>
        <w:tc>
          <w:tcPr>
            <w:tcW w:w="50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2251C" w:rsidRPr="005D09AF" w:rsidRDefault="00A2251C" w:rsidP="005D09AF">
            <w:pPr>
              <w:spacing w:after="0" w:line="240" w:lineRule="auto"/>
              <w:rPr>
                <w:rFonts w:ascii="Times New Roman" w:hAnsi="Times New Roman"/>
                <w:b/>
                <w:bCs/>
                <w:sz w:val="20"/>
                <w:szCs w:val="20"/>
              </w:rPr>
            </w:pPr>
          </w:p>
        </w:tc>
        <w:tc>
          <w:tcPr>
            <w:tcW w:w="383" w:type="pct"/>
            <w:vMerge/>
            <w:tcBorders>
              <w:top w:val="nil"/>
              <w:left w:val="single" w:sz="8" w:space="0" w:color="auto"/>
              <w:bottom w:val="single" w:sz="8" w:space="0" w:color="000000"/>
              <w:right w:val="single" w:sz="8" w:space="0" w:color="auto"/>
            </w:tcBorders>
            <w:shd w:val="clear" w:color="auto" w:fill="auto"/>
            <w:vAlign w:val="center"/>
            <w:hideMark/>
          </w:tcPr>
          <w:p w:rsidR="00A2251C" w:rsidRPr="005D09AF" w:rsidRDefault="00A2251C" w:rsidP="005D09AF">
            <w:pPr>
              <w:spacing w:after="0" w:line="240" w:lineRule="auto"/>
              <w:rPr>
                <w:rFonts w:ascii="Times New Roman" w:hAnsi="Times New Roman"/>
                <w:b/>
                <w:bCs/>
                <w:sz w:val="20"/>
                <w:szCs w:val="20"/>
              </w:rPr>
            </w:pP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общий</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с 1 га</w:t>
            </w:r>
          </w:p>
        </w:tc>
      </w:tr>
      <w:tr w:rsidR="00A2251C" w:rsidRPr="005D09AF" w:rsidTr="005D09AF">
        <w:trPr>
          <w:trHeight w:val="20"/>
          <w:tblHeader/>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1</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2</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3</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4</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5</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6</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7</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8</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9</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10</w:t>
            </w:r>
          </w:p>
        </w:tc>
      </w:tr>
      <w:tr w:rsidR="00A2251C" w:rsidRPr="005D09AF" w:rsidTr="005D09AF">
        <w:trPr>
          <w:trHeight w:val="2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A2251C" w:rsidRPr="005D09AF" w:rsidRDefault="00A2251C" w:rsidP="00A2251C">
            <w:pPr>
              <w:spacing w:after="0" w:line="240" w:lineRule="auto"/>
              <w:jc w:val="center"/>
              <w:rPr>
                <w:rFonts w:ascii="Times New Roman" w:hAnsi="Times New Roman"/>
                <w:b/>
                <w:bCs/>
                <w:sz w:val="20"/>
                <w:szCs w:val="20"/>
              </w:rPr>
            </w:pPr>
            <w:r w:rsidRPr="005D09AF">
              <w:rPr>
                <w:rFonts w:ascii="Times New Roman" w:hAnsi="Times New Roman"/>
                <w:b/>
                <w:bCs/>
                <w:sz w:val="20"/>
                <w:szCs w:val="20"/>
              </w:rPr>
              <w:t>Илетский лесной участок</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bCs/>
                <w:sz w:val="20"/>
                <w:szCs w:val="20"/>
              </w:rPr>
              <w:t>Проведение рубок ухода за лесами,</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Cs/>
                <w:sz w:val="20"/>
                <w:szCs w:val="20"/>
              </w:rPr>
            </w:pPr>
            <w:r w:rsidRPr="005D09AF">
              <w:rPr>
                <w:rFonts w:ascii="Times New Roman" w:hAnsi="Times New Roman"/>
                <w:bCs/>
                <w:sz w:val="20"/>
                <w:szCs w:val="20"/>
              </w:rPr>
              <w:t>в том числе:</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осветление</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прочистка</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xml:space="preserve">Уход за лесами путем проведения </w:t>
            </w:r>
          </w:p>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агролесомелиоративных</w:t>
            </w:r>
          </w:p>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мероприятий</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Иные мероприятия по уходу за лесами, в том числе:</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реконструкция малоценных лесных насаждений</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плодоношением древесных пород</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обрезка сучьев деревьев</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удобрение лесов</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опушками</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подлеском</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лесами путем уничтожения нежелательной древесной растительности</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другие мероприятия</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удобрение лесов</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lastRenderedPageBreak/>
              <w:t>уход за опушками</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подлеском</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лесами путем уничтожения нежелательной древесной растительности</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другие мероприятия</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257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ИТОГО</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 </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r>
      <w:tr w:rsidR="00A2251C" w:rsidRPr="005D09AF" w:rsidTr="005D09AF">
        <w:trPr>
          <w:trHeight w:val="2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A2251C" w:rsidRPr="005D09AF" w:rsidRDefault="00A2251C" w:rsidP="00A2251C">
            <w:pPr>
              <w:spacing w:after="0" w:line="240" w:lineRule="auto"/>
              <w:jc w:val="center"/>
              <w:rPr>
                <w:rFonts w:ascii="Times New Roman" w:hAnsi="Times New Roman"/>
                <w:b/>
                <w:bCs/>
                <w:sz w:val="20"/>
                <w:szCs w:val="20"/>
              </w:rPr>
            </w:pPr>
            <w:r w:rsidRPr="005D09AF">
              <w:rPr>
                <w:rFonts w:ascii="Times New Roman" w:hAnsi="Times New Roman"/>
                <w:b/>
                <w:bCs/>
                <w:sz w:val="20"/>
                <w:szCs w:val="20"/>
              </w:rPr>
              <w:t>Параньгинский лесной участок</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bCs/>
                <w:sz w:val="20"/>
                <w:szCs w:val="20"/>
              </w:rPr>
              <w:t>Проведение рубок ухода за лесами,</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Cs/>
                <w:sz w:val="20"/>
                <w:szCs w:val="20"/>
              </w:rPr>
            </w:pPr>
            <w:r w:rsidRPr="005D09AF">
              <w:rPr>
                <w:rFonts w:ascii="Times New Roman" w:hAnsi="Times New Roman"/>
                <w:bCs/>
                <w:sz w:val="20"/>
                <w:szCs w:val="20"/>
              </w:rPr>
              <w:t>в том числе:</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осветление</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Илетское</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хвойное</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сосна</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14,1</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70</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5</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2,8</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14</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5</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осветление</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Илетское</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хвойное</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ель</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15,8</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80</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5</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3,2</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16</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5</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прочистка</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Илетское</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хвойное</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ель</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9,9</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96</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7</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1,4</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14</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10</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xml:space="preserve">Уход за лесами путем проведения </w:t>
            </w:r>
          </w:p>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агролесомелиоративных</w:t>
            </w:r>
          </w:p>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мероприятий</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Иные мероприятия по уходу за лесами, в том числе:</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реконструкция малоценных лесных насаждений</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плодоношением древесных пород</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обрезка сучьев деревьев</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удобрение лесов</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опушками</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подлеском</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xml:space="preserve">уход за лесами путем уничтожения нежелательной </w:t>
            </w:r>
            <w:r w:rsidRPr="005D09AF">
              <w:rPr>
                <w:rFonts w:ascii="Times New Roman" w:hAnsi="Times New Roman"/>
                <w:sz w:val="20"/>
                <w:szCs w:val="20"/>
              </w:rPr>
              <w:lastRenderedPageBreak/>
              <w:t>древесной растительности</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lastRenderedPageBreak/>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lastRenderedPageBreak/>
              <w:t>другие мероприятия</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удобрение лесов</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опушками</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подлеском</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лесами путем уничтожения нежелательной древесной растительности</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другие мероприятия</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257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ИТОГО</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39,8</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246</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7,4</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44</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r>
      <w:tr w:rsidR="00A2251C" w:rsidRPr="005D09AF" w:rsidTr="005D09AF">
        <w:trPr>
          <w:trHeight w:val="2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Территория бывших «сельских» лесов</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bCs/>
                <w:sz w:val="20"/>
                <w:szCs w:val="20"/>
              </w:rPr>
              <w:t>Проведение рубок ухода за лесами,</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Cs/>
                <w:sz w:val="20"/>
                <w:szCs w:val="20"/>
              </w:rPr>
            </w:pPr>
            <w:r w:rsidRPr="005D09AF">
              <w:rPr>
                <w:rFonts w:ascii="Times New Roman" w:hAnsi="Times New Roman"/>
                <w:bCs/>
                <w:sz w:val="20"/>
                <w:szCs w:val="20"/>
              </w:rPr>
              <w:t>в том числе:</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осветление</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прочистка</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Илетское</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хвойное</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ель</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15,4</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236</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7</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2,2</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34</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15</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прочистка</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Илетское</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мягколиственное</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береза</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26,4</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603</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10</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2,6</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60</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23</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xml:space="preserve">Уход за лесами путем проведения </w:t>
            </w:r>
          </w:p>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агролесомелиоративных</w:t>
            </w:r>
          </w:p>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мероприятий</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Иные мероприятия по уходу за лесами, в том числе:</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реконструкция малоценных лесных насаждений</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плодоношением древесных пород</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обрезка сучьев деревьев</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удобрение лесов</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опушками</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lastRenderedPageBreak/>
              <w:t>уход за подлеском</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лесами путем уничтожения нежелательной древесной растительности</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другие мероприятия</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удобрение лесов</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опушками</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подлеском</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лесами путем уничтожения нежелательной древесной растительности</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другие мероприятия</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257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ИТОГО</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41,8</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839</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 </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4,8</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94</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r>
      <w:tr w:rsidR="00A2251C" w:rsidRPr="005D09AF" w:rsidTr="005D09AF">
        <w:trPr>
          <w:trHeight w:val="2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Итого</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bCs/>
                <w:sz w:val="20"/>
                <w:szCs w:val="20"/>
              </w:rPr>
              <w:t>Проведение рубок ухода за лесами,</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Cs/>
                <w:sz w:val="20"/>
                <w:szCs w:val="20"/>
              </w:rPr>
            </w:pPr>
            <w:r w:rsidRPr="005D09AF">
              <w:rPr>
                <w:rFonts w:ascii="Times New Roman" w:hAnsi="Times New Roman"/>
                <w:bCs/>
                <w:sz w:val="20"/>
                <w:szCs w:val="20"/>
              </w:rPr>
              <w:t>в том числе:</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осветление</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Илетское</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хвойное</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сосна</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14,1</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70</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5</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2,8</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14</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5</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осветление</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Илетское</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хвойное</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ель</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15,8</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80</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5</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3,2</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16</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5</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прочистка</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Илетское</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хвойное</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ель</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9,9</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96</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7</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1,4</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14</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10</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прочистка</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Илетское</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хвойное</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ель</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15,4</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236</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7</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2,2</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34</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15</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прочистка</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Илетское</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мягколиственное</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береза</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26,4</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603</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10</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2,6</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60</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23</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xml:space="preserve">Уход за лесами путем проведения </w:t>
            </w:r>
          </w:p>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агролесомелиоративных</w:t>
            </w:r>
          </w:p>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мероприятий</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Иные мероприятия по уходу за лесами, в том числе:</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xml:space="preserve">реконструкция малоценных лесных </w:t>
            </w:r>
            <w:r w:rsidRPr="005D09AF">
              <w:rPr>
                <w:rFonts w:ascii="Times New Roman" w:hAnsi="Times New Roman"/>
                <w:sz w:val="20"/>
                <w:szCs w:val="20"/>
              </w:rPr>
              <w:lastRenderedPageBreak/>
              <w:t>насаждений</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lastRenderedPageBreak/>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lastRenderedPageBreak/>
              <w:t>уход за плодоношением древесных пород</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обрезка сучьев деревьев</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удобрение лесов</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опушками</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подлеском</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лесами путем уничтожения нежелательной древесной растительности</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другие мероприятия</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удобрение лесов</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опушками</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подлеском</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уход за лесами путем уничтожения нежелательной древесной растительности</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819" w:type="pct"/>
            <w:tcBorders>
              <w:top w:val="nil"/>
              <w:left w:val="single" w:sz="8" w:space="0" w:color="auto"/>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другие мероприятия</w:t>
            </w:r>
          </w:p>
        </w:tc>
        <w:tc>
          <w:tcPr>
            <w:tcW w:w="54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717"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9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 </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A2251C" w:rsidRPr="005D09AF" w:rsidTr="005D09AF">
        <w:trPr>
          <w:trHeight w:val="20"/>
        </w:trPr>
        <w:tc>
          <w:tcPr>
            <w:tcW w:w="2573"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ИТОГО</w:t>
            </w:r>
          </w:p>
        </w:tc>
        <w:tc>
          <w:tcPr>
            <w:tcW w:w="41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39,8</w:t>
            </w:r>
          </w:p>
        </w:tc>
        <w:tc>
          <w:tcPr>
            <w:tcW w:w="529"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246</w:t>
            </w:r>
          </w:p>
        </w:tc>
        <w:tc>
          <w:tcPr>
            <w:tcW w:w="508"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p>
        </w:tc>
        <w:tc>
          <w:tcPr>
            <w:tcW w:w="383"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12,2</w:t>
            </w:r>
          </w:p>
        </w:tc>
        <w:tc>
          <w:tcPr>
            <w:tcW w:w="304"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b/>
                <w:bCs/>
                <w:sz w:val="20"/>
                <w:szCs w:val="20"/>
              </w:rPr>
            </w:pPr>
            <w:r w:rsidRPr="005D09AF">
              <w:rPr>
                <w:rFonts w:ascii="Times New Roman" w:hAnsi="Times New Roman"/>
                <w:b/>
                <w:bCs/>
                <w:sz w:val="20"/>
                <w:szCs w:val="20"/>
              </w:rPr>
              <w:t>138</w:t>
            </w:r>
          </w:p>
        </w:tc>
        <w:tc>
          <w:tcPr>
            <w:tcW w:w="290" w:type="pct"/>
            <w:tcBorders>
              <w:top w:val="nil"/>
              <w:left w:val="nil"/>
              <w:bottom w:val="single" w:sz="8" w:space="0" w:color="auto"/>
              <w:right w:val="single" w:sz="8" w:space="0" w:color="auto"/>
            </w:tcBorders>
            <w:shd w:val="clear" w:color="auto" w:fill="auto"/>
            <w:vAlign w:val="center"/>
            <w:hideMark/>
          </w:tcPr>
          <w:p w:rsidR="00A2251C" w:rsidRPr="005D09AF" w:rsidRDefault="00A2251C" w:rsidP="005D09AF">
            <w:pPr>
              <w:spacing w:after="0" w:line="240" w:lineRule="auto"/>
              <w:jc w:val="center"/>
              <w:rPr>
                <w:rFonts w:ascii="Times New Roman" w:hAnsi="Times New Roman"/>
                <w:sz w:val="20"/>
                <w:szCs w:val="20"/>
              </w:rPr>
            </w:pPr>
          </w:p>
        </w:tc>
      </w:tr>
    </w:tbl>
    <w:p w:rsidR="0069182F" w:rsidRPr="005D09AF" w:rsidRDefault="0069182F" w:rsidP="00D15A98">
      <w:pPr>
        <w:spacing w:after="0" w:line="240" w:lineRule="auto"/>
        <w:jc w:val="right"/>
        <w:rPr>
          <w:rFonts w:ascii="Times New Roman" w:hAnsi="Times New Roman"/>
          <w:sz w:val="28"/>
          <w:szCs w:val="24"/>
        </w:rPr>
      </w:pPr>
    </w:p>
    <w:p w:rsidR="0069182F" w:rsidRPr="005D09AF" w:rsidRDefault="0069182F" w:rsidP="00D15A98">
      <w:pPr>
        <w:spacing w:after="0" w:line="240" w:lineRule="auto"/>
        <w:jc w:val="right"/>
        <w:rPr>
          <w:rFonts w:ascii="Times New Roman" w:hAnsi="Times New Roman"/>
          <w:sz w:val="28"/>
          <w:szCs w:val="24"/>
        </w:rPr>
      </w:pPr>
    </w:p>
    <w:p w:rsidR="006D1931" w:rsidRPr="005D09AF" w:rsidRDefault="006D1931" w:rsidP="006D1931">
      <w:pPr>
        <w:rPr>
          <w:rFonts w:ascii="Times New Roman" w:hAnsi="Times New Roman"/>
        </w:rPr>
      </w:pPr>
    </w:p>
    <w:p w:rsidR="006D1931" w:rsidRPr="005D09AF" w:rsidRDefault="006D1931" w:rsidP="00D15A98">
      <w:pPr>
        <w:spacing w:after="0" w:line="240" w:lineRule="auto"/>
        <w:jc w:val="right"/>
        <w:rPr>
          <w:rFonts w:ascii="Times New Roman" w:hAnsi="Times New Roman"/>
          <w:sz w:val="28"/>
          <w:szCs w:val="24"/>
        </w:rPr>
        <w:sectPr w:rsidR="006D1931" w:rsidRPr="005D09AF" w:rsidSect="008A045D">
          <w:pgSz w:w="16839" w:h="11907" w:orient="landscape" w:code="9"/>
          <w:pgMar w:top="567" w:right="1418" w:bottom="1418" w:left="1134" w:header="720" w:footer="397" w:gutter="0"/>
          <w:cols w:space="708"/>
          <w:docGrid w:linePitch="360"/>
        </w:sectPr>
      </w:pPr>
    </w:p>
    <w:p w:rsidR="002F790A" w:rsidRPr="005D09AF" w:rsidRDefault="009B3DE7" w:rsidP="00D15A98">
      <w:pPr>
        <w:widowControl w:val="0"/>
        <w:spacing w:after="0" w:line="240" w:lineRule="auto"/>
        <w:jc w:val="right"/>
        <w:rPr>
          <w:rFonts w:ascii="Times New Roman" w:hAnsi="Times New Roman"/>
          <w:sz w:val="28"/>
          <w:szCs w:val="24"/>
        </w:rPr>
      </w:pPr>
      <w:r w:rsidRPr="005D09AF">
        <w:rPr>
          <w:rFonts w:ascii="Times New Roman" w:hAnsi="Times New Roman"/>
          <w:sz w:val="28"/>
          <w:szCs w:val="24"/>
        </w:rPr>
        <w:lastRenderedPageBreak/>
        <w:t xml:space="preserve">Таблица </w:t>
      </w:r>
      <w:r w:rsidR="00DF69F8" w:rsidRPr="005D09AF">
        <w:rPr>
          <w:rFonts w:ascii="Times New Roman" w:hAnsi="Times New Roman"/>
          <w:sz w:val="28"/>
          <w:szCs w:val="24"/>
        </w:rPr>
        <w:t>4</w:t>
      </w:r>
      <w:r w:rsidR="0082640C">
        <w:rPr>
          <w:rFonts w:ascii="Times New Roman" w:hAnsi="Times New Roman"/>
          <w:sz w:val="28"/>
          <w:szCs w:val="24"/>
        </w:rPr>
        <w:t>7</w:t>
      </w:r>
    </w:p>
    <w:p w:rsidR="001E2FEC" w:rsidRPr="005D09AF" w:rsidRDefault="001E2FEC" w:rsidP="00D15A98">
      <w:pPr>
        <w:widowControl w:val="0"/>
        <w:spacing w:after="0" w:line="240" w:lineRule="auto"/>
        <w:jc w:val="right"/>
        <w:rPr>
          <w:rFonts w:ascii="Times New Roman" w:hAnsi="Times New Roman"/>
          <w:sz w:val="24"/>
          <w:szCs w:val="24"/>
        </w:rPr>
      </w:pP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 xml:space="preserve">Подбор, размещение и планировка рабочих участков </w:t>
      </w: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на лесовосстановительных работах</w:t>
      </w:r>
    </w:p>
    <w:p w:rsidR="001E2FEC" w:rsidRPr="005D09AF" w:rsidRDefault="001E2FEC" w:rsidP="00D15A98">
      <w:pPr>
        <w:widowControl w:val="0"/>
        <w:spacing w:after="0" w:line="240" w:lineRule="auto"/>
        <w:jc w:val="center"/>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211"/>
        <w:gridCol w:w="6633"/>
      </w:tblGrid>
      <w:tr w:rsidR="00EB2B9C" w:rsidRPr="005D09AF" w:rsidTr="00EB2B9C">
        <w:trPr>
          <w:trHeight w:val="284"/>
          <w:tblHeade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EB2B9C" w:rsidRPr="005D09AF" w:rsidRDefault="00EB2B9C" w:rsidP="00EB2B9C">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Показатели</w:t>
            </w:r>
          </w:p>
        </w:tc>
        <w:tc>
          <w:tcPr>
            <w:tcW w:w="3750" w:type="pct"/>
            <w:tcBorders>
              <w:top w:val="single" w:sz="4" w:space="0" w:color="auto"/>
              <w:left w:val="single" w:sz="4" w:space="0" w:color="auto"/>
              <w:bottom w:val="single" w:sz="4" w:space="0" w:color="auto"/>
              <w:right w:val="single" w:sz="4" w:space="0" w:color="auto"/>
            </w:tcBorders>
            <w:vAlign w:val="center"/>
            <w:hideMark/>
          </w:tcPr>
          <w:p w:rsidR="00EB2B9C" w:rsidRPr="005D09AF" w:rsidRDefault="00EB2B9C" w:rsidP="00EB2B9C">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Нормативы (оптимальные значения)</w:t>
            </w:r>
          </w:p>
        </w:tc>
      </w:tr>
      <w:tr w:rsidR="00EB2B9C" w:rsidRPr="005D09AF" w:rsidTr="00EB2B9C">
        <w:trPr>
          <w:trHeight w:val="284"/>
          <w:tblHeade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EB2B9C" w:rsidRPr="005D09AF" w:rsidRDefault="00EB2B9C" w:rsidP="00EB2B9C">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3750" w:type="pct"/>
            <w:tcBorders>
              <w:top w:val="single" w:sz="4" w:space="0" w:color="auto"/>
              <w:left w:val="single" w:sz="4" w:space="0" w:color="auto"/>
              <w:bottom w:val="single" w:sz="4" w:space="0" w:color="auto"/>
              <w:right w:val="single" w:sz="4" w:space="0" w:color="auto"/>
            </w:tcBorders>
            <w:vAlign w:val="center"/>
            <w:hideMark/>
          </w:tcPr>
          <w:p w:rsidR="00EB2B9C" w:rsidRPr="005D09AF" w:rsidRDefault="00EB2B9C" w:rsidP="00EB2B9C">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r>
      <w:tr w:rsidR="00EB2B9C" w:rsidRPr="005D09AF" w:rsidTr="00EB2B9C">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 Признаки рационального подбора рабочих участков</w:t>
            </w:r>
          </w:p>
          <w:p w:rsidR="00EB2B9C" w:rsidRPr="005D09AF" w:rsidRDefault="00EB2B9C" w:rsidP="00EB2B9C">
            <w:pPr>
              <w:widowControl w:val="0"/>
              <w:spacing w:after="0" w:line="240" w:lineRule="auto"/>
              <w:jc w:val="center"/>
              <w:rPr>
                <w:rFonts w:ascii="Times New Roman" w:hAnsi="Times New Roman"/>
                <w:sz w:val="20"/>
                <w:szCs w:val="20"/>
              </w:rPr>
            </w:pPr>
            <w:r w:rsidRPr="005D09AF">
              <w:rPr>
                <w:rFonts w:ascii="Times New Roman" w:hAnsi="Times New Roman"/>
                <w:b/>
                <w:bCs/>
                <w:sz w:val="20"/>
                <w:szCs w:val="20"/>
              </w:rPr>
              <w:t>1.1. По наличию жизнеспособного подроста</w:t>
            </w:r>
          </w:p>
        </w:tc>
      </w:tr>
      <w:tr w:rsidR="00EB2B9C" w:rsidRPr="005D09AF" w:rsidTr="00EB2B9C">
        <w:trPr>
          <w:trHeight w:val="284"/>
          <w:jc w:val="center"/>
        </w:trPr>
        <w:tc>
          <w:tcPr>
            <w:tcW w:w="5000" w:type="pct"/>
            <w:gridSpan w:val="2"/>
            <w:tcBorders>
              <w:top w:val="nil"/>
              <w:left w:val="single" w:sz="4" w:space="0" w:color="auto"/>
              <w:bottom w:val="single" w:sz="4" w:space="0" w:color="auto"/>
              <w:right w:val="single" w:sz="4" w:space="0" w:color="auto"/>
            </w:tcBorders>
            <w:vAlign w:val="center"/>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Считать возобновившимися участки:</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 - в мягколиственном хозяйстве</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При наличии сравнительно равномерно распределенных по площади побегов поросли или семенных экземпляров не менее 2 тыс. шт. на 1 га</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 в твердолиственном </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низкоствольном хозяйстве</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При наличии на 1 га 400-600 шт. пней с порослью твердолиственных пород (менее 400 шт. - неудовлетворительное возобновление)</w:t>
            </w:r>
          </w:p>
        </w:tc>
      </w:tr>
      <w:tr w:rsidR="00EB2B9C" w:rsidRPr="005D09AF" w:rsidTr="00EB2B9C">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1.2.По категории лесокультурных площадей:</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допускающие сплошную распашку</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Пустыри, прогалины, поляны и площади, вышедшие из-под сельхозпользования, вырубки и старые гари со сгнившими или удаленными пнями</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допускающие частичную подготовку почвы полосами, бороздами, площадками</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Вырубки, гари и др. не покрытые лесом площади, не возобновившиеся главной и второстепенной породами, с наличием на 1 га до 500 пней на избыточно увлажненных, до 600 пней - на свежих и сухих почвах</w:t>
            </w:r>
          </w:p>
        </w:tc>
      </w:tr>
      <w:tr w:rsidR="00EB2B9C" w:rsidRPr="005D09AF" w:rsidTr="00EB2B9C">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1.3.По рельефу местности размещения участков:</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оптимальный</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Равнинные условия с высотой до 500 м над уровнем моря и уклоном до 5 градусов</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тракторопроходимых</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с точки зрения безопасности)</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Уклон 6-12 градусов (обработка производится агрегатами на базе тракторов общего назначения: колесных - на склонах крутизной не более 8 градусов, гусеничных - не более 12</w:t>
            </w:r>
            <w:r w:rsidRPr="005D09AF">
              <w:rPr>
                <w:rFonts w:ascii="Times New Roman" w:hAnsi="Times New Roman"/>
                <w:sz w:val="20"/>
                <w:szCs w:val="20"/>
                <w:vertAlign w:val="superscript"/>
              </w:rPr>
              <w:t>о</w:t>
            </w:r>
            <w:r w:rsidRPr="005D09AF">
              <w:rPr>
                <w:rFonts w:ascii="Times New Roman" w:hAnsi="Times New Roman"/>
                <w:sz w:val="20"/>
                <w:szCs w:val="20"/>
              </w:rPr>
              <w:t>)</w:t>
            </w:r>
          </w:p>
        </w:tc>
      </w:tr>
      <w:tr w:rsidR="00EB2B9C" w:rsidRPr="005D09AF" w:rsidTr="00EB2B9C">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1.4.По гидрологическим условиям (для древесных пород, не переносящих избытка влаги)</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 оптимальные </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Дренированные почвы с глубиной залегания почвенно-грунтовых вод не менее 30 см (по возможности - без обработки почвы, а при необходимости - рыхление полос фрезой или плугом, нарезка борозд)</w:t>
            </w:r>
          </w:p>
        </w:tc>
      </w:tr>
      <w:tr w:rsidR="00EB2B9C" w:rsidRPr="005D09AF" w:rsidTr="00EB2B9C">
        <w:trPr>
          <w:trHeight w:val="284"/>
          <w:jc w:val="center"/>
        </w:trPr>
        <w:tc>
          <w:tcPr>
            <w:tcW w:w="1250" w:type="pct"/>
            <w:tcBorders>
              <w:top w:val="single" w:sz="4" w:space="0" w:color="auto"/>
              <w:left w:val="single" w:sz="4" w:space="0" w:color="auto"/>
              <w:bottom w:val="nil"/>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допустимые</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Временно-переувлажненные почвы (после подготовки микроповышений в виде гряд или пластов)</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Избыточно-увлажненные почвы (после подготовки почвы пластами с одновременной нарезкой дренирующих канав или после осушения)</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недопустимые</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Участки замкнутых котловин (вывод избытка вод путем осушения затруднен) </w:t>
            </w:r>
          </w:p>
        </w:tc>
      </w:tr>
      <w:tr w:rsidR="00EB2B9C" w:rsidRPr="005D09AF" w:rsidTr="00EB2B9C">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1.5 Требования к планировке вырубок, подлежащих производству на них лесокультурных работ</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порубочные остатки</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Должны быть сожжены или уложены в плотные параллельные валы или кучи шириной не более 3 м. Под порубочными остаткам должно быть занято не более 20% общей площади (вариант: при небольшом количестве порубочных остатков в количестве до 15 складочных м</w:t>
            </w:r>
            <w:r w:rsidRPr="005D09AF">
              <w:rPr>
                <w:rFonts w:ascii="Times New Roman" w:hAnsi="Times New Roman"/>
                <w:sz w:val="20"/>
                <w:szCs w:val="20"/>
                <w:vertAlign w:val="superscript"/>
              </w:rPr>
              <w:t>3</w:t>
            </w:r>
            <w:r w:rsidRPr="005D09AF">
              <w:rPr>
                <w:rFonts w:ascii="Times New Roman" w:hAnsi="Times New Roman"/>
                <w:sz w:val="20"/>
                <w:szCs w:val="20"/>
              </w:rPr>
              <w:t xml:space="preserve"> на 1 га они могут быть равномерно размещены по вырубке)</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древесина</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Вся древесина должна быть полностью удалена с вырубки до начала лесокультурных работ </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площадь под верхними складами и погрузочными площадками древесины</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На лесосеках менее 10 га она должна составлять не более 10% общей площади.</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На всех вырубках она должна быть приведена в состояние, пригодное для проведения лесовосстановительных работ (полное удаление древесины, в т.ч. и настилов, порубочных остатков, выравнивание бульдозером микрорельефа и пр.)</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-размер минерализованной поверхности </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почвы в процессе машинной обработки лесосек:</w:t>
            </w:r>
          </w:p>
        </w:tc>
        <w:tc>
          <w:tcPr>
            <w:tcW w:w="3750" w:type="pct"/>
            <w:tcBorders>
              <w:top w:val="single" w:sz="4" w:space="0" w:color="auto"/>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 а) подлежащих созданию на них лесных </w:t>
            </w:r>
            <w:r w:rsidRPr="005D09AF">
              <w:rPr>
                <w:rFonts w:ascii="Times New Roman" w:hAnsi="Times New Roman"/>
                <w:sz w:val="20"/>
                <w:szCs w:val="20"/>
              </w:rPr>
              <w:lastRenderedPageBreak/>
              <w:t>культур</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 xml:space="preserve">На подзолистых тяжелых глинистых и суглинистых сырых почвах (сосняки и ельники черничные, долгомошные) – не более 20% площади лесосеки. На </w:t>
            </w:r>
            <w:r w:rsidRPr="005D09AF">
              <w:rPr>
                <w:rFonts w:ascii="Times New Roman" w:hAnsi="Times New Roman"/>
                <w:sz w:val="20"/>
                <w:szCs w:val="20"/>
              </w:rPr>
              <w:lastRenderedPageBreak/>
              <w:t>сухих песчаных почвах (сосняки лишайниковые) - не более 15% площади лесосеки</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б) подлежащих содействию естественному возобновлению</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высота пней</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количество пней на 1 га - более 600 штук</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В равнинных лесах на подзолистых супесчаных хорошо дренированных почвах (сосняки брусничные) допускается минерализация более 15-20% (в целях обеспечения самосева). Это вызвано тем, что на отведенных под содействие естественному возобновлению леса вырубках минерализация почвы должна быть проведена не менее чем на 20-30% общей площади (при условии сохранения подроста)</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Не более 1/3 их диаметра, а при диаметре тоньше 30 см не более 10 см</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Не разрешается работать с плугами, фрезами, лесопосадочными машинами, культиваторами без предварительной раскорчевки, расчистки, спиливания пней заподлицо с землей. </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Полосная раскорчевка с последующей механизированной посадкой крупномерных саженцев наиболее эффективна на вырубках, покрытых порослью сопутствующих и кустарниковых пород </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(ширина полос 2 м)</w:t>
            </w:r>
          </w:p>
        </w:tc>
      </w:tr>
      <w:tr w:rsidR="00EB2B9C" w:rsidRPr="005D09AF" w:rsidTr="00EB2B9C">
        <w:trPr>
          <w:trHeight w:val="284"/>
          <w:jc w:val="center"/>
        </w:trPr>
        <w:tc>
          <w:tcPr>
            <w:tcW w:w="5000" w:type="pct"/>
            <w:gridSpan w:val="2"/>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 xml:space="preserve">1.6 Недопустимые признаки включения участков в лесокультурный фонд </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1. Недопустимые признаки:</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лесоводственные</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технико - экономические</w:t>
            </w:r>
          </w:p>
          <w:p w:rsidR="00EB2B9C" w:rsidRPr="005D09AF" w:rsidRDefault="00EB2B9C" w:rsidP="00EB2B9C">
            <w:pPr>
              <w:widowControl w:val="0"/>
              <w:spacing w:after="0" w:line="240" w:lineRule="auto"/>
              <w:rPr>
                <w:rFonts w:ascii="Times New Roman" w:hAnsi="Times New Roman"/>
                <w:sz w:val="20"/>
                <w:szCs w:val="20"/>
              </w:rPr>
            </w:pP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Площади, удовлетворительно возобновляющиеся хозяйственно ценными древесными породами естественным путем</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Земли, подлежащие затоплению или застройке. Площади, не доступные для хозяйственного воздействия, небольшие по размеру и своему значению, отдельно расположенные, удаленные участки, требующие более чем в 2 раза повышенных удельных затрат на создание лесных культур</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2. Конфигурация и размер участков</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Прямоугольная или трапециевидная, удобная для работы агрегатов. В виде крупных массивов, по возможности с прямыми сторонами</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3. Закрепление участков на местности</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br w:type="page"/>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Все площади, отведенные для проведения на них лесокультурных работ, закрепляют после их угломерной съемки путем установки столбов в местах пересечения линий (сторон участка).</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 Столбы должны быть длиной 2 м, диаметром не менее 16 см и соответствующей надписью на выемке (щеке), устраиваемой под затесом на 2 ската на верхнем конце столба.</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Все участки должны быть отграничены ясными визирами или естественными границами, обозначенными на чертеже с привязкой к квартальной сети. На чертежах, прикладываемых к проекту лесных культур, должно быть также четко обозначено размещение мест прикопок посадочного материала, стоянки техники, направление гонов, поворотных полос и необрабатываемой площади (дорог и т.д.). Чертежи составляются в масштабе 1:10000, площадь участка исчисляется с точностью до 0.1 га. </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Одновременно со съемкой (в зависимости от намеченных способов создания лесных культур) производится предварительная разбивка площади на местности и чертеже на однородные по </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растительным условиям участки, а так же на блоки (если есть необходимость создания противопожарных разрывов).</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4. Размещение лесокультурных</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участков на территории лесничества, предприятия</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Участки должны быть максимально сконцентрированы по видам лесокультурных работ и времени их производства в наименьшем количестве в близлежащих кварталах (блоках). Для этого заранее производят набор таких блоков, разрабатывают для них (с учетом сроков поспевания почвы) графики проведения работ и рациональные маршруты передвижения техники (рабочих мест), как общие по всем лесовосстановительным работам, так и по отдельным, наиболее важным из них (посадка леса, подготовка почвы, уход за лесными культурами и питомником, закладка питомника и выкопка посадочного материала и т.п.).</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5. Размещение мест стоянки техники и временного проживания рабочих на сезон производства соответствующих работ</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По возможности в центре территории расположения участков (блоков, кварталов), подлежащих обработке, на расстоянии не более 10 км от самого удаленного из них. При большом объеме работ, если рабочих не могут ежедневно доставлять на рабочие места или это нецелесообразно делать по каким-либо другим причинам, организуют их временное проживание в передвижном домике у места стоянки техники, в полевом лагере, в ближайшем лесном кордоне или населенном пункте</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6. Размещение мест прикопок посадочного материала на участке </w:t>
            </w:r>
            <w:r w:rsidRPr="005D09AF">
              <w:rPr>
                <w:rFonts w:ascii="Times New Roman" w:hAnsi="Times New Roman"/>
                <w:sz w:val="20"/>
                <w:szCs w:val="20"/>
              </w:rPr>
              <w:lastRenderedPageBreak/>
              <w:t>(для тракторов, не имеющих кузова со сменным запасом сеянцев)</w:t>
            </w:r>
          </w:p>
        </w:tc>
        <w:tc>
          <w:tcPr>
            <w:tcW w:w="37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Из расчета, чтобы максимальное расстояние подноски сеянцев во время их посадки составляло не более 50 м. Для прикопки выбирают возвышенное, незатопляемое, защищенное от ветра и солнца место с легкой почвой</w:t>
            </w:r>
          </w:p>
          <w:p w:rsidR="00EB2B9C" w:rsidRPr="005D09AF" w:rsidRDefault="00EB2B9C" w:rsidP="00EB2B9C">
            <w:pPr>
              <w:widowControl w:val="0"/>
              <w:spacing w:after="0" w:line="240" w:lineRule="auto"/>
              <w:rPr>
                <w:rFonts w:ascii="Times New Roman" w:hAnsi="Times New Roman"/>
                <w:sz w:val="20"/>
                <w:szCs w:val="20"/>
              </w:rPr>
            </w:pP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7. Размещение рабочих мест на лесокультурных участках:</w:t>
            </w:r>
          </w:p>
        </w:tc>
        <w:tc>
          <w:tcPr>
            <w:tcW w:w="37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на ручной подготовке почвы</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на ручной уборке срезанных деревьвев и кустов</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при одновременной работе 2 кусторезов</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при одновременной работе двух и более агрегатов на обработке почвы</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в ходе проведения любых других работ на корчуемой вырубке</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на механизированной посадке леса</w:t>
            </w:r>
          </w:p>
        </w:tc>
        <w:tc>
          <w:tcPr>
            <w:tcW w:w="37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Не ближе 3 м друг от друга</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Не ближе 30 м от места работы кустореза</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Не ближе 60 м друг от друга</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По склону - не ближе 60 м друг от друга (работа техники и людей на склонах по одной вертикали не разрешается).</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По горизонтали - не ближе 30 м</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Не ближе 50 м от корчевателя</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Рабочие-оправщики, идущие вслед за агрегатом, должны быть от него не ближе 10 м. При разворотах, переездах, при встречах агрегата с препятствиями сажальщики обязаны покинуть рабочие места по сигналу тракториста после остановки трактора. При движении агрегата им не разрешается сходить с него, садиться на него или загружать посадочный материал. При одновременной работе нескольких лесопосадочных агрегатов на одном участке должны находиться друг от друга не ближе </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20 м</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8. Размещение рабочих ходов на участках (гонов, борозд, полос):</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По возможности прямолинейно вдоль длинной стороны участка, параллельно им и друг друга</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на местности с пересеченным рельефом</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на влажных почвах (черничных типах леса) и сырых (в долгомошных)</w:t>
            </w:r>
          </w:p>
        </w:tc>
        <w:tc>
          <w:tcPr>
            <w:tcW w:w="3750" w:type="pct"/>
            <w:tcBorders>
              <w:top w:val="single" w:sz="4" w:space="0" w:color="auto"/>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Гоны должны располагаться поперек склона</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В целях обеспечения поверхностного осушения почвы борозды нарезают по направлению стока (по склону), соединяя их с естественными водотоками или существующей мелиоративной сетью</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9. Расстояние между центрами полос (борозд, рядов культур):</w:t>
            </w:r>
          </w:p>
        </w:tc>
        <w:tc>
          <w:tcPr>
            <w:tcW w:w="37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при частичной обработке почвы</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расстояние между рядами</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Должно обеспечивать необходимое число посадочных мест главной породы, установленных для данного лесорастительного района, и в случаях надобности проход для агрегатов (катков и др.) Для культур сосны - 3-5 м, ели – 4-5 м, лиственницы - около 4-5 м, кедра - около 4-6 м.</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10. Расстояние между посадочными местами в рядах культур:</w:t>
            </w:r>
          </w:p>
        </w:tc>
        <w:tc>
          <w:tcPr>
            <w:tcW w:w="37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сеянцев</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 крупного посадочного материала (саженцев) и сеянцами с закрытой корневой системой (ЗКС) </w:t>
            </w:r>
          </w:p>
          <w:p w:rsidR="00EB2B9C" w:rsidRPr="005D09AF" w:rsidRDefault="00EB2B9C" w:rsidP="00EB2B9C">
            <w:pPr>
              <w:widowControl w:val="0"/>
              <w:spacing w:after="0" w:line="240" w:lineRule="auto"/>
              <w:rPr>
                <w:rFonts w:ascii="Times New Roman" w:hAnsi="Times New Roman"/>
                <w:sz w:val="20"/>
                <w:szCs w:val="20"/>
              </w:rPr>
            </w:pP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от  0.50 м до 1,0 м</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 от 0.75м до 1.50 м </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11. Первоначальная густота на 1 га площади лесных культур (при посадке леса):</w:t>
            </w:r>
          </w:p>
        </w:tc>
        <w:tc>
          <w:tcPr>
            <w:tcW w:w="37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 на площадях с  благоприятными растительными условиями (свежие почвы)</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в более сухих местоположениях (сухие почвы)</w:t>
            </w:r>
          </w:p>
        </w:tc>
        <w:tc>
          <w:tcPr>
            <w:tcW w:w="37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Не менее 3 тыс. штук</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Не менее 4,0 тыс. штук</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Примечание: при посадке лесных культур саженцами и сеянцами с закрытой корневой системой допускается снижение количества высаживаемых растений до 2,0 тысяч штук на 1 га (для саженцев дуба с закрытой корневой системой до 1,0 тысяч штук  на 1 га)</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12. Дополнение лесных культур</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Дополнению подлежат лесные культуры с приживаемостью 25-85%</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69438D">
            <w:pPr>
              <w:widowControl w:val="0"/>
              <w:spacing w:after="0" w:line="240" w:lineRule="auto"/>
              <w:rPr>
                <w:rFonts w:ascii="Times New Roman" w:hAnsi="Times New Roman"/>
                <w:sz w:val="20"/>
                <w:szCs w:val="20"/>
              </w:rPr>
            </w:pPr>
            <w:r w:rsidRPr="005D09AF">
              <w:rPr>
                <w:rFonts w:ascii="Times New Roman" w:hAnsi="Times New Roman"/>
                <w:sz w:val="20"/>
                <w:szCs w:val="20"/>
              </w:rPr>
              <w:t>1</w:t>
            </w:r>
            <w:r w:rsidR="0069438D" w:rsidRPr="005D09AF">
              <w:rPr>
                <w:rFonts w:ascii="Times New Roman" w:hAnsi="Times New Roman"/>
                <w:sz w:val="20"/>
                <w:szCs w:val="20"/>
              </w:rPr>
              <w:t>3</w:t>
            </w:r>
            <w:r w:rsidRPr="005D09AF">
              <w:rPr>
                <w:rFonts w:ascii="Times New Roman" w:hAnsi="Times New Roman"/>
                <w:sz w:val="20"/>
                <w:szCs w:val="20"/>
              </w:rPr>
              <w:t>. Подлежат списанию лесные культуры</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Приживаемость менее 25% </w:t>
            </w:r>
          </w:p>
        </w:tc>
      </w:tr>
    </w:tbl>
    <w:p w:rsidR="002F790A" w:rsidRPr="005D09AF" w:rsidRDefault="002F790A" w:rsidP="00D15A98">
      <w:pPr>
        <w:widowControl w:val="0"/>
        <w:spacing w:after="0" w:line="240" w:lineRule="auto"/>
        <w:ind w:firstLine="539"/>
        <w:jc w:val="both"/>
        <w:rPr>
          <w:rFonts w:ascii="Times New Roman" w:hAnsi="Times New Roman"/>
          <w:sz w:val="24"/>
          <w:szCs w:val="24"/>
        </w:rPr>
      </w:pPr>
    </w:p>
    <w:p w:rsidR="00E16C36" w:rsidRPr="005D09AF" w:rsidRDefault="002F790A" w:rsidP="00D15A98">
      <w:pPr>
        <w:spacing w:after="0" w:line="240" w:lineRule="auto"/>
        <w:jc w:val="center"/>
        <w:rPr>
          <w:rFonts w:ascii="Times New Roman" w:hAnsi="Times New Roman"/>
          <w:b/>
          <w:bCs/>
          <w:sz w:val="28"/>
          <w:szCs w:val="20"/>
        </w:rPr>
      </w:pPr>
      <w:bookmarkStart w:id="39" w:name="_Toc405798804"/>
      <w:r w:rsidRPr="005D09AF">
        <w:rPr>
          <w:rFonts w:ascii="Times New Roman" w:hAnsi="Times New Roman"/>
          <w:b/>
          <w:bCs/>
          <w:sz w:val="28"/>
          <w:szCs w:val="20"/>
        </w:rPr>
        <w:t>2.1</w:t>
      </w:r>
      <w:r w:rsidR="00E16C36" w:rsidRPr="005D09AF">
        <w:rPr>
          <w:rFonts w:ascii="Times New Roman" w:hAnsi="Times New Roman"/>
          <w:b/>
          <w:bCs/>
          <w:sz w:val="28"/>
          <w:szCs w:val="20"/>
        </w:rPr>
        <w:t>9</w:t>
      </w:r>
      <w:r w:rsidRPr="005D09AF">
        <w:rPr>
          <w:rFonts w:ascii="Times New Roman" w:hAnsi="Times New Roman"/>
          <w:b/>
          <w:bCs/>
          <w:sz w:val="28"/>
          <w:szCs w:val="20"/>
        </w:rPr>
        <w:t xml:space="preserve">. </w:t>
      </w:r>
      <w:bookmarkEnd w:id="39"/>
      <w:r w:rsidRPr="005D09AF">
        <w:rPr>
          <w:rFonts w:ascii="Times New Roman" w:hAnsi="Times New Roman"/>
          <w:b/>
          <w:bCs/>
          <w:sz w:val="28"/>
          <w:szCs w:val="20"/>
        </w:rPr>
        <w:t xml:space="preserve">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w:t>
      </w:r>
    </w:p>
    <w:p w:rsidR="002F790A" w:rsidRPr="005D09AF" w:rsidRDefault="002F790A" w:rsidP="00D15A98">
      <w:pPr>
        <w:spacing w:after="0" w:line="240" w:lineRule="auto"/>
        <w:jc w:val="center"/>
        <w:rPr>
          <w:rFonts w:ascii="Times New Roman" w:hAnsi="Times New Roman"/>
          <w:b/>
          <w:bCs/>
          <w:sz w:val="28"/>
          <w:szCs w:val="20"/>
        </w:rPr>
      </w:pPr>
      <w:r w:rsidRPr="005D09AF">
        <w:rPr>
          <w:rFonts w:ascii="Times New Roman" w:hAnsi="Times New Roman"/>
          <w:b/>
          <w:bCs/>
          <w:sz w:val="28"/>
          <w:szCs w:val="20"/>
        </w:rPr>
        <w:t>к различным видам использования лесов в соответствии с лесорастительными зонами и лесными районами</w:t>
      </w:r>
    </w:p>
    <w:p w:rsidR="003570CB" w:rsidRPr="005D09AF" w:rsidRDefault="003570CB"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Лесорастительные зоны определяются в зависимости от природно- климатических условий. В названных зонах располагаются леса с относительно однородными лесорастительными признаками. Основным принципом лесорастительного районирования является разделения лесов по сходным признакам, характеризующим ход роста, продуктивность, строение и товарную структуру естественных древостоев.</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 </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Согласно ч. 3 ст. 15 </w:t>
      </w:r>
      <w:r w:rsidR="00324E0B" w:rsidRPr="005D09AF">
        <w:rPr>
          <w:rFonts w:ascii="Times New Roman" w:hAnsi="Times New Roman"/>
          <w:sz w:val="28"/>
          <w:szCs w:val="28"/>
        </w:rPr>
        <w:t>ЛК РФ</w:t>
      </w:r>
      <w:r w:rsidRPr="005D09AF">
        <w:rPr>
          <w:rFonts w:ascii="Times New Roman" w:hAnsi="Times New Roman"/>
          <w:sz w:val="28"/>
          <w:szCs w:val="28"/>
        </w:rPr>
        <w:t xml:space="preserve"> лесорастительные зоны и лесные районы в соответствии с научно обоснованной методологией определяются уполномоченным федеральным органом исполнительной власти.</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части 4 той же статьи указано, что для каждого лесного района уполномоченным федеральным органом исполнительной власти устанавливаются:</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возрасты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правила ухода за лесами.</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использовании лесов для заготовки древесины от лесорастительной зоны и лесного района зависят нормативы проведения работ при осуществлении рубок лесных насаждений: предельные значения ширины и площади лесосек, сроки примыкания лесосек.</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При осуществлении ухода за лесами от лесорастительной зоны и лесного района зависят нормативы возрастных периодов проведения </w:t>
      </w:r>
      <w:r w:rsidRPr="005D09AF">
        <w:rPr>
          <w:rFonts w:ascii="Times New Roman" w:hAnsi="Times New Roman"/>
          <w:sz w:val="28"/>
          <w:szCs w:val="28"/>
        </w:rPr>
        <w:lastRenderedPageBreak/>
        <w:t>различных видов ухода по преобладающим породам и группам типов леса. От лесного района зависит нормативы режима рубок ухода: возраст начала ухода, минимальная сомкнутость крон до ухода и после ухода, интенсивность рубки (процент по запасу), период повторяемости рубок ухода.</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выполнении работ по лесовосстановлению от лесного района зависят требования к посадочному материалу (возраст, диаметр стволика у корневой шейки, высота стволика) и требования к молоднякам, площади которых подлежат отнесению к землям, покрытым лесной растительностью (группа типов леса или лесорастительных условий, возраст, количество деревьев главных пород на 1 га, средняя высота деревьев главных пород). От лесного района зависят способы лесовосстановления в зависимости от древесных пород, группы типов леса и типов лесорастительных условий, количества жизнеспособного подроста и молодняка.</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Создание лесных плантаций должно проводиться только аборигенными породами. Не допускается интродукция видов, не характерных для данной местности и генетически модифицированных пород. Единственное  исключение составляет реинтродукция, т.е. восстановление пород, ранее произраставших на данной территории.</w:t>
      </w:r>
    </w:p>
    <w:p w:rsidR="007B738F" w:rsidRPr="005D09AF" w:rsidRDefault="002F790A" w:rsidP="007B738F">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Все выполненные работы по лесоустроительному проектированию в разде</w:t>
      </w:r>
      <w:r w:rsidR="00C227B5" w:rsidRPr="005D09AF">
        <w:rPr>
          <w:rFonts w:ascii="Times New Roman" w:hAnsi="Times New Roman"/>
          <w:sz w:val="28"/>
          <w:szCs w:val="28"/>
        </w:rPr>
        <w:t>лах 2.1 -</w:t>
      </w:r>
      <w:r w:rsidRPr="005D09AF">
        <w:rPr>
          <w:rFonts w:ascii="Times New Roman" w:hAnsi="Times New Roman"/>
          <w:sz w:val="28"/>
          <w:szCs w:val="28"/>
        </w:rPr>
        <w:t xml:space="preserve"> 2.1</w:t>
      </w:r>
      <w:r w:rsidR="00E16C36" w:rsidRPr="005D09AF">
        <w:rPr>
          <w:rFonts w:ascii="Times New Roman" w:hAnsi="Times New Roman"/>
          <w:sz w:val="28"/>
          <w:szCs w:val="28"/>
        </w:rPr>
        <w:t>8</w:t>
      </w:r>
      <w:r w:rsidRPr="005D09AF">
        <w:rPr>
          <w:rFonts w:ascii="Times New Roman" w:hAnsi="Times New Roman"/>
          <w:sz w:val="28"/>
          <w:szCs w:val="28"/>
        </w:rPr>
        <w:t xml:space="preserve"> настоящего </w:t>
      </w:r>
      <w:r w:rsidR="0069438D" w:rsidRPr="005D09AF">
        <w:rPr>
          <w:rFonts w:ascii="Times New Roman" w:hAnsi="Times New Roman"/>
          <w:sz w:val="28"/>
          <w:szCs w:val="28"/>
        </w:rPr>
        <w:t xml:space="preserve">лесохозяйственного </w:t>
      </w:r>
      <w:r w:rsidRPr="005D09AF">
        <w:rPr>
          <w:rFonts w:ascii="Times New Roman" w:hAnsi="Times New Roman"/>
          <w:sz w:val="28"/>
          <w:szCs w:val="28"/>
        </w:rPr>
        <w:t>регламента произведены с учетом лесорастительного зонирования и лесного районирования и не нуждаются в дополнительных корректировках и сп</w:t>
      </w:r>
      <w:bookmarkStart w:id="40" w:name="_Toc405798805"/>
      <w:r w:rsidR="007B738F" w:rsidRPr="005D09AF">
        <w:rPr>
          <w:rFonts w:ascii="Times New Roman" w:hAnsi="Times New Roman"/>
          <w:sz w:val="28"/>
          <w:szCs w:val="28"/>
        </w:rPr>
        <w:t>ецифических проектных решениях.</w:t>
      </w: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B11E9B" w:rsidRPr="005D09AF" w:rsidRDefault="00B11E9B" w:rsidP="007B738F">
      <w:pPr>
        <w:widowControl w:val="0"/>
        <w:spacing w:after="0" w:line="240" w:lineRule="auto"/>
        <w:ind w:firstLine="680"/>
        <w:jc w:val="both"/>
        <w:rPr>
          <w:rFonts w:ascii="Times New Roman" w:hAnsi="Times New Roman"/>
          <w:sz w:val="28"/>
          <w:szCs w:val="28"/>
        </w:rPr>
      </w:pPr>
    </w:p>
    <w:p w:rsidR="00B11E9B" w:rsidRPr="005D09AF" w:rsidRDefault="00B11E9B" w:rsidP="007B738F">
      <w:pPr>
        <w:widowControl w:val="0"/>
        <w:spacing w:after="0" w:line="240" w:lineRule="auto"/>
        <w:ind w:firstLine="680"/>
        <w:jc w:val="both"/>
        <w:rPr>
          <w:rFonts w:ascii="Times New Roman" w:hAnsi="Times New Roman"/>
          <w:sz w:val="28"/>
          <w:szCs w:val="28"/>
        </w:rPr>
      </w:pPr>
    </w:p>
    <w:p w:rsidR="00B11E9B" w:rsidRPr="005D09AF" w:rsidRDefault="00B11E9B" w:rsidP="007B738F">
      <w:pPr>
        <w:widowControl w:val="0"/>
        <w:spacing w:after="0" w:line="240" w:lineRule="auto"/>
        <w:ind w:firstLine="680"/>
        <w:jc w:val="both"/>
        <w:rPr>
          <w:rFonts w:ascii="Times New Roman" w:hAnsi="Times New Roman"/>
          <w:sz w:val="28"/>
          <w:szCs w:val="28"/>
        </w:rPr>
      </w:pPr>
    </w:p>
    <w:p w:rsidR="00B11E9B" w:rsidRPr="005D09AF" w:rsidRDefault="00B11E9B" w:rsidP="007B738F">
      <w:pPr>
        <w:widowControl w:val="0"/>
        <w:spacing w:after="0" w:line="240" w:lineRule="auto"/>
        <w:ind w:firstLine="680"/>
        <w:jc w:val="both"/>
        <w:rPr>
          <w:rFonts w:ascii="Times New Roman" w:hAnsi="Times New Roman"/>
          <w:sz w:val="28"/>
          <w:szCs w:val="28"/>
        </w:rPr>
      </w:pPr>
    </w:p>
    <w:p w:rsidR="00B11E9B" w:rsidRPr="005D09AF" w:rsidRDefault="00B11E9B" w:rsidP="007B738F">
      <w:pPr>
        <w:widowControl w:val="0"/>
        <w:spacing w:after="0" w:line="240" w:lineRule="auto"/>
        <w:ind w:firstLine="680"/>
        <w:jc w:val="both"/>
        <w:rPr>
          <w:rFonts w:ascii="Times New Roman" w:hAnsi="Times New Roman"/>
          <w:sz w:val="28"/>
          <w:szCs w:val="28"/>
        </w:rPr>
      </w:pPr>
    </w:p>
    <w:p w:rsidR="007B738F" w:rsidRPr="005D09AF" w:rsidRDefault="002F790A" w:rsidP="007B738F">
      <w:pPr>
        <w:widowControl w:val="0"/>
        <w:spacing w:after="0" w:line="240" w:lineRule="auto"/>
        <w:jc w:val="center"/>
        <w:rPr>
          <w:rFonts w:ascii="Times New Roman" w:hAnsi="Times New Roman"/>
          <w:sz w:val="28"/>
          <w:szCs w:val="28"/>
        </w:rPr>
      </w:pPr>
      <w:r w:rsidRPr="005D09AF">
        <w:rPr>
          <w:rFonts w:ascii="Times New Roman" w:hAnsi="Times New Roman"/>
          <w:b/>
          <w:sz w:val="28"/>
          <w:szCs w:val="36"/>
        </w:rPr>
        <w:lastRenderedPageBreak/>
        <w:t>Глава 3</w:t>
      </w:r>
      <w:bookmarkEnd w:id="40"/>
      <w:r w:rsidRPr="005D09AF">
        <w:rPr>
          <w:rFonts w:ascii="Times New Roman" w:hAnsi="Times New Roman"/>
          <w:b/>
          <w:sz w:val="28"/>
          <w:szCs w:val="36"/>
        </w:rPr>
        <w:t>. Ограничения использования лесов</w:t>
      </w:r>
      <w:bookmarkStart w:id="41" w:name="_Toc405798806"/>
    </w:p>
    <w:p w:rsidR="007B738F" w:rsidRPr="005D09AF" w:rsidRDefault="007B738F" w:rsidP="007B738F">
      <w:pPr>
        <w:widowControl w:val="0"/>
        <w:spacing w:after="0" w:line="240" w:lineRule="auto"/>
        <w:jc w:val="center"/>
        <w:rPr>
          <w:rFonts w:ascii="Times New Roman" w:hAnsi="Times New Roman"/>
          <w:sz w:val="28"/>
          <w:szCs w:val="28"/>
        </w:rPr>
      </w:pPr>
    </w:p>
    <w:p w:rsidR="002F790A" w:rsidRPr="005D09AF" w:rsidRDefault="002F790A" w:rsidP="007B738F">
      <w:pPr>
        <w:widowControl w:val="0"/>
        <w:spacing w:after="0" w:line="240" w:lineRule="auto"/>
        <w:jc w:val="center"/>
        <w:rPr>
          <w:rFonts w:ascii="Times New Roman" w:hAnsi="Times New Roman"/>
          <w:sz w:val="28"/>
          <w:szCs w:val="28"/>
        </w:rPr>
      </w:pPr>
      <w:r w:rsidRPr="005D09AF">
        <w:rPr>
          <w:rFonts w:ascii="Times New Roman" w:hAnsi="Times New Roman"/>
          <w:b/>
          <w:bCs/>
          <w:sz w:val="28"/>
          <w:szCs w:val="20"/>
        </w:rPr>
        <w:t>3.1. Ограничения по видам целевого назначения лесов</w:t>
      </w:r>
      <w:bookmarkEnd w:id="41"/>
    </w:p>
    <w:p w:rsidR="003570CB" w:rsidRPr="005D09AF" w:rsidRDefault="003570CB" w:rsidP="00D15A98">
      <w:pPr>
        <w:pStyle w:val="a1"/>
      </w:pPr>
    </w:p>
    <w:p w:rsidR="002F790A" w:rsidRPr="005D09AF" w:rsidRDefault="00E16C36"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ЛК РФ</w:t>
      </w:r>
      <w:r w:rsidR="002F790A" w:rsidRPr="005D09AF">
        <w:rPr>
          <w:rFonts w:ascii="Times New Roman" w:hAnsi="Times New Roman"/>
          <w:sz w:val="28"/>
          <w:szCs w:val="24"/>
        </w:rPr>
        <w:t xml:space="preserve"> рассматривает ограничение использования лесов как набор условий или запретов на осуществление определенной деятельности или действий и в виде установления обязанностей определяемых настоящим регламентом и определенного отношения к действиям других организаций или физических лиц.</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Ограничения устанавливаются в случаях, предусмотренных </w:t>
      </w:r>
      <w:r w:rsidR="00E16C36" w:rsidRPr="005D09AF">
        <w:rPr>
          <w:rFonts w:ascii="Times New Roman" w:hAnsi="Times New Roman"/>
          <w:sz w:val="28"/>
          <w:szCs w:val="24"/>
        </w:rPr>
        <w:t>ЛК РФ</w:t>
      </w:r>
      <w:r w:rsidRPr="005D09AF">
        <w:rPr>
          <w:rFonts w:ascii="Times New Roman" w:hAnsi="Times New Roman"/>
          <w:sz w:val="28"/>
          <w:szCs w:val="24"/>
        </w:rPr>
        <w:t xml:space="preserve"> и другими федеральными законами. </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В соответствии со ст. 27 </w:t>
      </w:r>
      <w:r w:rsidR="00324E0B" w:rsidRPr="005D09AF">
        <w:rPr>
          <w:rFonts w:ascii="Times New Roman" w:hAnsi="Times New Roman"/>
          <w:sz w:val="28"/>
          <w:szCs w:val="24"/>
        </w:rPr>
        <w:t>ЛК РФ</w:t>
      </w:r>
      <w:r w:rsidRPr="005D09AF">
        <w:rPr>
          <w:rFonts w:ascii="Times New Roman" w:hAnsi="Times New Roman"/>
          <w:sz w:val="28"/>
          <w:szCs w:val="24"/>
        </w:rPr>
        <w:t xml:space="preserve"> допускается установление следующих ограничений использования лесов:</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1) запрет на осуществление одного или нескольких видов использования лесов, предусмотренных ч. 1 ст. 25 </w:t>
      </w:r>
      <w:r w:rsidR="00324E0B" w:rsidRPr="005D09AF">
        <w:rPr>
          <w:rFonts w:ascii="Times New Roman" w:hAnsi="Times New Roman"/>
          <w:sz w:val="28"/>
          <w:szCs w:val="24"/>
        </w:rPr>
        <w:t>ЛК РФ</w:t>
      </w:r>
      <w:r w:rsidRPr="005D09AF">
        <w:rPr>
          <w:rFonts w:ascii="Times New Roman" w:hAnsi="Times New Roman"/>
          <w:sz w:val="28"/>
          <w:szCs w:val="24"/>
        </w:rPr>
        <w:t>;</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2) запрет на проведение рубок;</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3) иные установленные </w:t>
      </w:r>
      <w:r w:rsidR="00E16C36" w:rsidRPr="005D09AF">
        <w:rPr>
          <w:rFonts w:ascii="Times New Roman" w:hAnsi="Times New Roman"/>
          <w:sz w:val="28"/>
          <w:szCs w:val="24"/>
        </w:rPr>
        <w:t>ЛК РФ</w:t>
      </w:r>
      <w:r w:rsidRPr="005D09AF">
        <w:rPr>
          <w:rFonts w:ascii="Times New Roman" w:hAnsi="Times New Roman"/>
          <w:sz w:val="28"/>
          <w:szCs w:val="24"/>
        </w:rPr>
        <w:t>, другими федеральными законами ограничения использования лесов.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4"/>
        </w:rPr>
        <w:t xml:space="preserve">Согласно ст. 28 </w:t>
      </w:r>
      <w:r w:rsidR="00324E0B" w:rsidRPr="005D09AF">
        <w:rPr>
          <w:rFonts w:ascii="Times New Roman" w:hAnsi="Times New Roman"/>
          <w:sz w:val="28"/>
          <w:szCs w:val="24"/>
        </w:rPr>
        <w:t>ЛК РФ</w:t>
      </w:r>
      <w:r w:rsidRPr="005D09AF">
        <w:rPr>
          <w:rFonts w:ascii="Times New Roman" w:hAnsi="Times New Roman"/>
          <w:sz w:val="28"/>
          <w:szCs w:val="24"/>
        </w:rPr>
        <w:t xml:space="preserve"> </w:t>
      </w:r>
      <w:r w:rsidRPr="005D09AF">
        <w:rPr>
          <w:rFonts w:ascii="Times New Roman" w:hAnsi="Times New Roman"/>
          <w:sz w:val="28"/>
          <w:szCs w:val="28"/>
        </w:rPr>
        <w:t>использование лесов может быть приостановлено только в случаях, предусмотренных федеральными законами.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Приостановление использования лесов в случаях, предусмотренных </w:t>
      </w:r>
      <w:hyperlink r:id="rId62" w:history="1">
        <w:r w:rsidRPr="005D09AF">
          <w:rPr>
            <w:rFonts w:ascii="Times New Roman" w:hAnsi="Times New Roman"/>
            <w:sz w:val="28"/>
            <w:szCs w:val="28"/>
          </w:rPr>
          <w:t>Кодексом</w:t>
        </w:r>
      </w:hyperlink>
      <w:r w:rsidRPr="005D09AF">
        <w:rPr>
          <w:rFonts w:ascii="Times New Roman" w:hAnsi="Times New Roman"/>
          <w:sz w:val="28"/>
          <w:szCs w:val="28"/>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Ограничения по видам целевого назначения лесов и категориям защитных лесов предусмотрены ст. 12, 27, 102-109 </w:t>
      </w:r>
      <w:r w:rsidR="00324E0B" w:rsidRPr="005D09AF">
        <w:rPr>
          <w:rFonts w:ascii="Times New Roman" w:hAnsi="Times New Roman"/>
          <w:sz w:val="28"/>
          <w:szCs w:val="24"/>
        </w:rPr>
        <w:t>ЛК РФ</w:t>
      </w:r>
      <w:r w:rsidRPr="005D09AF">
        <w:rPr>
          <w:rFonts w:ascii="Times New Roman" w:hAnsi="Times New Roman"/>
          <w:sz w:val="28"/>
          <w:szCs w:val="24"/>
        </w:rPr>
        <w:t xml:space="preserve">, </w:t>
      </w:r>
      <w:r w:rsidR="009B3DE7" w:rsidRPr="005D09AF">
        <w:rPr>
          <w:rFonts w:ascii="Times New Roman" w:hAnsi="Times New Roman"/>
          <w:sz w:val="28"/>
          <w:szCs w:val="24"/>
        </w:rPr>
        <w:t>а также приказом Рослесхоза от 14.12.2010 № 485.</w:t>
      </w: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2F790A" w:rsidRPr="005D09AF" w:rsidRDefault="002F790A" w:rsidP="00D15A98">
      <w:pPr>
        <w:widowControl w:val="0"/>
        <w:spacing w:after="0" w:line="240" w:lineRule="auto"/>
        <w:jc w:val="right"/>
        <w:outlineLvl w:val="3"/>
        <w:rPr>
          <w:rFonts w:ascii="Times New Roman" w:hAnsi="Times New Roman"/>
          <w:sz w:val="28"/>
          <w:szCs w:val="28"/>
        </w:rPr>
      </w:pPr>
      <w:r w:rsidRPr="005D09AF">
        <w:rPr>
          <w:rFonts w:ascii="Times New Roman" w:hAnsi="Times New Roman"/>
          <w:sz w:val="28"/>
          <w:szCs w:val="28"/>
        </w:rPr>
        <w:lastRenderedPageBreak/>
        <w:t xml:space="preserve">Таблица </w:t>
      </w:r>
      <w:r w:rsidR="009B3DE7" w:rsidRPr="005D09AF">
        <w:rPr>
          <w:rFonts w:ascii="Times New Roman" w:hAnsi="Times New Roman"/>
          <w:sz w:val="28"/>
          <w:szCs w:val="28"/>
        </w:rPr>
        <w:t>4</w:t>
      </w:r>
      <w:r w:rsidR="0082640C">
        <w:rPr>
          <w:rFonts w:ascii="Times New Roman" w:hAnsi="Times New Roman"/>
          <w:sz w:val="28"/>
          <w:szCs w:val="28"/>
        </w:rPr>
        <w:t>8</w:t>
      </w:r>
    </w:p>
    <w:p w:rsidR="001E2FEC" w:rsidRPr="005D09AF" w:rsidRDefault="001E2FEC" w:rsidP="00D15A98">
      <w:pPr>
        <w:widowControl w:val="0"/>
        <w:spacing w:after="0" w:line="240" w:lineRule="auto"/>
        <w:jc w:val="right"/>
        <w:outlineLvl w:val="3"/>
        <w:rPr>
          <w:rFonts w:ascii="Times New Roman" w:hAnsi="Times New Roman"/>
          <w:sz w:val="24"/>
          <w:szCs w:val="24"/>
        </w:rPr>
      </w:pPr>
    </w:p>
    <w:p w:rsidR="002F790A" w:rsidRPr="005D09AF" w:rsidRDefault="002F790A" w:rsidP="00D15A98">
      <w:pPr>
        <w:widowControl w:val="0"/>
        <w:spacing w:after="0" w:line="240" w:lineRule="auto"/>
        <w:jc w:val="center"/>
        <w:outlineLvl w:val="3"/>
        <w:rPr>
          <w:rFonts w:ascii="Times New Roman" w:hAnsi="Times New Roman"/>
          <w:sz w:val="28"/>
          <w:szCs w:val="28"/>
        </w:rPr>
      </w:pPr>
      <w:r w:rsidRPr="005D09AF">
        <w:rPr>
          <w:rFonts w:ascii="Times New Roman" w:hAnsi="Times New Roman"/>
          <w:sz w:val="28"/>
          <w:szCs w:val="28"/>
        </w:rPr>
        <w:t>Ограничения по видам целевого назначения лесов</w:t>
      </w:r>
    </w:p>
    <w:p w:rsidR="007B738F" w:rsidRPr="005D09AF" w:rsidRDefault="007B738F" w:rsidP="007B738F">
      <w:pPr>
        <w:widowControl w:val="0"/>
        <w:spacing w:after="0" w:line="240" w:lineRule="auto"/>
        <w:jc w:val="center"/>
        <w:outlineLvl w:val="3"/>
        <w:rPr>
          <w:rFonts w:ascii="Times New Roman" w:hAnsi="Times New Roman"/>
          <w:sz w:val="24"/>
          <w:szCs w:val="24"/>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1924"/>
        <w:gridCol w:w="6573"/>
      </w:tblGrid>
      <w:tr w:rsidR="007B738F" w:rsidRPr="005D09AF" w:rsidTr="002A3DDC">
        <w:trPr>
          <w:tblHeader/>
        </w:trPr>
        <w:tc>
          <w:tcPr>
            <w:tcW w:w="275" w:type="pct"/>
            <w:vAlign w:val="center"/>
          </w:tcPr>
          <w:p w:rsidR="007B738F" w:rsidRPr="005D09AF" w:rsidRDefault="007B738F" w:rsidP="002A3DDC">
            <w:pPr>
              <w:spacing w:after="0" w:line="240" w:lineRule="auto"/>
              <w:jc w:val="center"/>
              <w:rPr>
                <w:rFonts w:ascii="Times New Roman" w:hAnsi="Times New Roman"/>
                <w:b/>
                <w:sz w:val="20"/>
                <w:szCs w:val="20"/>
              </w:rPr>
            </w:pPr>
            <w:r w:rsidRPr="005D09AF">
              <w:rPr>
                <w:rFonts w:ascii="Times New Roman" w:hAnsi="Times New Roman"/>
                <w:b/>
                <w:sz w:val="20"/>
                <w:szCs w:val="20"/>
              </w:rPr>
              <w:t>№ п/п</w:t>
            </w:r>
          </w:p>
        </w:tc>
        <w:tc>
          <w:tcPr>
            <w:tcW w:w="1071" w:type="pct"/>
            <w:vAlign w:val="center"/>
          </w:tcPr>
          <w:p w:rsidR="007B738F" w:rsidRPr="005D09AF" w:rsidRDefault="007B738F" w:rsidP="002A3DDC">
            <w:pPr>
              <w:spacing w:after="0" w:line="240" w:lineRule="auto"/>
              <w:jc w:val="center"/>
              <w:rPr>
                <w:rFonts w:ascii="Times New Roman" w:hAnsi="Times New Roman"/>
                <w:b/>
                <w:sz w:val="20"/>
                <w:szCs w:val="20"/>
              </w:rPr>
            </w:pPr>
            <w:r w:rsidRPr="005D09AF">
              <w:rPr>
                <w:rFonts w:ascii="Times New Roman" w:hAnsi="Times New Roman"/>
                <w:b/>
                <w:sz w:val="20"/>
                <w:szCs w:val="20"/>
              </w:rPr>
              <w:t>Целевое назначение лесов</w:t>
            </w:r>
          </w:p>
        </w:tc>
        <w:tc>
          <w:tcPr>
            <w:tcW w:w="3654" w:type="pct"/>
            <w:vAlign w:val="center"/>
          </w:tcPr>
          <w:p w:rsidR="007B738F" w:rsidRPr="005D09AF" w:rsidRDefault="007B738F" w:rsidP="002A3DDC">
            <w:pPr>
              <w:spacing w:after="0" w:line="240" w:lineRule="auto"/>
              <w:jc w:val="center"/>
              <w:rPr>
                <w:rFonts w:ascii="Times New Roman" w:hAnsi="Times New Roman"/>
                <w:b/>
                <w:sz w:val="20"/>
                <w:szCs w:val="20"/>
              </w:rPr>
            </w:pPr>
            <w:r w:rsidRPr="005D09AF">
              <w:rPr>
                <w:rFonts w:ascii="Times New Roman" w:hAnsi="Times New Roman"/>
                <w:b/>
                <w:sz w:val="20"/>
                <w:szCs w:val="20"/>
              </w:rPr>
              <w:t>Ограничения использования лесов</w:t>
            </w:r>
          </w:p>
        </w:tc>
      </w:tr>
      <w:tr w:rsidR="007B738F" w:rsidRPr="005D09AF" w:rsidTr="002A3DDC">
        <w:trPr>
          <w:tblHeader/>
        </w:trPr>
        <w:tc>
          <w:tcPr>
            <w:tcW w:w="275" w:type="pct"/>
            <w:vAlign w:val="center"/>
          </w:tcPr>
          <w:p w:rsidR="007B738F" w:rsidRPr="005D09AF" w:rsidRDefault="007B738F" w:rsidP="002A3DDC">
            <w:pPr>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1071" w:type="pct"/>
            <w:vAlign w:val="center"/>
          </w:tcPr>
          <w:p w:rsidR="007B738F" w:rsidRPr="005D09AF" w:rsidRDefault="007B738F" w:rsidP="002A3DDC">
            <w:pPr>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3654" w:type="pct"/>
            <w:vAlign w:val="center"/>
          </w:tcPr>
          <w:p w:rsidR="007B738F" w:rsidRPr="005D09AF" w:rsidRDefault="007B738F" w:rsidP="002A3DDC">
            <w:pPr>
              <w:spacing w:after="0" w:line="240" w:lineRule="auto"/>
              <w:jc w:val="center"/>
              <w:rPr>
                <w:rFonts w:ascii="Times New Roman" w:hAnsi="Times New Roman"/>
                <w:b/>
                <w:sz w:val="20"/>
                <w:szCs w:val="20"/>
              </w:rPr>
            </w:pPr>
            <w:r w:rsidRPr="005D09AF">
              <w:rPr>
                <w:rFonts w:ascii="Times New Roman" w:hAnsi="Times New Roman"/>
                <w:b/>
                <w:sz w:val="20"/>
                <w:szCs w:val="20"/>
              </w:rPr>
              <w:t>3</w:t>
            </w:r>
          </w:p>
        </w:tc>
      </w:tr>
      <w:tr w:rsidR="007B738F" w:rsidRPr="005D09AF" w:rsidTr="002A3DDC">
        <w:tc>
          <w:tcPr>
            <w:tcW w:w="275" w:type="pct"/>
          </w:tcPr>
          <w:p w:rsidR="007B738F" w:rsidRPr="005D09AF" w:rsidRDefault="007B738F" w:rsidP="002A3DDC">
            <w:pPr>
              <w:spacing w:after="0" w:line="240" w:lineRule="auto"/>
              <w:jc w:val="center"/>
              <w:rPr>
                <w:rFonts w:ascii="Times New Roman" w:hAnsi="Times New Roman"/>
                <w:sz w:val="20"/>
                <w:szCs w:val="20"/>
              </w:rPr>
            </w:pPr>
            <w:r w:rsidRPr="005D09AF">
              <w:rPr>
                <w:rFonts w:ascii="Times New Roman" w:hAnsi="Times New Roman"/>
                <w:sz w:val="20"/>
                <w:szCs w:val="20"/>
              </w:rPr>
              <w:t>1.</w:t>
            </w:r>
          </w:p>
        </w:tc>
        <w:tc>
          <w:tcPr>
            <w:tcW w:w="1071" w:type="pct"/>
          </w:tcPr>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Защитные леса, в том числе:</w:t>
            </w:r>
          </w:p>
        </w:tc>
        <w:tc>
          <w:tcPr>
            <w:tcW w:w="3654" w:type="pct"/>
          </w:tcPr>
          <w:p w:rsidR="007B738F" w:rsidRPr="005D09AF" w:rsidRDefault="007B738F" w:rsidP="002A3DDC">
            <w:pPr>
              <w:spacing w:after="0" w:line="240" w:lineRule="auto"/>
              <w:rPr>
                <w:rFonts w:ascii="Times New Roman" w:hAnsi="Times New Roman"/>
                <w:sz w:val="20"/>
                <w:szCs w:val="20"/>
              </w:rPr>
            </w:pPr>
          </w:p>
        </w:tc>
      </w:tr>
      <w:tr w:rsidR="007B738F" w:rsidRPr="005D09AF" w:rsidTr="002A3DDC">
        <w:tc>
          <w:tcPr>
            <w:tcW w:w="275" w:type="pct"/>
          </w:tcPr>
          <w:p w:rsidR="007B738F" w:rsidRPr="005D09AF" w:rsidRDefault="007B738F" w:rsidP="002A3DDC">
            <w:pPr>
              <w:spacing w:after="0" w:line="240" w:lineRule="auto"/>
              <w:jc w:val="center"/>
              <w:rPr>
                <w:rFonts w:ascii="Times New Roman" w:hAnsi="Times New Roman"/>
                <w:sz w:val="20"/>
                <w:szCs w:val="20"/>
              </w:rPr>
            </w:pPr>
          </w:p>
        </w:tc>
        <w:tc>
          <w:tcPr>
            <w:tcW w:w="1071" w:type="pct"/>
          </w:tcPr>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а) леса, расположенные в водоохранных зонах</w:t>
            </w:r>
          </w:p>
        </w:tc>
        <w:tc>
          <w:tcPr>
            <w:tcW w:w="3654" w:type="pct"/>
            <w:shd w:val="clear" w:color="auto" w:fill="FFFFFF"/>
          </w:tcPr>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Запрещено:</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1) использование сточных вод в целях регулирования плодородия почв;</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3) осуществление авиационных мер по борьбе с вредными организмами;</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6) размещение специализированных хранилищ пестицидов и агрохимикатов, применение пестицидов и агрохимикатов;</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7) сброс сточных, в том числе дренажных, вод;</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 19.1 Закона Российской Федерации от 21.02.1992 </w:t>
            </w:r>
            <w:r w:rsidRPr="005D09AF">
              <w:rPr>
                <w:rFonts w:ascii="Times New Roman" w:hAnsi="Times New Roman"/>
                <w:sz w:val="20"/>
                <w:szCs w:val="20"/>
              </w:rPr>
              <w:br/>
              <w:t>№ 2395-1 «О недрах»).</w:t>
            </w:r>
          </w:p>
          <w:p w:rsidR="007B738F" w:rsidRPr="005D09AF" w:rsidRDefault="007B738F" w:rsidP="002A3DDC">
            <w:pPr>
              <w:autoSpaceDE w:val="0"/>
              <w:autoSpaceDN w:val="0"/>
              <w:adjustRightInd w:val="0"/>
              <w:spacing w:after="0" w:line="240" w:lineRule="auto"/>
              <w:ind w:firstLine="267"/>
              <w:jc w:val="both"/>
              <w:rPr>
                <w:rFonts w:ascii="Times New Roman" w:hAnsi="Times New Roman"/>
                <w:sz w:val="20"/>
                <w:szCs w:val="20"/>
              </w:rPr>
            </w:pPr>
            <w:r w:rsidRPr="005D09AF">
              <w:rPr>
                <w:rFonts w:ascii="Times New Roman" w:hAnsi="Times New Roman"/>
                <w:sz w:val="20"/>
                <w:szCs w:val="20"/>
              </w:rPr>
              <w:t>9) создание лесоперерабатывающей инфраструктуры.</w:t>
            </w:r>
          </w:p>
          <w:p w:rsidR="007B738F" w:rsidRPr="005D09AF" w:rsidRDefault="007B738F" w:rsidP="002A3DDC">
            <w:pPr>
              <w:autoSpaceDE w:val="0"/>
              <w:autoSpaceDN w:val="0"/>
              <w:adjustRightInd w:val="0"/>
              <w:spacing w:after="0" w:line="240" w:lineRule="auto"/>
              <w:ind w:firstLine="267"/>
              <w:jc w:val="both"/>
              <w:rPr>
                <w:rFonts w:ascii="Times New Roman" w:hAnsi="Times New Roman"/>
                <w:sz w:val="20"/>
                <w:szCs w:val="20"/>
              </w:rPr>
            </w:pPr>
            <w:r w:rsidRPr="005D09AF">
              <w:rPr>
                <w:rFonts w:ascii="Times New Roman" w:hAnsi="Times New Roman"/>
                <w:sz w:val="20"/>
                <w:szCs w:val="20"/>
              </w:rPr>
              <w:t xml:space="preserve">10) проведение сплошных рубок лесных насаждений, за исключением случаев, предусмотренных </w:t>
            </w:r>
            <w:hyperlink r:id="rId63" w:history="1">
              <w:r w:rsidRPr="005D09AF">
                <w:rPr>
                  <w:rFonts w:ascii="Times New Roman" w:hAnsi="Times New Roman"/>
                  <w:sz w:val="20"/>
                  <w:szCs w:val="20"/>
                </w:rPr>
                <w:t>ч. 5.1 ст.21</w:t>
              </w:r>
            </w:hyperlink>
            <w:r w:rsidRPr="005D09AF">
              <w:rPr>
                <w:rFonts w:ascii="Times New Roman" w:hAnsi="Times New Roman"/>
                <w:sz w:val="20"/>
                <w:szCs w:val="20"/>
              </w:rPr>
              <w:t xml:space="preserve"> ЛК РФ;</w:t>
            </w:r>
          </w:p>
          <w:p w:rsidR="007B738F" w:rsidRPr="005D09AF" w:rsidRDefault="007B738F" w:rsidP="002A3DDC">
            <w:pPr>
              <w:autoSpaceDE w:val="0"/>
              <w:autoSpaceDN w:val="0"/>
              <w:adjustRightInd w:val="0"/>
              <w:spacing w:after="0" w:line="240" w:lineRule="auto"/>
              <w:ind w:firstLine="267"/>
              <w:jc w:val="both"/>
              <w:rPr>
                <w:rFonts w:ascii="Times New Roman" w:hAnsi="Times New Roman"/>
                <w:sz w:val="20"/>
                <w:szCs w:val="20"/>
              </w:rPr>
            </w:pPr>
            <w:r w:rsidRPr="005D09AF">
              <w:rPr>
                <w:rFonts w:ascii="Times New Roman" w:hAnsi="Times New Roman"/>
                <w:sz w:val="20"/>
                <w:szCs w:val="20"/>
              </w:rPr>
              <w:t>11) использование токсичных химических препаратов для охраны и защиты лесов, в том числе в научных целях;</w:t>
            </w:r>
          </w:p>
          <w:p w:rsidR="007B738F" w:rsidRPr="005D09AF" w:rsidRDefault="007B738F" w:rsidP="002A3DDC">
            <w:pPr>
              <w:autoSpaceDE w:val="0"/>
              <w:autoSpaceDN w:val="0"/>
              <w:adjustRightInd w:val="0"/>
              <w:spacing w:after="0" w:line="240" w:lineRule="auto"/>
              <w:ind w:firstLine="267"/>
              <w:jc w:val="both"/>
              <w:rPr>
                <w:rFonts w:ascii="Times New Roman" w:hAnsi="Times New Roman"/>
                <w:sz w:val="20"/>
                <w:szCs w:val="20"/>
              </w:rPr>
            </w:pPr>
            <w:r w:rsidRPr="005D09AF">
              <w:rPr>
                <w:rFonts w:ascii="Times New Roman" w:hAnsi="Times New Roman"/>
                <w:sz w:val="20"/>
                <w:szCs w:val="20"/>
              </w:rPr>
              <w:t>12) ведение сельского хозяйства, за исключением сенокошения и пчеловодства;</w:t>
            </w:r>
          </w:p>
          <w:p w:rsidR="007B738F" w:rsidRPr="005D09AF" w:rsidRDefault="007B738F" w:rsidP="002A3DDC">
            <w:pPr>
              <w:autoSpaceDE w:val="0"/>
              <w:autoSpaceDN w:val="0"/>
              <w:adjustRightInd w:val="0"/>
              <w:spacing w:after="0" w:line="240" w:lineRule="auto"/>
              <w:ind w:firstLine="267"/>
              <w:jc w:val="both"/>
              <w:rPr>
                <w:rFonts w:ascii="Times New Roman" w:hAnsi="Times New Roman"/>
                <w:sz w:val="20"/>
                <w:szCs w:val="20"/>
              </w:rPr>
            </w:pPr>
            <w:r w:rsidRPr="005D09AF">
              <w:rPr>
                <w:rFonts w:ascii="Times New Roman" w:hAnsi="Times New Roman"/>
                <w:sz w:val="20"/>
                <w:szCs w:val="20"/>
              </w:rPr>
              <w:t>13) создание и эксплуатация лесных плантаций;</w:t>
            </w:r>
          </w:p>
          <w:p w:rsidR="007B738F" w:rsidRPr="005D09AF" w:rsidRDefault="007B738F" w:rsidP="002A3DDC">
            <w:pPr>
              <w:autoSpaceDE w:val="0"/>
              <w:autoSpaceDN w:val="0"/>
              <w:adjustRightInd w:val="0"/>
              <w:spacing w:after="0" w:line="240" w:lineRule="auto"/>
              <w:ind w:firstLine="267"/>
              <w:jc w:val="both"/>
              <w:rPr>
                <w:rFonts w:ascii="Times New Roman" w:hAnsi="Times New Roman"/>
                <w:sz w:val="20"/>
                <w:szCs w:val="20"/>
              </w:rPr>
            </w:pPr>
            <w:r w:rsidRPr="005D09AF">
              <w:rPr>
                <w:rFonts w:ascii="Times New Roman" w:hAnsi="Times New Roman"/>
                <w:sz w:val="20"/>
                <w:szCs w:val="20"/>
              </w:rPr>
              <w:t>14)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7B738F" w:rsidRPr="005D09AF" w:rsidRDefault="007B738F" w:rsidP="002A3DDC">
            <w:pPr>
              <w:autoSpaceDE w:val="0"/>
              <w:autoSpaceDN w:val="0"/>
              <w:adjustRightInd w:val="0"/>
              <w:spacing w:after="0" w:line="240" w:lineRule="auto"/>
              <w:ind w:firstLine="267"/>
              <w:jc w:val="both"/>
              <w:rPr>
                <w:rFonts w:ascii="Times New Roman" w:hAnsi="Times New Roman"/>
                <w:bCs/>
                <w:sz w:val="20"/>
                <w:szCs w:val="20"/>
              </w:rPr>
            </w:pPr>
            <w:r w:rsidRPr="005D09AF">
              <w:rPr>
                <w:rFonts w:ascii="Times New Roman" w:hAnsi="Times New Roman"/>
                <w:bCs/>
                <w:sz w:val="20"/>
                <w:szCs w:val="20"/>
              </w:rPr>
              <w:t xml:space="preserve">В лесах, расположенных в водоохранных зонах, осуществляются выборочные рубки лесных насаждений очень слабой, слабой и умеренной интенсивности, обеспечивающие формирование и сохранение сложных, преимущественно разновозрастных лесных насаждений, эффективно выполняющих водоохранные функции. </w:t>
            </w:r>
          </w:p>
          <w:p w:rsidR="007B738F" w:rsidRPr="005D09AF" w:rsidRDefault="007B738F" w:rsidP="002A3DDC">
            <w:pPr>
              <w:autoSpaceDE w:val="0"/>
              <w:autoSpaceDN w:val="0"/>
              <w:adjustRightInd w:val="0"/>
              <w:spacing w:after="0" w:line="240" w:lineRule="auto"/>
              <w:ind w:firstLine="267"/>
              <w:jc w:val="both"/>
              <w:rPr>
                <w:rFonts w:ascii="Times New Roman" w:hAnsi="Times New Roman"/>
                <w:bCs/>
                <w:sz w:val="20"/>
                <w:szCs w:val="20"/>
              </w:rPr>
            </w:pPr>
            <w:r w:rsidRPr="005D09AF">
              <w:rPr>
                <w:rFonts w:ascii="Times New Roman" w:hAnsi="Times New Roman"/>
                <w:bCs/>
                <w:sz w:val="20"/>
                <w:szCs w:val="20"/>
              </w:rPr>
              <w:t>В лесах, расположенных в водоохранных зонах, не допускается проведение реконструкции малоценных лесных насаждений путем сплошной вырубки.</w:t>
            </w:r>
          </w:p>
        </w:tc>
      </w:tr>
      <w:tr w:rsidR="007B738F" w:rsidRPr="005D09AF" w:rsidTr="002A3DDC">
        <w:tc>
          <w:tcPr>
            <w:tcW w:w="275" w:type="pct"/>
          </w:tcPr>
          <w:p w:rsidR="007B738F" w:rsidRPr="005D09AF" w:rsidRDefault="007B738F" w:rsidP="002A3DDC">
            <w:pPr>
              <w:spacing w:after="0" w:line="240" w:lineRule="auto"/>
              <w:jc w:val="center"/>
              <w:rPr>
                <w:rFonts w:ascii="Times New Roman" w:hAnsi="Times New Roman"/>
                <w:sz w:val="20"/>
                <w:szCs w:val="20"/>
              </w:rPr>
            </w:pPr>
          </w:p>
        </w:tc>
        <w:tc>
          <w:tcPr>
            <w:tcW w:w="1071" w:type="pct"/>
          </w:tcPr>
          <w:p w:rsidR="007B738F" w:rsidRPr="005D09AF" w:rsidRDefault="007B738F" w:rsidP="002A3DDC">
            <w:pPr>
              <w:tabs>
                <w:tab w:val="left" w:pos="1200"/>
              </w:tabs>
              <w:spacing w:after="0" w:line="240" w:lineRule="auto"/>
              <w:jc w:val="both"/>
              <w:rPr>
                <w:rFonts w:ascii="Times New Roman" w:hAnsi="Times New Roman"/>
                <w:sz w:val="20"/>
                <w:szCs w:val="20"/>
              </w:rPr>
            </w:pPr>
            <w:r w:rsidRPr="005D09AF">
              <w:rPr>
                <w:rFonts w:ascii="Times New Roman" w:hAnsi="Times New Roman"/>
                <w:sz w:val="20"/>
                <w:szCs w:val="20"/>
              </w:rPr>
              <w:t xml:space="preserve">б) леса, выполняющие </w:t>
            </w:r>
            <w:r w:rsidRPr="005D09AF">
              <w:rPr>
                <w:rFonts w:ascii="Times New Roman" w:hAnsi="Times New Roman"/>
                <w:sz w:val="20"/>
                <w:szCs w:val="20"/>
              </w:rPr>
              <w:lastRenderedPageBreak/>
              <w:t>функции защиты природных  и иных объектов:</w:t>
            </w: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 лесопарковые зоны и городские леса</w:t>
            </w: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  зеленые зоны</w:t>
            </w:r>
          </w:p>
        </w:tc>
        <w:tc>
          <w:tcPr>
            <w:tcW w:w="3654" w:type="pct"/>
          </w:tcPr>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lastRenderedPageBreak/>
              <w:t>Запрещено:</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 xml:space="preserve">- проведение сплошных рубок лесных насаждений, за исключением </w:t>
            </w:r>
            <w:r w:rsidRPr="005D09AF">
              <w:rPr>
                <w:rFonts w:ascii="Times New Roman" w:hAnsi="Times New Roman"/>
                <w:sz w:val="20"/>
                <w:szCs w:val="20"/>
              </w:rPr>
              <w:lastRenderedPageBreak/>
              <w:t>случаев, предусмотренных ч. 4 ст. 17, ч. 5.1 ст. 21 ЛК РФ,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 создание лесоперерабатывающей инфраструктуры;</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 создание и эксплуатация лесных плантаций.</w:t>
            </w:r>
          </w:p>
          <w:p w:rsidR="007B738F" w:rsidRPr="005D09AF" w:rsidRDefault="007B738F" w:rsidP="002A3DDC">
            <w:pPr>
              <w:spacing w:after="0" w:line="240" w:lineRule="auto"/>
              <w:jc w:val="center"/>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Запрещено:</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1) использование токсичных химических препаратов для охраны и защиты лесов, в том числе в научных целях;</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2) осуществление видов деятельности в сфере охотничьего хозяйства;</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3) ведение сельского хозяйства;</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4) разработка месторождений полезных ископаемых;</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5) размещение объектов капитального строительства, за исключением гидротехнических сооружений;</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6) создание лесных плантаций;</w:t>
            </w:r>
          </w:p>
          <w:p w:rsidR="007B738F" w:rsidRPr="005D09AF" w:rsidRDefault="007B738F" w:rsidP="002A3DDC">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7) создание лесоперерабатывающей инфраструктуры.</w:t>
            </w: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Запрещено:</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1) использование токсичных химических препаратов для охраны и защиты лесов, в том числе в научных целях;</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2) осуществление видов деятельности в сфере охотничьего хозяйства;</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3) разработка месторождений полезных ископаемых (за исключением случаев использования лесных участков, в отношении которых лицензии на пользование недрами получены до дня введения в действие ЛК РФ, на срок, не превышающий срока действия таких лицензий);</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4) ведение сельского хозяйства, за исключением сенокошения и пчеловодства, а также возведение изгородей в целях сенокошения и пчеловодства;</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6) создание лесных плантаций</w:t>
            </w:r>
          </w:p>
          <w:p w:rsidR="007B738F" w:rsidRPr="005D09AF" w:rsidRDefault="007B738F" w:rsidP="002A3DDC">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7) создание лесоперерабатывающей инфраструктуры</w:t>
            </w:r>
          </w:p>
          <w:p w:rsidR="007B738F" w:rsidRPr="005D09AF" w:rsidRDefault="007B738F" w:rsidP="002A3DDC">
            <w:pPr>
              <w:spacing w:after="0" w:line="240" w:lineRule="auto"/>
              <w:jc w:val="both"/>
              <w:rPr>
                <w:rFonts w:ascii="Times New Roman" w:hAnsi="Times New Roman"/>
                <w:sz w:val="20"/>
                <w:szCs w:val="20"/>
              </w:rPr>
            </w:pPr>
          </w:p>
        </w:tc>
      </w:tr>
      <w:tr w:rsidR="007B738F" w:rsidRPr="005D09AF" w:rsidTr="002A3DDC">
        <w:trPr>
          <w:trHeight w:val="1416"/>
        </w:trPr>
        <w:tc>
          <w:tcPr>
            <w:tcW w:w="275" w:type="pct"/>
          </w:tcPr>
          <w:p w:rsidR="007B738F" w:rsidRPr="005D09AF" w:rsidRDefault="007B738F" w:rsidP="002A3DDC">
            <w:pPr>
              <w:spacing w:after="0" w:line="240" w:lineRule="auto"/>
              <w:rPr>
                <w:rFonts w:ascii="Times New Roman" w:hAnsi="Times New Roman"/>
                <w:sz w:val="20"/>
                <w:szCs w:val="20"/>
              </w:rPr>
            </w:pPr>
          </w:p>
        </w:tc>
        <w:tc>
          <w:tcPr>
            <w:tcW w:w="1071" w:type="pct"/>
          </w:tcPr>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в) ценные леса:</w:t>
            </w: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tc>
        <w:tc>
          <w:tcPr>
            <w:tcW w:w="3654" w:type="pct"/>
          </w:tcPr>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Запрещено:</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1) проведение сплошных рубок лесных насаждений, за исключением случаев, предусмотренных ч. 4 ст. 17, ч. 5.1 ст. 21 ЛК РФ;</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2) размещение объектов капитального строительства, за исключением линейных объектов и гидротехнических сооружений;</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3) создание лесных плантаций;</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4) создание лесоперерабатывающей инфраструктуры.</w:t>
            </w:r>
          </w:p>
        </w:tc>
      </w:tr>
    </w:tbl>
    <w:p w:rsidR="007B738F" w:rsidRPr="005D09AF" w:rsidRDefault="007B738F" w:rsidP="00D15A98">
      <w:pPr>
        <w:keepNext/>
        <w:spacing w:after="0" w:line="240" w:lineRule="auto"/>
        <w:jc w:val="center"/>
        <w:outlineLvl w:val="1"/>
        <w:rPr>
          <w:rFonts w:ascii="Times New Roman" w:hAnsi="Times New Roman"/>
          <w:b/>
          <w:bCs/>
          <w:sz w:val="28"/>
          <w:szCs w:val="20"/>
        </w:rPr>
      </w:pPr>
      <w:bookmarkStart w:id="42" w:name="_Toc405798807"/>
    </w:p>
    <w:p w:rsidR="002F790A"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3.2. Ограничения по видам особо защитных участков лесов</w:t>
      </w:r>
      <w:bookmarkEnd w:id="42"/>
    </w:p>
    <w:p w:rsidR="003570CB" w:rsidRPr="005D09AF" w:rsidRDefault="003570CB"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4"/>
          <w:szCs w:val="24"/>
        </w:rPr>
        <w:tab/>
      </w:r>
      <w:r w:rsidRPr="005D09AF">
        <w:rPr>
          <w:rFonts w:ascii="Times New Roman" w:hAnsi="Times New Roman"/>
          <w:sz w:val="28"/>
          <w:szCs w:val="28"/>
        </w:rPr>
        <w:t xml:space="preserve">Ограничения по видам особо защитных участков </w:t>
      </w:r>
      <w:r w:rsidR="00E16C36" w:rsidRPr="005D09AF">
        <w:rPr>
          <w:rFonts w:ascii="Times New Roman" w:hAnsi="Times New Roman"/>
          <w:sz w:val="28"/>
          <w:szCs w:val="28"/>
        </w:rPr>
        <w:t xml:space="preserve">лесов </w:t>
      </w:r>
      <w:r w:rsidRPr="005D09AF">
        <w:rPr>
          <w:rFonts w:ascii="Times New Roman" w:hAnsi="Times New Roman"/>
          <w:sz w:val="28"/>
          <w:szCs w:val="28"/>
        </w:rPr>
        <w:t xml:space="preserve">регламентируются ст.102, 107 </w:t>
      </w:r>
      <w:r w:rsidR="00324E0B" w:rsidRPr="005D09AF">
        <w:rPr>
          <w:rFonts w:ascii="Times New Roman" w:hAnsi="Times New Roman"/>
          <w:sz w:val="28"/>
          <w:szCs w:val="24"/>
        </w:rPr>
        <w:t>ЛК РФ</w:t>
      </w:r>
      <w:r w:rsidRPr="005D09AF">
        <w:rPr>
          <w:rFonts w:ascii="Times New Roman" w:hAnsi="Times New Roman"/>
          <w:sz w:val="28"/>
          <w:szCs w:val="24"/>
        </w:rPr>
        <w:t>, а также</w:t>
      </w:r>
      <w:r w:rsidRPr="005D09AF">
        <w:rPr>
          <w:rFonts w:ascii="Times New Roman" w:hAnsi="Times New Roman"/>
          <w:sz w:val="28"/>
          <w:szCs w:val="28"/>
        </w:rPr>
        <w:t xml:space="preserve"> приказом </w:t>
      </w:r>
      <w:r w:rsidR="00E16C36" w:rsidRPr="005D09AF">
        <w:rPr>
          <w:rFonts w:ascii="Times New Roman" w:hAnsi="Times New Roman"/>
          <w:sz w:val="28"/>
          <w:szCs w:val="28"/>
        </w:rPr>
        <w:t>Рослесхоза от 14.12.2010 № 485</w:t>
      </w:r>
      <w:r w:rsidRPr="005D09AF">
        <w:rPr>
          <w:rFonts w:ascii="Times New Roman" w:hAnsi="Times New Roman"/>
          <w:sz w:val="28"/>
          <w:szCs w:val="28"/>
        </w:rPr>
        <w:t>.</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В соответствии с ч. 5 ст. 102 </w:t>
      </w:r>
      <w:r w:rsidR="00324E0B" w:rsidRPr="005D09AF">
        <w:rPr>
          <w:rFonts w:ascii="Times New Roman" w:hAnsi="Times New Roman"/>
          <w:sz w:val="28"/>
          <w:szCs w:val="24"/>
        </w:rPr>
        <w:t>ЛК РФ</w:t>
      </w:r>
      <w:r w:rsidRPr="005D09AF">
        <w:rPr>
          <w:rFonts w:ascii="Times New Roman" w:hAnsi="Times New Roman"/>
          <w:sz w:val="28"/>
          <w:szCs w:val="24"/>
        </w:rPr>
        <w:t xml:space="preserve"> </w:t>
      </w:r>
      <w:r w:rsidRPr="005D09AF">
        <w:rPr>
          <w:rFonts w:ascii="Times New Roman" w:hAnsi="Times New Roman"/>
          <w:sz w:val="28"/>
          <w:szCs w:val="28"/>
        </w:rPr>
        <w:t>на особо защитных участках лесов запрещается осуществление деятельности, несовместимой с их целевым назначением и полезными функциями.</w:t>
      </w:r>
    </w:p>
    <w:p w:rsidR="001E2FEC" w:rsidRPr="005D09AF" w:rsidRDefault="001E2FEC" w:rsidP="00D15A98">
      <w:pPr>
        <w:widowControl w:val="0"/>
        <w:spacing w:after="0" w:line="240" w:lineRule="auto"/>
        <w:ind w:firstLine="539"/>
        <w:jc w:val="right"/>
        <w:rPr>
          <w:rFonts w:ascii="Times New Roman" w:hAnsi="Times New Roman"/>
          <w:sz w:val="28"/>
          <w:szCs w:val="28"/>
        </w:rPr>
      </w:pPr>
    </w:p>
    <w:p w:rsidR="00B11E9B" w:rsidRPr="005D09AF" w:rsidRDefault="00B11E9B" w:rsidP="00D15A98">
      <w:pPr>
        <w:widowControl w:val="0"/>
        <w:spacing w:after="0" w:line="240" w:lineRule="auto"/>
        <w:ind w:firstLine="539"/>
        <w:jc w:val="right"/>
        <w:rPr>
          <w:rFonts w:ascii="Times New Roman" w:hAnsi="Times New Roman"/>
          <w:sz w:val="28"/>
          <w:szCs w:val="28"/>
        </w:rPr>
      </w:pPr>
    </w:p>
    <w:p w:rsidR="00B11E9B" w:rsidRPr="005D09AF" w:rsidRDefault="00B11E9B" w:rsidP="00D15A98">
      <w:pPr>
        <w:widowControl w:val="0"/>
        <w:spacing w:after="0" w:line="240" w:lineRule="auto"/>
        <w:ind w:firstLine="539"/>
        <w:jc w:val="right"/>
        <w:rPr>
          <w:rFonts w:ascii="Times New Roman" w:hAnsi="Times New Roman"/>
          <w:sz w:val="28"/>
          <w:szCs w:val="28"/>
        </w:rPr>
      </w:pPr>
    </w:p>
    <w:p w:rsidR="00B11E9B" w:rsidRPr="005D09AF" w:rsidRDefault="00B11E9B" w:rsidP="00D15A98">
      <w:pPr>
        <w:widowControl w:val="0"/>
        <w:spacing w:after="0" w:line="240" w:lineRule="auto"/>
        <w:ind w:firstLine="539"/>
        <w:jc w:val="right"/>
        <w:rPr>
          <w:rFonts w:ascii="Times New Roman" w:hAnsi="Times New Roman"/>
          <w:sz w:val="28"/>
          <w:szCs w:val="28"/>
        </w:rPr>
      </w:pPr>
    </w:p>
    <w:p w:rsidR="00B11E9B" w:rsidRPr="005D09AF" w:rsidRDefault="00B11E9B" w:rsidP="00D15A98">
      <w:pPr>
        <w:widowControl w:val="0"/>
        <w:spacing w:after="0" w:line="240" w:lineRule="auto"/>
        <w:ind w:firstLine="539"/>
        <w:jc w:val="right"/>
        <w:rPr>
          <w:rFonts w:ascii="Times New Roman" w:hAnsi="Times New Roman"/>
          <w:sz w:val="28"/>
          <w:szCs w:val="28"/>
        </w:rPr>
      </w:pPr>
    </w:p>
    <w:p w:rsidR="002F790A" w:rsidRPr="005D09AF" w:rsidRDefault="002F790A" w:rsidP="00D15A98">
      <w:pPr>
        <w:widowControl w:val="0"/>
        <w:spacing w:after="0" w:line="240" w:lineRule="auto"/>
        <w:ind w:firstLine="539"/>
        <w:jc w:val="right"/>
        <w:rPr>
          <w:rFonts w:ascii="Times New Roman" w:hAnsi="Times New Roman"/>
          <w:sz w:val="28"/>
          <w:szCs w:val="28"/>
        </w:rPr>
      </w:pPr>
      <w:r w:rsidRPr="005D09AF">
        <w:rPr>
          <w:rFonts w:ascii="Times New Roman" w:hAnsi="Times New Roman"/>
          <w:sz w:val="28"/>
          <w:szCs w:val="28"/>
        </w:rPr>
        <w:lastRenderedPageBreak/>
        <w:t xml:space="preserve">Таблица </w:t>
      </w:r>
      <w:r w:rsidR="009B3DE7" w:rsidRPr="005D09AF">
        <w:rPr>
          <w:rFonts w:ascii="Times New Roman" w:hAnsi="Times New Roman"/>
          <w:sz w:val="28"/>
          <w:szCs w:val="28"/>
        </w:rPr>
        <w:t>4</w:t>
      </w:r>
      <w:r w:rsidR="0082640C">
        <w:rPr>
          <w:rFonts w:ascii="Times New Roman" w:hAnsi="Times New Roman"/>
          <w:sz w:val="28"/>
          <w:szCs w:val="28"/>
        </w:rPr>
        <w:t>9</w:t>
      </w:r>
    </w:p>
    <w:p w:rsidR="001E2FEC" w:rsidRPr="005D09AF" w:rsidRDefault="001E2FEC" w:rsidP="00D15A98">
      <w:pPr>
        <w:widowControl w:val="0"/>
        <w:spacing w:after="0" w:line="240" w:lineRule="auto"/>
        <w:ind w:firstLine="539"/>
        <w:jc w:val="right"/>
        <w:rPr>
          <w:rFonts w:ascii="Times New Roman" w:hAnsi="Times New Roman"/>
          <w:sz w:val="24"/>
          <w:szCs w:val="24"/>
        </w:rPr>
      </w:pPr>
    </w:p>
    <w:p w:rsidR="001E2FEC" w:rsidRPr="005D09AF" w:rsidRDefault="001E2FEC" w:rsidP="001E2FEC">
      <w:pPr>
        <w:widowControl w:val="0"/>
        <w:spacing w:after="0" w:line="240" w:lineRule="auto"/>
        <w:jc w:val="center"/>
        <w:rPr>
          <w:rFonts w:ascii="Times New Roman" w:hAnsi="Times New Roman"/>
          <w:sz w:val="28"/>
          <w:szCs w:val="28"/>
        </w:rPr>
      </w:pPr>
      <w:r w:rsidRPr="005D09AF">
        <w:rPr>
          <w:rFonts w:ascii="Times New Roman" w:hAnsi="Times New Roman"/>
          <w:sz w:val="28"/>
          <w:szCs w:val="28"/>
        </w:rPr>
        <w:t>Ограничения по видам особо защитных участков лесов</w:t>
      </w:r>
    </w:p>
    <w:p w:rsidR="001E2FEC" w:rsidRPr="005D09AF" w:rsidRDefault="001E2FEC" w:rsidP="00D15A98">
      <w:pPr>
        <w:widowControl w:val="0"/>
        <w:spacing w:after="0" w:line="240" w:lineRule="auto"/>
        <w:ind w:firstLine="539"/>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411"/>
        <w:gridCol w:w="4329"/>
        <w:gridCol w:w="4172"/>
      </w:tblGrid>
      <w:tr w:rsidR="002F790A" w:rsidRPr="005D09AF" w:rsidTr="00E16C36">
        <w:trPr>
          <w:tblHeader/>
        </w:trPr>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w:t>
            </w:r>
          </w:p>
          <w:p w:rsidR="002F790A" w:rsidRPr="005D09AF" w:rsidRDefault="002F790A" w:rsidP="00D15A98">
            <w:pPr>
              <w:widowControl w:val="0"/>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п/п</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Виды особо защитных участков лесов</w:t>
            </w:r>
          </w:p>
        </w:tc>
        <w:tc>
          <w:tcPr>
            <w:tcW w:w="4172" w:type="dxa"/>
            <w:vAlign w:val="center"/>
          </w:tcPr>
          <w:p w:rsidR="002F790A" w:rsidRPr="005D09AF" w:rsidRDefault="002F790A" w:rsidP="00D15A98">
            <w:pPr>
              <w:widowControl w:val="0"/>
              <w:autoSpaceDE w:val="0"/>
              <w:autoSpaceDN w:val="0"/>
              <w:adjustRightInd w:val="0"/>
              <w:spacing w:after="0" w:line="240" w:lineRule="auto"/>
              <w:ind w:firstLine="185"/>
              <w:jc w:val="center"/>
              <w:rPr>
                <w:rFonts w:ascii="Times New Roman" w:hAnsi="Times New Roman"/>
                <w:b/>
                <w:sz w:val="20"/>
                <w:szCs w:val="20"/>
              </w:rPr>
            </w:pPr>
            <w:r w:rsidRPr="005D09AF">
              <w:rPr>
                <w:rFonts w:ascii="Times New Roman" w:hAnsi="Times New Roman"/>
                <w:b/>
                <w:sz w:val="20"/>
                <w:szCs w:val="20"/>
              </w:rPr>
              <w:t>Ограничения использования лесов</w:t>
            </w: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Берегозащитные участки лесов</w:t>
            </w:r>
            <w:r w:rsidR="00E16C36" w:rsidRPr="005D09AF">
              <w:rPr>
                <w:rFonts w:ascii="Times New Roman" w:hAnsi="Times New Roman"/>
                <w:sz w:val="20"/>
                <w:szCs w:val="20"/>
              </w:rPr>
              <w:t>, расположенные вдоль склонов оврагов</w:t>
            </w:r>
          </w:p>
        </w:tc>
        <w:tc>
          <w:tcPr>
            <w:tcW w:w="4172" w:type="dxa"/>
            <w:vMerge w:val="restart"/>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В соответствии со ст. 107</w:t>
            </w:r>
            <w:r w:rsidR="005E0405" w:rsidRPr="005D09AF">
              <w:rPr>
                <w:rFonts w:ascii="Times New Roman" w:hAnsi="Times New Roman"/>
                <w:sz w:val="28"/>
                <w:szCs w:val="24"/>
              </w:rPr>
              <w:t xml:space="preserve"> </w:t>
            </w:r>
            <w:r w:rsidR="00324E0B" w:rsidRPr="005D09AF">
              <w:rPr>
                <w:rFonts w:ascii="Times New Roman" w:hAnsi="Times New Roman"/>
                <w:sz w:val="20"/>
                <w:szCs w:val="20"/>
              </w:rPr>
              <w:t>ЛК РФ</w:t>
            </w:r>
            <w:r w:rsidR="005E0405" w:rsidRPr="005D09AF">
              <w:rPr>
                <w:rFonts w:ascii="Times New Roman" w:hAnsi="Times New Roman"/>
                <w:sz w:val="20"/>
                <w:szCs w:val="20"/>
              </w:rPr>
              <w:t xml:space="preserve"> </w:t>
            </w:r>
            <w:r w:rsidRPr="005D09AF">
              <w:rPr>
                <w:rFonts w:ascii="Times New Roman" w:hAnsi="Times New Roman"/>
                <w:sz w:val="20"/>
                <w:szCs w:val="20"/>
              </w:rPr>
              <w:t>на особо защитных участках лесов запрещается:</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1) проведение сплошных рубок лесных насаждений, за исключением случаев, предусмотренных ч. 4 ст. 17, ч. 5.1 ст. 21</w:t>
            </w:r>
            <w:r w:rsidR="0018007D" w:rsidRPr="005D09AF">
              <w:rPr>
                <w:rFonts w:ascii="Times New Roman" w:hAnsi="Times New Roman"/>
                <w:sz w:val="20"/>
                <w:szCs w:val="20"/>
              </w:rPr>
              <w:t>,</w:t>
            </w:r>
            <w:r w:rsidR="005E0405" w:rsidRPr="005D09AF">
              <w:rPr>
                <w:rFonts w:ascii="Times New Roman" w:hAnsi="Times New Roman"/>
                <w:sz w:val="20"/>
                <w:szCs w:val="20"/>
              </w:rPr>
              <w:t> 107</w:t>
            </w:r>
            <w:r w:rsidR="005E0405" w:rsidRPr="005D09AF">
              <w:rPr>
                <w:rFonts w:ascii="Times New Roman" w:hAnsi="Times New Roman"/>
                <w:sz w:val="28"/>
                <w:szCs w:val="24"/>
              </w:rPr>
              <w:t xml:space="preserve"> </w:t>
            </w:r>
            <w:r w:rsidR="00324E0B" w:rsidRPr="005D09AF">
              <w:rPr>
                <w:rFonts w:ascii="Times New Roman" w:hAnsi="Times New Roman"/>
                <w:sz w:val="20"/>
                <w:szCs w:val="20"/>
              </w:rPr>
              <w:t>ЛК РФ</w:t>
            </w:r>
            <w:r w:rsidRPr="005D09AF">
              <w:rPr>
                <w:rFonts w:ascii="Times New Roman" w:hAnsi="Times New Roman"/>
                <w:sz w:val="20"/>
                <w:szCs w:val="20"/>
              </w:rPr>
              <w:t>:</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 сплошные рубки осуществляются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 выборочные рубки и сплошные рубки деревьев, кустарников, лиан допускается в случаях, если строительство, реконструкция, эксплуатация объектов, не связанных с созданием лесной инфраструктуры, не запрещены или не ограничены в соответствии с законодательством Российской Федерации;</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2) ведение сельского хозяйства, за исключением сенокошения и пчеловодства;</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3) размещение объектов капитального строительства, за исключением линейных объектов и гидротехнических сооружений.</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Проведение выборочных рубок допускается только в целях вырубки погибших и поврежденных лесных насаждений.</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Запрещено:</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создание лесоперерабатывающей инфраструктуры;</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создание лесных плантаций;</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В соответствии с приказом Рослесхоза от 14.12.2010 № 485:</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 на особо защитных участках лесов не допускается интродукция видов (пород) деревьев, кустарников, лиан, других лесных растений, которые не произрастают в естественных условиях в данном лесном районе;</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 на постоянных лесосеменных участках допускается проведение выборочных рубок в порядке ухода за плодоношением древесных пород.</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 xml:space="preserve">В соответствии со ст. 107 </w:t>
            </w:r>
            <w:r w:rsidR="005E0405" w:rsidRPr="005D09AF">
              <w:rPr>
                <w:rFonts w:ascii="Times New Roman" w:hAnsi="Times New Roman"/>
                <w:sz w:val="28"/>
                <w:szCs w:val="24"/>
              </w:rPr>
              <w:t xml:space="preserve"> </w:t>
            </w:r>
            <w:r w:rsidR="00324E0B" w:rsidRPr="005D09AF">
              <w:rPr>
                <w:rFonts w:ascii="Times New Roman" w:hAnsi="Times New Roman"/>
                <w:sz w:val="20"/>
                <w:szCs w:val="20"/>
              </w:rPr>
              <w:t>ЛК РФ</w:t>
            </w:r>
            <w:r w:rsidR="005E0405" w:rsidRPr="005D09AF">
              <w:rPr>
                <w:rFonts w:ascii="Times New Roman" w:hAnsi="Times New Roman"/>
                <w:sz w:val="20"/>
                <w:szCs w:val="20"/>
              </w:rPr>
              <w:t xml:space="preserve"> </w:t>
            </w:r>
            <w:r w:rsidRPr="005D09AF">
              <w:rPr>
                <w:rFonts w:ascii="Times New Roman" w:hAnsi="Times New Roman"/>
                <w:sz w:val="20"/>
                <w:szCs w:val="20"/>
              </w:rPr>
              <w:t>на заповедных лесных участках запрещается:</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1) проведение рубок лесных насаждений;</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2) использование токсичных химических препаратов для охраны и защиты лесов, в том числе в научных целях;</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3) ведение сельского хозяйства;</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4) разработка месторождений полезных ископаемых;</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 xml:space="preserve">5) размещение объектов капитального </w:t>
            </w:r>
            <w:r w:rsidRPr="005D09AF">
              <w:rPr>
                <w:rFonts w:ascii="Times New Roman" w:hAnsi="Times New Roman"/>
                <w:sz w:val="20"/>
                <w:szCs w:val="20"/>
              </w:rPr>
              <w:lastRenderedPageBreak/>
              <w:t>строительства.</w:t>
            </w: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2.</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Почвозащитные участки лесов, расположенные вдоль склонов оврагов</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Опушки лесов, граничащие с безлесными пространствами</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rPr>
          <w:trHeight w:val="188"/>
        </w:trPr>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4.</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Объекты лесного семеноводства:</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плюсовые насаждения;</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лесосеменные плантации;</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постоянные лесосеменные участки;</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маточные плантации;</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архивы клонов плюсовых деревьев;</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испытательные культуры;</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популяционно-экологические культуры; географические культуры</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rPr>
          <w:trHeight w:val="170"/>
        </w:trPr>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5.</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Заповедные лесные участки</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rPr>
          <w:trHeight w:val="170"/>
        </w:trPr>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6.</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Участки лесов с наличием реликтовых и эндемичных растений</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rPr>
          <w:trHeight w:val="170"/>
        </w:trPr>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7.</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Места обитания редких и находящихся под угрозой исчезновения диких животных</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rPr>
          <w:trHeight w:val="170"/>
        </w:trPr>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8.</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Полосы леса в горах вдоль верхней его границы с безлесным пространством;</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9.</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Небольшие участки лесов, расположенные среди безлесных пространств;</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10.</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Защитные полосы лесов вдоль гребней и линий водоразделов;</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rPr>
          <w:trHeight w:val="678"/>
        </w:trPr>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11.</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Участки леса на крутых горных склонах;</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12.</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Особо охранные части государственных природных заказников и других особо охраняемых природных территорий;</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13.</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Леса в охранных зонах государственных природных заповедников, национальных парков и иных особо охраняемых природных территорий, а также территории, зарезервированные для создания особо охраняемых природных территорий федерального значения;</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14.</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Участки лесов вокруг глухариных токов;</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15.</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Участки лесов вокруг естественных солонцов;</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16.</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Полосы лесов по берегам рек или иных водных объектов, заселенных бобрами;</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lastRenderedPageBreak/>
              <w:t>17.</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Медоносные участки лесов;</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lastRenderedPageBreak/>
              <w:t>18.</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Постоянные пробные площади;</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19.</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Участки лесов вокруг санаториев, детских лагерей, домов отдыха, пансионатов, туристических баз и других лечебных и оздоровительных учреждений;</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20.</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Участки лесов вокруг минеральных источников, используемых в лечебных и оздоровительных целях или имеющих перспективное значение;</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21.</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Полосы лесов вдоль постоянных, утвержденных в установленном порядке трасс туристических маршрутов федерального или регионального значения;</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22.</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Участки лесов вокруг сельских населенных пунктов и садовых товариществ</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23.</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Объекты национального лесного наследия.</w:t>
            </w:r>
          </w:p>
        </w:tc>
        <w:tc>
          <w:tcPr>
            <w:tcW w:w="4172" w:type="dxa"/>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bl>
    <w:p w:rsidR="002F790A" w:rsidRPr="005D09AF" w:rsidRDefault="002F790A" w:rsidP="00D15A98">
      <w:pPr>
        <w:widowControl w:val="0"/>
        <w:spacing w:after="0" w:line="240" w:lineRule="auto"/>
        <w:jc w:val="center"/>
        <w:rPr>
          <w:rFonts w:ascii="Times New Roman" w:hAnsi="Times New Roman"/>
          <w:b/>
          <w:bCs/>
          <w:sz w:val="24"/>
          <w:szCs w:val="24"/>
        </w:rPr>
      </w:pPr>
    </w:p>
    <w:p w:rsidR="002F790A" w:rsidRPr="005D09AF" w:rsidRDefault="002F790A" w:rsidP="00D15A98">
      <w:pPr>
        <w:keepNext/>
        <w:spacing w:after="0" w:line="240" w:lineRule="auto"/>
        <w:jc w:val="center"/>
        <w:outlineLvl w:val="1"/>
        <w:rPr>
          <w:rFonts w:ascii="Times New Roman" w:hAnsi="Times New Roman"/>
          <w:b/>
          <w:bCs/>
          <w:sz w:val="28"/>
          <w:szCs w:val="20"/>
        </w:rPr>
      </w:pPr>
      <w:bookmarkStart w:id="43" w:name="_Toc405798808"/>
      <w:r w:rsidRPr="005D09AF">
        <w:rPr>
          <w:rFonts w:ascii="Times New Roman" w:hAnsi="Times New Roman"/>
          <w:b/>
          <w:bCs/>
          <w:sz w:val="28"/>
          <w:szCs w:val="20"/>
        </w:rPr>
        <w:t>3.3. Ограничения по видам использования лесов</w:t>
      </w:r>
      <w:bookmarkEnd w:id="43"/>
    </w:p>
    <w:p w:rsidR="003570CB" w:rsidRPr="005D09AF" w:rsidRDefault="003570CB"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Настоящий 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в границах </w:t>
      </w:r>
      <w:r w:rsidR="00AC7931" w:rsidRPr="005D09AF">
        <w:rPr>
          <w:rFonts w:ascii="Times New Roman" w:hAnsi="Times New Roman"/>
          <w:sz w:val="28"/>
          <w:szCs w:val="24"/>
        </w:rPr>
        <w:t>Параньгинского</w:t>
      </w:r>
      <w:r w:rsidRPr="005D09AF">
        <w:rPr>
          <w:rFonts w:ascii="Times New Roman" w:hAnsi="Times New Roman"/>
          <w:sz w:val="28"/>
          <w:szCs w:val="24"/>
        </w:rPr>
        <w:t xml:space="preserve"> лесничества (ст.87 </w:t>
      </w:r>
      <w:r w:rsidR="00324E0B" w:rsidRPr="005D09AF">
        <w:rPr>
          <w:rFonts w:ascii="Times New Roman" w:hAnsi="Times New Roman"/>
          <w:sz w:val="28"/>
          <w:szCs w:val="24"/>
        </w:rPr>
        <w:t>ЛК РФ</w:t>
      </w:r>
      <w:r w:rsidRPr="005D09AF">
        <w:rPr>
          <w:rFonts w:ascii="Times New Roman" w:hAnsi="Times New Roman"/>
          <w:sz w:val="28"/>
          <w:szCs w:val="24"/>
        </w:rPr>
        <w:t xml:space="preserve">). </w:t>
      </w:r>
    </w:p>
    <w:p w:rsidR="00E16C36" w:rsidRPr="005D09AF" w:rsidRDefault="00E16C36"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Невыполнение гражданами, юридическими лицами, осуществляющими использование лесов, лесохозяйственного регламента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публичного сервитута (ст. 24 ЛК РФ).</w:t>
      </w:r>
    </w:p>
    <w:p w:rsidR="00B11E9B" w:rsidRPr="005D09AF" w:rsidRDefault="00B11E9B" w:rsidP="00D15A98">
      <w:pPr>
        <w:widowControl w:val="0"/>
        <w:spacing w:after="0" w:line="240" w:lineRule="auto"/>
        <w:ind w:firstLine="539"/>
        <w:jc w:val="right"/>
        <w:rPr>
          <w:rFonts w:ascii="Times New Roman" w:hAnsi="Times New Roman"/>
          <w:sz w:val="28"/>
          <w:szCs w:val="24"/>
        </w:rPr>
      </w:pPr>
    </w:p>
    <w:p w:rsidR="002F790A" w:rsidRPr="005D09AF" w:rsidRDefault="002F790A" w:rsidP="00D15A98">
      <w:pPr>
        <w:widowControl w:val="0"/>
        <w:spacing w:after="0" w:line="240" w:lineRule="auto"/>
        <w:ind w:firstLine="539"/>
        <w:jc w:val="right"/>
        <w:rPr>
          <w:rFonts w:ascii="Times New Roman" w:hAnsi="Times New Roman"/>
          <w:sz w:val="28"/>
          <w:szCs w:val="24"/>
        </w:rPr>
      </w:pPr>
      <w:r w:rsidRPr="005D09AF">
        <w:rPr>
          <w:rFonts w:ascii="Times New Roman" w:hAnsi="Times New Roman"/>
          <w:sz w:val="28"/>
          <w:szCs w:val="24"/>
        </w:rPr>
        <w:t xml:space="preserve">Таблица </w:t>
      </w:r>
      <w:r w:rsidR="0082640C">
        <w:rPr>
          <w:rFonts w:ascii="Times New Roman" w:hAnsi="Times New Roman"/>
          <w:sz w:val="28"/>
          <w:szCs w:val="24"/>
        </w:rPr>
        <w:t>50</w:t>
      </w:r>
    </w:p>
    <w:p w:rsidR="007B738F" w:rsidRPr="005D09AF" w:rsidRDefault="007B738F" w:rsidP="007B738F">
      <w:pPr>
        <w:widowControl w:val="0"/>
        <w:spacing w:after="0" w:line="240" w:lineRule="auto"/>
        <w:ind w:firstLine="539"/>
        <w:jc w:val="right"/>
        <w:rPr>
          <w:rFonts w:ascii="Times New Roman" w:hAnsi="Times New Roman"/>
          <w:sz w:val="24"/>
          <w:szCs w:val="24"/>
        </w:rPr>
      </w:pPr>
    </w:p>
    <w:p w:rsidR="007B738F" w:rsidRPr="005D09AF" w:rsidRDefault="007B738F" w:rsidP="007B738F">
      <w:pPr>
        <w:widowControl w:val="0"/>
        <w:spacing w:after="0" w:line="240" w:lineRule="auto"/>
        <w:jc w:val="center"/>
        <w:rPr>
          <w:rFonts w:ascii="Times New Roman" w:hAnsi="Times New Roman"/>
          <w:sz w:val="28"/>
          <w:szCs w:val="28"/>
        </w:rPr>
      </w:pPr>
      <w:r w:rsidRPr="005D09AF">
        <w:rPr>
          <w:rFonts w:ascii="Times New Roman" w:hAnsi="Times New Roman"/>
          <w:sz w:val="28"/>
          <w:szCs w:val="28"/>
        </w:rPr>
        <w:t>Ограничения по видам использования лесов</w:t>
      </w:r>
    </w:p>
    <w:p w:rsidR="007B738F" w:rsidRPr="005D09AF" w:rsidRDefault="007B738F" w:rsidP="007B738F">
      <w:pPr>
        <w:widowControl w:val="0"/>
        <w:spacing w:after="0" w:line="240" w:lineRule="auto"/>
        <w:rPr>
          <w:rFonts w:ascii="Times New Roman" w:hAnsi="Times New Roman"/>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09"/>
        <w:gridCol w:w="5954"/>
      </w:tblGrid>
      <w:tr w:rsidR="007B738F" w:rsidRPr="005D09AF" w:rsidTr="002A3DDC">
        <w:trPr>
          <w:tblHeader/>
        </w:trPr>
        <w:tc>
          <w:tcPr>
            <w:tcW w:w="534" w:type="dxa"/>
            <w:vAlign w:val="center"/>
          </w:tcPr>
          <w:p w:rsidR="007B738F" w:rsidRPr="005D09AF" w:rsidRDefault="007B738F" w:rsidP="0069438D">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 пп</w:t>
            </w:r>
          </w:p>
        </w:tc>
        <w:tc>
          <w:tcPr>
            <w:tcW w:w="2409" w:type="dxa"/>
            <w:vAlign w:val="center"/>
          </w:tcPr>
          <w:p w:rsidR="007B738F" w:rsidRPr="005D09AF" w:rsidRDefault="007B738F" w:rsidP="0069438D">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Виды разрешенного использования лесов</w:t>
            </w:r>
          </w:p>
        </w:tc>
        <w:tc>
          <w:tcPr>
            <w:tcW w:w="5954" w:type="dxa"/>
            <w:vAlign w:val="center"/>
          </w:tcPr>
          <w:p w:rsidR="007B738F" w:rsidRPr="005D09AF" w:rsidRDefault="007B738F" w:rsidP="0069438D">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Ограничения</w:t>
            </w:r>
          </w:p>
        </w:tc>
      </w:tr>
      <w:tr w:rsidR="007B738F" w:rsidRPr="005D09AF" w:rsidTr="002A3DDC">
        <w:trPr>
          <w:tblHeader/>
        </w:trPr>
        <w:tc>
          <w:tcPr>
            <w:tcW w:w="534" w:type="dxa"/>
            <w:vAlign w:val="center"/>
          </w:tcPr>
          <w:p w:rsidR="007B738F" w:rsidRPr="005D09AF" w:rsidRDefault="007B738F" w:rsidP="0069438D">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2409" w:type="dxa"/>
            <w:vAlign w:val="center"/>
          </w:tcPr>
          <w:p w:rsidR="007B738F" w:rsidRPr="005D09AF" w:rsidRDefault="007B738F" w:rsidP="0069438D">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5954" w:type="dxa"/>
            <w:vAlign w:val="center"/>
          </w:tcPr>
          <w:p w:rsidR="007B738F" w:rsidRPr="005D09AF" w:rsidRDefault="007B738F" w:rsidP="0069438D">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3</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1</w:t>
            </w:r>
          </w:p>
        </w:tc>
        <w:tc>
          <w:tcPr>
            <w:tcW w:w="2409" w:type="dxa"/>
          </w:tcPr>
          <w:p w:rsidR="007B738F" w:rsidRPr="005D09AF" w:rsidRDefault="007B738F" w:rsidP="007B738F">
            <w:pPr>
              <w:widowControl w:val="0"/>
              <w:spacing w:after="0" w:line="240" w:lineRule="auto"/>
              <w:jc w:val="both"/>
              <w:rPr>
                <w:rFonts w:ascii="Times New Roman" w:hAnsi="Times New Roman"/>
                <w:sz w:val="20"/>
                <w:szCs w:val="20"/>
              </w:rPr>
            </w:pPr>
            <w:r w:rsidRPr="005D09AF">
              <w:rPr>
                <w:rFonts w:ascii="Times New Roman" w:hAnsi="Times New Roman"/>
                <w:sz w:val="20"/>
                <w:szCs w:val="20"/>
              </w:rPr>
              <w:t>заготовка древесины</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 соответствии с ч. 2 ст. 16 ЛК РФ для заготовки древесины, если иное не установлено ЛК РФ, допускается осуществление рубок:</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а) спелых, перестойных лесных насаждений;</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б) средневозрастных, приспевающих, спелых, перестойных лесных насаждений при вырубке погибших и поврежденных лесных насаждений, при уходе за лесами;</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 лесных насаждений любого возраста на лесных участках, предназначенных для строительства, реконструкции и эксплуатации объектов, предусмотренных ст. 13, 14 и 21 ЛК РФ.</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lastRenderedPageBreak/>
              <w:t>Запрещается заготовка древесины в объеме, превышающем расчетную лесосеку (допустимый объем изъятия древесины), а также с нарушением возрастов рубок. (ч. 4 ст. 29 ЛК РФ).</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При заготовке древесины:</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а) не допускается использование русел рек и ручьев в качестве трасс волоков и лесных дорог;</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 не допускается повреждение дорог, мостов, просек, осушительной сети, дорожных, гидромелиоративных и других сооружений, русел рек и ручьев;</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д) запрещается уничтожение или повреждение граничных, квартальных, лесосечных и других столбов и знаков;</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е) запрещается рубка и повреждение деревьев, не предназначенных для рубки и подлежащих сохранению в соответствии с Правилами заготовки древесины и лесным законодательством Российской Федерации, в том числе источников обсеменения и плюсовых деревьев;</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 не допускается оставление не вывезенной в установленный срок (включая предоставление отсрочки) древесины на лесосеке;</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и) не допускается вывозка, трелевка древесины в места, не предусмотренные проектом освоения лесов или технологической картой лесосечных работ;</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к) не допускается невыполнение или несвоевременное выполнение работ по очистке лесосеки;</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л) не допускается уничтожение верхнего плодородного слоя почвы вне волоков и погрузочных площадок.</w:t>
            </w:r>
          </w:p>
          <w:p w:rsidR="007B738F" w:rsidRPr="005D09AF" w:rsidRDefault="00713084" w:rsidP="007B738F">
            <w:pPr>
              <w:widowControl w:val="0"/>
              <w:autoSpaceDE w:val="0"/>
              <w:autoSpaceDN w:val="0"/>
              <w:adjustRightInd w:val="0"/>
              <w:spacing w:after="0" w:line="240" w:lineRule="auto"/>
              <w:ind w:firstLine="176"/>
              <w:jc w:val="both"/>
              <w:rPr>
                <w:rFonts w:ascii="Times New Roman" w:hAnsi="Times New Roman"/>
                <w:sz w:val="20"/>
                <w:szCs w:val="20"/>
              </w:rPr>
            </w:pPr>
            <w:hyperlink r:id="rId64" w:history="1">
              <w:r w:rsidR="007B738F" w:rsidRPr="005D09AF">
                <w:rPr>
                  <w:rFonts w:ascii="Times New Roman" w:hAnsi="Times New Roman"/>
                  <w:sz w:val="20"/>
                  <w:szCs w:val="20"/>
                </w:rPr>
                <w:t>Перечень</w:t>
              </w:r>
            </w:hyperlink>
            <w:r w:rsidR="007B738F" w:rsidRPr="005D09AF">
              <w:rPr>
                <w:rFonts w:ascii="Times New Roman" w:hAnsi="Times New Roman"/>
                <w:sz w:val="20"/>
                <w:szCs w:val="20"/>
              </w:rPr>
              <w:t xml:space="preserve"> видов (пород) деревьев и кустарников, заготовка древесины которых не допускается, утвержден приказом Рослесхоза от 05.12.2011 № 513.</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Подлежат сохранению деревья, кустарники и лианы, занесенные в Красную книгу Российской Федерации, в Красную книгу Республики Марий Эл.</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bookmarkStart w:id="44" w:name="P127"/>
            <w:bookmarkStart w:id="45" w:name="P128"/>
            <w:bookmarkEnd w:id="44"/>
            <w:bookmarkEnd w:id="45"/>
            <w:r w:rsidRPr="005D09AF">
              <w:rPr>
                <w:rFonts w:ascii="Times New Roman" w:hAnsi="Times New Roman"/>
                <w:sz w:val="20"/>
                <w:szCs w:val="20"/>
              </w:rPr>
              <w:t>При заготовке древесины в целях повышения биоразнообразия лесов на лесосеках могут сохраняться отдельные деревья в любом ярусе и их группы (старовозрастные деревья, деревья с дуплами, гнездами птиц, а также потенциально пригодные для гнездования и мест укрытия мелких животных).</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2</w:t>
            </w:r>
          </w:p>
        </w:tc>
        <w:tc>
          <w:tcPr>
            <w:tcW w:w="2409" w:type="dxa"/>
          </w:tcPr>
          <w:p w:rsidR="007B738F" w:rsidRPr="005D09AF" w:rsidRDefault="007B738F" w:rsidP="007B738F">
            <w:pPr>
              <w:widowControl w:val="0"/>
              <w:spacing w:after="0" w:line="240" w:lineRule="auto"/>
              <w:jc w:val="both"/>
              <w:rPr>
                <w:rFonts w:ascii="Times New Roman" w:hAnsi="Times New Roman"/>
                <w:sz w:val="20"/>
                <w:szCs w:val="20"/>
              </w:rPr>
            </w:pPr>
            <w:r w:rsidRPr="005D09AF">
              <w:rPr>
                <w:rFonts w:ascii="Times New Roman" w:hAnsi="Times New Roman"/>
                <w:sz w:val="20"/>
                <w:szCs w:val="20"/>
              </w:rPr>
              <w:t>заготовка живицы</w:t>
            </w:r>
          </w:p>
        </w:tc>
        <w:tc>
          <w:tcPr>
            <w:tcW w:w="5954" w:type="dxa"/>
          </w:tcPr>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Не допускается проведение подсочки:</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лесных насаждений в очагах вредных организмов до их ликвидации;</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лесных насаждений, поврежденных и ослабленных вследствие воздействия лесных пожаров, вредных организмов и других негативных факторов;</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лесных насаждений в лесах, где в соответствии с законодательством Российской Федерации не допускается </w:t>
            </w:r>
            <w:r w:rsidRPr="005D09AF">
              <w:rPr>
                <w:rFonts w:ascii="Times New Roman" w:hAnsi="Times New Roman"/>
                <w:sz w:val="20"/>
                <w:szCs w:val="20"/>
              </w:rPr>
              <w:lastRenderedPageBreak/>
              <w:t>проведение сплошных или выборочных рубок спелых и перестойных лесных насаждений в целях заготовки древесины;</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3</w:t>
            </w:r>
          </w:p>
        </w:tc>
        <w:tc>
          <w:tcPr>
            <w:tcW w:w="2409" w:type="dxa"/>
          </w:tcPr>
          <w:p w:rsidR="007B738F" w:rsidRPr="005D09AF" w:rsidRDefault="007B738F" w:rsidP="007B738F">
            <w:pPr>
              <w:widowControl w:val="0"/>
              <w:spacing w:after="0" w:line="240" w:lineRule="auto"/>
              <w:jc w:val="both"/>
              <w:rPr>
                <w:rFonts w:ascii="Times New Roman" w:hAnsi="Times New Roman"/>
                <w:sz w:val="20"/>
                <w:szCs w:val="20"/>
              </w:rPr>
            </w:pPr>
            <w:r w:rsidRPr="005D09AF">
              <w:rPr>
                <w:rFonts w:ascii="Times New Roman" w:hAnsi="Times New Roman"/>
                <w:sz w:val="20"/>
                <w:szCs w:val="20"/>
              </w:rPr>
              <w:t>заготовка и сбор недревесных лесных ресурсов</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Запрещается рубка деревьев для заготовки бересты.</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Заготовка еловых, пихтовых, сосновых лап разрешается только со срубленных деревьев на лесосеках при проведении выборочных и сплошных рубок.</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Запрещается сбор подстилки в лесах, выполняющих функции защиты природных и иных объектов.</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eastAsiaTheme="minorHAnsi" w:hAnsi="Times New Roman"/>
                <w:sz w:val="20"/>
                <w:szCs w:val="20"/>
                <w:lang w:eastAsia="en-US"/>
              </w:rPr>
              <w:t>Заготовка и сбор недревесных лесных ресурсов могут быть ограничены или запрещены в районах, загрязненных радиоактивными веществами.</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4</w:t>
            </w:r>
          </w:p>
        </w:tc>
        <w:tc>
          <w:tcPr>
            <w:tcW w:w="2409" w:type="dxa"/>
          </w:tcPr>
          <w:p w:rsidR="007B738F" w:rsidRPr="005D09AF" w:rsidRDefault="007B738F" w:rsidP="007B738F">
            <w:pPr>
              <w:widowControl w:val="0"/>
              <w:spacing w:after="0" w:line="240" w:lineRule="auto"/>
              <w:jc w:val="both"/>
              <w:rPr>
                <w:rFonts w:ascii="Times New Roman" w:hAnsi="Times New Roman"/>
                <w:sz w:val="20"/>
                <w:szCs w:val="20"/>
              </w:rPr>
            </w:pPr>
            <w:r w:rsidRPr="005D09AF">
              <w:rPr>
                <w:rFonts w:ascii="Times New Roman" w:hAnsi="Times New Roman"/>
                <w:sz w:val="20"/>
                <w:szCs w:val="20"/>
              </w:rPr>
              <w:t>заготовка пищевых лесных ресурсов и сбор лекарственных растений</w:t>
            </w:r>
          </w:p>
        </w:tc>
        <w:tc>
          <w:tcPr>
            <w:tcW w:w="5954" w:type="dxa"/>
          </w:tcPr>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Запрещается: </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заготовка и сбор грибов и дикорастущих растений, виды которых занесены в </w:t>
            </w:r>
            <w:hyperlink r:id="rId65" w:history="1">
              <w:r w:rsidRPr="005D09AF">
                <w:rPr>
                  <w:rFonts w:ascii="Times New Roman" w:hAnsi="Times New Roman"/>
                  <w:sz w:val="20"/>
                  <w:szCs w:val="20"/>
                </w:rPr>
                <w:t>Красную книгу</w:t>
              </w:r>
            </w:hyperlink>
            <w:r w:rsidRPr="005D09AF">
              <w:rPr>
                <w:rFonts w:ascii="Times New Roman" w:hAnsi="Times New Roman"/>
                <w:sz w:val="20"/>
                <w:szCs w:val="20"/>
              </w:rPr>
              <w:t xml:space="preserve"> Российской Федерации, Красную книгу Республики Марий Эл, а также грибов и дикорастущих растений, которые признаются наркотическими средствами в соответствии с Федеральным </w:t>
            </w:r>
            <w:hyperlink r:id="rId66" w:history="1">
              <w:r w:rsidRPr="005D09AF">
                <w:rPr>
                  <w:rFonts w:ascii="Times New Roman" w:hAnsi="Times New Roman"/>
                  <w:sz w:val="20"/>
                  <w:szCs w:val="20"/>
                </w:rPr>
                <w:t>законом</w:t>
              </w:r>
            </w:hyperlink>
            <w:r w:rsidRPr="005D09AF">
              <w:rPr>
                <w:rFonts w:ascii="Times New Roman" w:hAnsi="Times New Roman"/>
                <w:sz w:val="20"/>
                <w:szCs w:val="20"/>
              </w:rPr>
              <w:t xml:space="preserve"> от 08.01.1998 № 3-ФЗ «О наркотических средствах и психотропных веществах».</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рубка плодоносящих деревьев и обрезка ветвей для заготовки плодов;</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при заготовке орехов запрещается рубка деревьев и кустарников, а также применение способов, приводящих к повреждению деревьев и кустарников;</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вырывать растения с корнями, повреждать листья (вайи) и корневища.</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eastAsiaTheme="minorHAnsi" w:hAnsi="Times New Roman"/>
                <w:sz w:val="20"/>
                <w:szCs w:val="20"/>
                <w:lang w:eastAsia="en-US"/>
              </w:rPr>
              <w:t>Заготовка грибов должна проводиться способами, обеспечивающими сохранность их ресурсов.</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 xml:space="preserve">Заготовка березового сока допускается на участках спелого леса не ранее чем за 5 лет до рубки и </w:t>
            </w:r>
            <w:r w:rsidRPr="005D09AF">
              <w:rPr>
                <w:rFonts w:ascii="Times New Roman" w:hAnsi="Times New Roman"/>
                <w:sz w:val="20"/>
                <w:szCs w:val="20"/>
              </w:rPr>
              <w:t xml:space="preserve">осуществляется способом подсочки в насаждениях, где проводятся выборочные рубки, разрешается с деревьев, намеченных в рубку. </w:t>
            </w:r>
            <w:r w:rsidRPr="005D09AF">
              <w:rPr>
                <w:rFonts w:ascii="Times New Roman" w:eastAsiaTheme="minorHAnsi" w:hAnsi="Times New Roman"/>
                <w:sz w:val="20"/>
                <w:szCs w:val="20"/>
                <w:lang w:eastAsia="en-US"/>
              </w:rPr>
              <w:t>Заготовка березового сока должна производиться способами, обеспечивающими сохранение технических свойств древесины.</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 xml:space="preserve">Заготовка других видов пищевых ресурсов должна вестись способами, не ухудшающими состояние их зарослей. </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Заготовка лекарственных растений допускается в объемах, обеспечивающих своевременное восстановление растений и воспроизводство запасов сырья.</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В районах, загрязненных радиоактивными веществами, заготовка пищевых лесных ресурсов и сбор лекарственных растений могут быть ограничены или запрещены в порядке, установленном законодательством Российской Федерации.</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5</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осуществление видов деятельности в сфере охотничьего хозяйства</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В соответствии со ст. 105 ЛК РФ осуществление видов деятельности в сфере охотничьего хозяйства запрещается </w:t>
            </w:r>
            <w:r w:rsidRPr="005D09AF">
              <w:rPr>
                <w:rFonts w:ascii="Times New Roman" w:hAnsi="Times New Roman"/>
                <w:sz w:val="20"/>
                <w:szCs w:val="20"/>
              </w:rPr>
              <w:br/>
              <w:t xml:space="preserve">в лесопарковых зонах, городских лесах, зеленых зонах. </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6</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ведение сельского хозяйства</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Запрещается:</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 лесопарковых зонах, городских лесах (ст. 105 ЛК РФ);</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 лесах, расположенных в водоохранных зонах, за исключением сенокошения и пчеловодства (п. 3 ч.1 ст.104 ЛК РФ);</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в зеленых зонах, за исключением сенокошения и пчеловодства, </w:t>
            </w:r>
            <w:r w:rsidRPr="005D09AF">
              <w:rPr>
                <w:rFonts w:ascii="Times New Roman" w:hAnsi="Times New Roman"/>
                <w:sz w:val="20"/>
                <w:szCs w:val="20"/>
              </w:rPr>
              <w:lastRenderedPageBreak/>
              <w:t>а также возведение изгородей в целях сенокошения и пчеловодства (п. 2 ч.5 ст. 105 ЛК РФ);</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на особо защитных участках лесов, указанных в ч. 1 ст. 107 ЛК РФ, за исключением сенокошения и пчеловодства (ч.2.1 ст. 107 ЛК РФ);</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на заповедных лесных участках (ч.2 ст. 107 ЛК РФ).</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В границах прибрежных защитных полос запрещается распашка земель, выпас сельскохозяйственных животных и организация для них летних лагерей, ванн</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Выпас сельскохозяйственных животных не допускается на участках:</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занятых лесными культурами, естественными молодняками ценных древесных пород, насаждениями с развитым жизнеспособным подростом;</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селекционно-лесосеменных, сосновых, елово- пихтовых, ивовых, твердолиственных, орехоплодных плантаций;</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с легкоразмываемыми и развеиваемыми почвами.</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Для сенокошения должны использоваться нелесные земли, а также необлесившиеся лесосеки, прогалины и другие, не покрытые лесной растительностью земли, до проведения на них лесовосстановления. В необходимых случаях для сенокошения могут использоваться пригодные для этой цели участки малоценных лесных насаждений, не намеченные под реконструкцию.</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Для выпаса сельскохозяйственных животных должны использоваться нелесные земли, а также необлесившиеся вырубки, редины, прогалины и другие, не покрытые лесной растительностью земли, до проведения на них лесовосстановления.</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Пастьба коз разрешается исключительно на предварительно огороженных владельцами сельскохозяйственных животных лесных участках или на привязи.</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7</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осуществление научно-исследовательской деятельности, образовательной деятельности</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Запрещается:</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повреждение лесных насаждений, растительного покрова и почв за пределами предоставленного лесного участка;</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загрязнение площади предоставленного лесного участка и территории за его пределами химическими и радиоактивными веществами.</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8</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осуществление рекреационной деятельности</w:t>
            </w:r>
          </w:p>
        </w:tc>
        <w:tc>
          <w:tcPr>
            <w:tcW w:w="5954" w:type="dxa"/>
          </w:tcPr>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 (ч.3 ст. 41 ЛК РФ); </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Леса для осуществления рекреационной деятельности используются способами, не наносящими вреда окружающей среде и здоровью человека (п. 6 Правил использования лесов для осуществления рекреационной деятельности, утвержденных приказом Рослесхоза от 21.02.2012 № 62).</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9</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создание лесных плантаций и их эксплуатация</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Запрещается создание и эксплуатация лесных плантаций в лесах,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10</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выращивание лесных плодовых, ягодных, декоративных растений, лекарственных растений</w:t>
            </w:r>
          </w:p>
        </w:tc>
        <w:tc>
          <w:tcPr>
            <w:tcW w:w="5954" w:type="dxa"/>
          </w:tcPr>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 xml:space="preserve">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w:t>
            </w:r>
            <w:r w:rsidRPr="005D09AF">
              <w:rPr>
                <w:rFonts w:ascii="Times New Roman" w:eastAsiaTheme="minorHAnsi" w:hAnsi="Times New Roman"/>
                <w:sz w:val="20"/>
                <w:szCs w:val="20"/>
                <w:lang w:eastAsia="en-US"/>
              </w:rPr>
              <w:lastRenderedPageBreak/>
              <w:t>естественное возобновление леса до посадки на них лесных культур; земли, подлежащие рекультивации (выработанные торфяники и др.).</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Использование лесных участков, на которых встречаются виды растений, занесенные в Красную книгу Российской Федерации и Красную книгу Республики Марий Эл запрещается в соответствии со ст. 60.15 ЛК РФ.</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11</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выращивание посадочного материала лесных растений (саженцев, сеянцев)</w:t>
            </w:r>
          </w:p>
        </w:tc>
        <w:tc>
          <w:tcPr>
            <w:tcW w:w="5954" w:type="dxa"/>
          </w:tcPr>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не покрытые лесной растительностью, земли иных категорий, на которых располагаются леса.</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Использование лесных участков, на которых встречаются виды растений, занесенные в </w:t>
            </w:r>
            <w:hyperlink r:id="rId67" w:history="1">
              <w:r w:rsidRPr="005D09AF">
                <w:rPr>
                  <w:rFonts w:ascii="Times New Roman" w:hAnsi="Times New Roman"/>
                  <w:sz w:val="20"/>
                  <w:szCs w:val="20"/>
                </w:rPr>
                <w:t>Красную книгу</w:t>
              </w:r>
            </w:hyperlink>
            <w:r w:rsidRPr="005D09AF">
              <w:rPr>
                <w:rFonts w:ascii="Times New Roman" w:hAnsi="Times New Roman"/>
                <w:sz w:val="20"/>
                <w:szCs w:val="20"/>
              </w:rPr>
              <w:t xml:space="preserve"> Российской Федерации, Красную книгу Республики Марий Эл, для выращивания посадочного материала лесных растений (саженцев, сеянцев) запрещается в соответствии со </w:t>
            </w:r>
            <w:hyperlink r:id="rId68" w:history="1">
              <w:r w:rsidRPr="005D09AF">
                <w:rPr>
                  <w:rFonts w:ascii="Times New Roman" w:hAnsi="Times New Roman"/>
                  <w:sz w:val="20"/>
                  <w:szCs w:val="20"/>
                </w:rPr>
                <w:t>ст. 60.15</w:t>
              </w:r>
            </w:hyperlink>
            <w:r w:rsidRPr="005D09AF">
              <w:rPr>
                <w:rFonts w:ascii="Times New Roman" w:hAnsi="Times New Roman"/>
                <w:sz w:val="20"/>
                <w:szCs w:val="20"/>
              </w:rPr>
              <w:t xml:space="preserve"> ЛК РФ.</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12</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выполнение работ по геологическому изучению недр, разработка месторождений полезных ископаемых</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Запрещается разработка месторождений полезных ископаемых </w:t>
            </w:r>
            <w:r w:rsidRPr="005D09AF">
              <w:rPr>
                <w:rFonts w:ascii="Times New Roman" w:hAnsi="Times New Roman"/>
                <w:sz w:val="20"/>
                <w:szCs w:val="20"/>
              </w:rPr>
              <w:br/>
              <w:t>в лесопарковых зонах и городских лесах (ч.3 ст.105 ЛК РФ).</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hAnsi="Times New Roman"/>
                <w:sz w:val="20"/>
                <w:szCs w:val="20"/>
              </w:rPr>
              <w:t xml:space="preserve">В зеленых зонах запрещается разработка месторождений полезных ископаемых (за исключением случаев использования лесных участков </w:t>
            </w:r>
            <w:r w:rsidRPr="005D09AF">
              <w:rPr>
                <w:rFonts w:ascii="Times New Roman" w:eastAsiaTheme="minorHAnsi" w:hAnsi="Times New Roman"/>
                <w:sz w:val="20"/>
                <w:szCs w:val="20"/>
                <w:lang w:eastAsia="en-US"/>
              </w:rPr>
              <w:t>для разработки месторождений полезных ископаемых</w:t>
            </w:r>
            <w:r w:rsidRPr="005D09AF">
              <w:rPr>
                <w:rFonts w:ascii="Times New Roman" w:hAnsi="Times New Roman"/>
                <w:sz w:val="20"/>
                <w:szCs w:val="20"/>
              </w:rPr>
              <w:t xml:space="preserve">, в отношении которых лицензии на пользование недрами получены до дня </w:t>
            </w:r>
            <w:hyperlink r:id="rId69" w:history="1">
              <w:r w:rsidRPr="005D09AF">
                <w:rPr>
                  <w:rFonts w:ascii="Times New Roman" w:hAnsi="Times New Roman"/>
                  <w:sz w:val="20"/>
                  <w:szCs w:val="20"/>
                </w:rPr>
                <w:t>введения</w:t>
              </w:r>
            </w:hyperlink>
            <w:r w:rsidRPr="005D09AF">
              <w:rPr>
                <w:rFonts w:ascii="Times New Roman" w:hAnsi="Times New Roman"/>
                <w:sz w:val="20"/>
                <w:szCs w:val="20"/>
              </w:rPr>
              <w:t xml:space="preserve"> в действие ЛК РФ, на срок, не превышающий срока действия таких лицензий) (ст.8.2 Федерального закона от 04.12.2006 № 201-ФЗ «О введении в действие Лесного кодекса Российской Федерации»).</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затопление и длительное подтопление лесных насаждений;</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повреждение лесных насаждений, растительного покрова и почв за пределами предоставленного лесного участка;</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захламление лесов строительными, промышленными, древесными, бытовыми и иными отходами, мусором;</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загрязнение площади предоставленного лесного участка и территории за его пределами химическими и радиоактивными веществами;</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13</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 xml:space="preserve">строительство и эксплуатация водохранилищ и иных искусственных водных объектов, а также гидротехнических сооружений, морских портов, морских </w:t>
            </w:r>
            <w:r w:rsidRPr="005D09AF">
              <w:rPr>
                <w:rFonts w:ascii="Times New Roman" w:hAnsi="Times New Roman"/>
                <w:sz w:val="20"/>
                <w:szCs w:val="20"/>
              </w:rPr>
              <w:lastRenderedPageBreak/>
              <w:t>терминалов, речных портов, причалов</w:t>
            </w:r>
          </w:p>
        </w:tc>
        <w:tc>
          <w:tcPr>
            <w:tcW w:w="5954" w:type="dxa"/>
          </w:tcPr>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lastRenderedPageBreak/>
              <w:t xml:space="preserve">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70" w:history="1">
              <w:r w:rsidRPr="005D09AF">
                <w:rPr>
                  <w:rFonts w:ascii="Times New Roman" w:hAnsi="Times New Roman"/>
                  <w:sz w:val="20"/>
                  <w:szCs w:val="20"/>
                </w:rPr>
                <w:t>законодательством</w:t>
              </w:r>
            </w:hyperlink>
            <w:r w:rsidRPr="005D09AF">
              <w:rPr>
                <w:rFonts w:ascii="Times New Roman" w:hAnsi="Times New Roman"/>
                <w:sz w:val="20"/>
                <w:szCs w:val="20"/>
              </w:rPr>
              <w:t>.</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14</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строительство, реконструкция, эксплуатация линейных объектов</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 соответствии с ч. 3 и ч. 5.1 ст. 105 ЛК РФ в лесопарковых зонах и городских лесах запрещается размещение объектов капитального строительства, за исключением гидротехнических сооружений.</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При использовании лесов в целях строительства, реконструкции и эксплуатации линейных объектов не допускается:</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загрязнение площади предоставленного лесного участка и территории за его пределами химическими и радиоактивными веществами;</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использования линейных объектов, не запрещены или не ограничены в соответствии с законодательством Российской Федерации (ч. 5.1 ст. 21 ЛК РФ).</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При использовании лесов для строительства, реконструкции и эксплуатации автомобильных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15</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переработка древесины и иных лесных ресурсов</w:t>
            </w:r>
          </w:p>
        </w:tc>
        <w:tc>
          <w:tcPr>
            <w:tcW w:w="5954"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При использовании лесов для переработки древесины и иных лесных ресурсов должны исключаться случаи:</w:t>
            </w:r>
          </w:p>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 xml:space="preserve">загрязнения (в том числе радиоактивными веществами) лесов и иного негативного воздействия на леса в соответствии </w:t>
            </w:r>
            <w:r w:rsidR="0069438D" w:rsidRPr="005D09AF">
              <w:rPr>
                <w:rFonts w:ascii="Times New Roman" w:hAnsi="Times New Roman"/>
                <w:sz w:val="20"/>
                <w:szCs w:val="20"/>
              </w:rPr>
              <w:br/>
            </w:r>
            <w:r w:rsidRPr="005D09AF">
              <w:rPr>
                <w:rFonts w:ascii="Times New Roman" w:hAnsi="Times New Roman"/>
                <w:sz w:val="20"/>
                <w:szCs w:val="20"/>
              </w:rPr>
              <w:t>со ст. 60.12 и 60.13  ЛК РФ;</w:t>
            </w:r>
          </w:p>
          <w:p w:rsidR="007B738F" w:rsidRPr="005D09AF" w:rsidRDefault="007B738F" w:rsidP="0069438D">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 xml:space="preserve">въезда транспортных средств в целях обеспечения пожарной в лесах и санитарной безопасности в лесах в соответствии </w:t>
            </w:r>
            <w:r w:rsidR="0069438D" w:rsidRPr="005D09AF">
              <w:rPr>
                <w:rFonts w:ascii="Times New Roman" w:hAnsi="Times New Roman"/>
                <w:sz w:val="20"/>
                <w:szCs w:val="20"/>
              </w:rPr>
              <w:br/>
            </w:r>
            <w:r w:rsidRPr="005D09AF">
              <w:rPr>
                <w:rFonts w:ascii="Times New Roman" w:hAnsi="Times New Roman"/>
                <w:sz w:val="20"/>
                <w:szCs w:val="20"/>
              </w:rPr>
              <w:t xml:space="preserve">со </w:t>
            </w:r>
            <w:hyperlink r:id="rId71" w:history="1">
              <w:r w:rsidRPr="005D09AF">
                <w:rPr>
                  <w:rFonts w:ascii="Times New Roman" w:hAnsi="Times New Roman"/>
                  <w:sz w:val="20"/>
                  <w:szCs w:val="20"/>
                </w:rPr>
                <w:t>ст</w:t>
              </w:r>
              <w:r w:rsidR="0069438D" w:rsidRPr="005D09AF">
                <w:rPr>
                  <w:rFonts w:ascii="Times New Roman" w:hAnsi="Times New Roman"/>
                  <w:sz w:val="20"/>
                  <w:szCs w:val="20"/>
                </w:rPr>
                <w:t>.</w:t>
              </w:r>
              <w:r w:rsidRPr="005D09AF">
                <w:rPr>
                  <w:rFonts w:ascii="Times New Roman" w:hAnsi="Times New Roman"/>
                  <w:sz w:val="20"/>
                  <w:szCs w:val="20"/>
                </w:rPr>
                <w:t xml:space="preserve"> 53.5</w:t>
              </w:r>
            </w:hyperlink>
            <w:r w:rsidRPr="005D09AF">
              <w:rPr>
                <w:rFonts w:ascii="Times New Roman" w:hAnsi="Times New Roman"/>
                <w:sz w:val="20"/>
                <w:szCs w:val="20"/>
              </w:rPr>
              <w:t xml:space="preserve"> и 60.9 ЛК РФ. </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16</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осуществление религиозной деятельности</w:t>
            </w:r>
          </w:p>
        </w:tc>
        <w:tc>
          <w:tcPr>
            <w:tcW w:w="5954" w:type="dxa"/>
          </w:tcPr>
          <w:p w:rsidR="007B738F" w:rsidRPr="005D09AF" w:rsidRDefault="007B738F" w:rsidP="007B738F">
            <w:pPr>
              <w:widowControl w:val="0"/>
              <w:spacing w:after="0" w:line="240" w:lineRule="auto"/>
              <w:jc w:val="both"/>
              <w:rPr>
                <w:rFonts w:ascii="Times New Roman" w:hAnsi="Times New Roman"/>
                <w:sz w:val="20"/>
                <w:szCs w:val="20"/>
              </w:rPr>
            </w:pPr>
            <w:r w:rsidRPr="005D09AF">
              <w:rPr>
                <w:rFonts w:ascii="Times New Roman" w:hAnsi="Times New Roman"/>
                <w:sz w:val="20"/>
                <w:szCs w:val="20"/>
              </w:rPr>
              <w:t xml:space="preserve">В соответствии со ст. 27 ЛК РФ </w:t>
            </w:r>
          </w:p>
        </w:tc>
      </w:tr>
      <w:tr w:rsidR="007B738F" w:rsidRPr="00E01AEE"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17 </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выполнение изыскательских работ</w:t>
            </w:r>
          </w:p>
        </w:tc>
        <w:tc>
          <w:tcPr>
            <w:tcW w:w="5954" w:type="dxa"/>
          </w:tcPr>
          <w:p w:rsidR="007B738F" w:rsidRPr="00E01AEE" w:rsidRDefault="007B738F" w:rsidP="007B738F">
            <w:pPr>
              <w:widowControl w:val="0"/>
              <w:spacing w:after="0" w:line="240" w:lineRule="auto"/>
              <w:jc w:val="both"/>
              <w:rPr>
                <w:rFonts w:ascii="Times New Roman" w:hAnsi="Times New Roman"/>
                <w:sz w:val="20"/>
                <w:szCs w:val="20"/>
              </w:rPr>
            </w:pPr>
            <w:r w:rsidRPr="005D09AF">
              <w:rPr>
                <w:rFonts w:ascii="Times New Roman" w:hAnsi="Times New Roman"/>
                <w:sz w:val="20"/>
                <w:szCs w:val="20"/>
              </w:rPr>
              <w:t>В соответствии со ст. 27 ЛК РФ</w:t>
            </w:r>
            <w:r w:rsidRPr="00E01AEE">
              <w:rPr>
                <w:rFonts w:ascii="Times New Roman" w:hAnsi="Times New Roman"/>
                <w:sz w:val="20"/>
                <w:szCs w:val="20"/>
              </w:rPr>
              <w:t xml:space="preserve"> </w:t>
            </w:r>
          </w:p>
        </w:tc>
      </w:tr>
    </w:tbl>
    <w:p w:rsidR="007B738F" w:rsidRPr="00E01AEE" w:rsidRDefault="007B738F" w:rsidP="007B738F">
      <w:pPr>
        <w:widowControl w:val="0"/>
        <w:spacing w:after="0" w:line="240" w:lineRule="auto"/>
        <w:ind w:firstLine="539"/>
        <w:jc w:val="both"/>
        <w:rPr>
          <w:rFonts w:ascii="Times New Roman" w:hAnsi="Times New Roman"/>
          <w:sz w:val="20"/>
          <w:szCs w:val="20"/>
        </w:rPr>
      </w:pPr>
    </w:p>
    <w:p w:rsidR="007B738F" w:rsidRPr="00E01AEE" w:rsidRDefault="007B738F" w:rsidP="007B738F">
      <w:pPr>
        <w:widowControl w:val="0"/>
        <w:spacing w:after="0" w:line="240" w:lineRule="auto"/>
        <w:ind w:firstLine="680"/>
        <w:rPr>
          <w:rFonts w:ascii="Times New Roman" w:hAnsi="Times New Roman"/>
          <w:sz w:val="20"/>
          <w:szCs w:val="20"/>
        </w:rPr>
      </w:pPr>
    </w:p>
    <w:sectPr w:rsidR="007B738F" w:rsidRPr="00E01AEE" w:rsidSect="00E16C36">
      <w:pgSz w:w="11907" w:h="16839" w:code="9"/>
      <w:pgMar w:top="567" w:right="1134" w:bottom="567" w:left="1985" w:header="72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D0B" w:rsidRDefault="00022D0B" w:rsidP="005513E1">
      <w:pPr>
        <w:spacing w:after="0" w:line="240" w:lineRule="auto"/>
      </w:pPr>
      <w:r>
        <w:separator/>
      </w:r>
    </w:p>
  </w:endnote>
  <w:endnote w:type="continuationSeparator" w:id="1">
    <w:p w:rsidR="00022D0B" w:rsidRDefault="00022D0B" w:rsidP="00551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CF" w:rsidRDefault="009913CF">
    <w:pPr>
      <w:pStyle w:val="af0"/>
      <w:jc w:val="right"/>
    </w:pPr>
    <w:fldSimple w:instr=" PAGE   \* MERGEFORMAT ">
      <w:r w:rsidR="0082640C">
        <w:rPr>
          <w:noProof/>
        </w:rPr>
        <w:t>80</w:t>
      </w:r>
    </w:fldSimple>
  </w:p>
  <w:p w:rsidR="009913CF" w:rsidRDefault="009913C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D0B" w:rsidRDefault="00022D0B" w:rsidP="005513E1">
      <w:pPr>
        <w:spacing w:after="0" w:line="240" w:lineRule="auto"/>
      </w:pPr>
      <w:r>
        <w:separator/>
      </w:r>
    </w:p>
  </w:footnote>
  <w:footnote w:type="continuationSeparator" w:id="1">
    <w:p w:rsidR="00022D0B" w:rsidRDefault="00022D0B" w:rsidP="005513E1">
      <w:pPr>
        <w:spacing w:after="0" w:line="240" w:lineRule="auto"/>
      </w:pPr>
      <w:r>
        <w:continuationSeparator/>
      </w:r>
    </w:p>
  </w:footnote>
  <w:footnote w:id="2">
    <w:p w:rsidR="009913CF" w:rsidRPr="00DC78CB" w:rsidRDefault="009913CF" w:rsidP="00DC78CB">
      <w:pPr>
        <w:pStyle w:val="aff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F886B94"/>
    <w:lvl w:ilvl="0">
      <w:start w:val="1"/>
      <w:numFmt w:val="bullet"/>
      <w:lvlText w:val=""/>
      <w:lvlJc w:val="left"/>
      <w:pPr>
        <w:tabs>
          <w:tab w:val="num" w:pos="360"/>
        </w:tabs>
        <w:ind w:left="360" w:hanging="360"/>
      </w:pPr>
      <w:rPr>
        <w:rFonts w:ascii="Symbol" w:hAnsi="Symbol" w:hint="default"/>
      </w:rPr>
    </w:lvl>
  </w:abstractNum>
  <w:abstractNum w:abstractNumId="1">
    <w:nsid w:val="03A621B8"/>
    <w:multiLevelType w:val="hybridMultilevel"/>
    <w:tmpl w:val="81B2161A"/>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F25A1E"/>
    <w:multiLevelType w:val="hybridMultilevel"/>
    <w:tmpl w:val="EA568B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E6332"/>
    <w:multiLevelType w:val="hybridMultilevel"/>
    <w:tmpl w:val="98347E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EA43FB"/>
    <w:multiLevelType w:val="hybridMultilevel"/>
    <w:tmpl w:val="E2ECFAEA"/>
    <w:lvl w:ilvl="0" w:tplc="4246E38A">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5">
    <w:nsid w:val="0A3F4615"/>
    <w:multiLevelType w:val="multilevel"/>
    <w:tmpl w:val="9DE4B942"/>
    <w:lvl w:ilvl="0">
      <w:start w:val="2"/>
      <w:numFmt w:val="decimal"/>
      <w:lvlText w:val="%1."/>
      <w:lvlJc w:val="left"/>
      <w:pPr>
        <w:ind w:left="360" w:hanging="360"/>
      </w:pPr>
      <w:rPr>
        <w:rFonts w:cs="Times New Roman" w:hint="default"/>
      </w:rPr>
    </w:lvl>
    <w:lvl w:ilvl="1">
      <w:start w:val="2"/>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6">
    <w:nsid w:val="0AB0390F"/>
    <w:multiLevelType w:val="hybridMultilevel"/>
    <w:tmpl w:val="40CE712E"/>
    <w:lvl w:ilvl="0" w:tplc="D298B9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2613B3A"/>
    <w:multiLevelType w:val="multilevel"/>
    <w:tmpl w:val="C1A6A056"/>
    <w:lvl w:ilvl="0">
      <w:start w:val="1"/>
      <w:numFmt w:val="decimal"/>
      <w:lvlText w:val="%1."/>
      <w:lvlJc w:val="left"/>
      <w:pPr>
        <w:ind w:left="525" w:hanging="525"/>
      </w:pPr>
      <w:rPr>
        <w:rFonts w:cs="Times New Roman" w:hint="default"/>
      </w:rPr>
    </w:lvl>
    <w:lvl w:ilvl="1">
      <w:start w:val="1"/>
      <w:numFmt w:val="decimal"/>
      <w:lvlText w:val="%1.%2."/>
      <w:lvlJc w:val="left"/>
      <w:pPr>
        <w:ind w:left="1205" w:hanging="525"/>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2760" w:hanging="72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8">
    <w:nsid w:val="13ED22CF"/>
    <w:multiLevelType w:val="hybridMultilevel"/>
    <w:tmpl w:val="A5F8C1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B36DFF"/>
    <w:multiLevelType w:val="hybridMultilevel"/>
    <w:tmpl w:val="61E04862"/>
    <w:lvl w:ilvl="0" w:tplc="2012CB8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DE7F1C"/>
    <w:multiLevelType w:val="hybridMultilevel"/>
    <w:tmpl w:val="3FE0D268"/>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1165E0"/>
    <w:multiLevelType w:val="hybridMultilevel"/>
    <w:tmpl w:val="AD062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6D212D"/>
    <w:multiLevelType w:val="hybridMultilevel"/>
    <w:tmpl w:val="D396C280"/>
    <w:lvl w:ilvl="0" w:tplc="BED6A1C2">
      <w:start w:val="1"/>
      <w:numFmt w:val="bullet"/>
      <w:lvlText w:val=""/>
      <w:lvlJc w:val="left"/>
      <w:pPr>
        <w:tabs>
          <w:tab w:val="num" w:pos="113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0B868A3"/>
    <w:multiLevelType w:val="hybridMultilevel"/>
    <w:tmpl w:val="B2AE575C"/>
    <w:lvl w:ilvl="0" w:tplc="99280A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63F67D8"/>
    <w:multiLevelType w:val="hybridMultilevel"/>
    <w:tmpl w:val="282469DA"/>
    <w:lvl w:ilvl="0" w:tplc="D3E44C78">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5">
    <w:nsid w:val="2A7F72E7"/>
    <w:multiLevelType w:val="hybridMultilevel"/>
    <w:tmpl w:val="D156706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AB11399"/>
    <w:multiLevelType w:val="hybridMultilevel"/>
    <w:tmpl w:val="FA042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D310E4"/>
    <w:multiLevelType w:val="hybridMultilevel"/>
    <w:tmpl w:val="611E34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A530D2"/>
    <w:multiLevelType w:val="hybridMultilevel"/>
    <w:tmpl w:val="2AB49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4636D60"/>
    <w:multiLevelType w:val="hybridMultilevel"/>
    <w:tmpl w:val="DE6A3722"/>
    <w:lvl w:ilvl="0" w:tplc="5B204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9DB397F"/>
    <w:multiLevelType w:val="hybridMultilevel"/>
    <w:tmpl w:val="1F4055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C5A09BD"/>
    <w:multiLevelType w:val="hybridMultilevel"/>
    <w:tmpl w:val="8F22828A"/>
    <w:lvl w:ilvl="0" w:tplc="FF18F3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0EB301B"/>
    <w:multiLevelType w:val="hybridMultilevel"/>
    <w:tmpl w:val="89B677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1E658AA"/>
    <w:multiLevelType w:val="hybridMultilevel"/>
    <w:tmpl w:val="B85071D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33761B9"/>
    <w:multiLevelType w:val="hybridMultilevel"/>
    <w:tmpl w:val="09FECD12"/>
    <w:lvl w:ilvl="0" w:tplc="646C0C2A">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47E5E37"/>
    <w:multiLevelType w:val="hybridMultilevel"/>
    <w:tmpl w:val="C1E068FE"/>
    <w:lvl w:ilvl="0" w:tplc="0938F26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51E50D3"/>
    <w:multiLevelType w:val="hybridMultilevel"/>
    <w:tmpl w:val="F8FC7776"/>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nsid w:val="45F17F63"/>
    <w:multiLevelType w:val="multilevel"/>
    <w:tmpl w:val="50AE905E"/>
    <w:lvl w:ilvl="0">
      <w:start w:val="1"/>
      <w:numFmt w:val="decimal"/>
      <w:lvlText w:val="%1."/>
      <w:lvlJc w:val="left"/>
      <w:pPr>
        <w:ind w:left="473" w:hanging="360"/>
      </w:pPr>
      <w:rPr>
        <w:rFonts w:cs="Times New Roman" w:hint="default"/>
      </w:rPr>
    </w:lvl>
    <w:lvl w:ilvl="1">
      <w:start w:val="1"/>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553" w:hanging="144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913" w:hanging="1800"/>
      </w:pPr>
      <w:rPr>
        <w:rFonts w:cs="Times New Roman" w:hint="default"/>
      </w:rPr>
    </w:lvl>
  </w:abstractNum>
  <w:abstractNum w:abstractNumId="28">
    <w:nsid w:val="472231D6"/>
    <w:multiLevelType w:val="singleLevel"/>
    <w:tmpl w:val="5CE64D44"/>
    <w:lvl w:ilvl="0">
      <w:start w:val="1"/>
      <w:numFmt w:val="bullet"/>
      <w:pStyle w:val="a"/>
      <w:lvlText w:val=""/>
      <w:lvlJc w:val="left"/>
      <w:pPr>
        <w:tabs>
          <w:tab w:val="num" w:pos="360"/>
        </w:tabs>
        <w:ind w:left="245" w:hanging="245"/>
      </w:pPr>
      <w:rPr>
        <w:rFonts w:ascii="Symbol" w:hAnsi="Symbol" w:hint="default"/>
        <w:sz w:val="22"/>
        <w:effect w:val="none"/>
      </w:rPr>
    </w:lvl>
  </w:abstractNum>
  <w:abstractNum w:abstractNumId="29">
    <w:nsid w:val="48453C62"/>
    <w:multiLevelType w:val="multilevel"/>
    <w:tmpl w:val="50AE905E"/>
    <w:lvl w:ilvl="0">
      <w:start w:val="1"/>
      <w:numFmt w:val="decimal"/>
      <w:lvlText w:val="%1."/>
      <w:lvlJc w:val="left"/>
      <w:pPr>
        <w:ind w:left="473" w:hanging="360"/>
      </w:pPr>
      <w:rPr>
        <w:rFonts w:cs="Times New Roman" w:hint="default"/>
      </w:rPr>
    </w:lvl>
    <w:lvl w:ilvl="1">
      <w:start w:val="1"/>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553" w:hanging="144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913" w:hanging="1800"/>
      </w:pPr>
      <w:rPr>
        <w:rFonts w:cs="Times New Roman" w:hint="default"/>
      </w:rPr>
    </w:lvl>
  </w:abstractNum>
  <w:abstractNum w:abstractNumId="30">
    <w:nsid w:val="4D520823"/>
    <w:multiLevelType w:val="hybridMultilevel"/>
    <w:tmpl w:val="51E8B21C"/>
    <w:lvl w:ilvl="0" w:tplc="0419000F">
      <w:start w:val="1"/>
      <w:numFmt w:val="decimal"/>
      <w:lvlText w:val="%1."/>
      <w:lvlJc w:val="left"/>
      <w:pPr>
        <w:ind w:left="928" w:hanging="360"/>
      </w:pPr>
      <w:rPr>
        <w:rFonts w:cs="Times New Roman" w:hint="default"/>
      </w:rPr>
    </w:lvl>
    <w:lvl w:ilvl="1" w:tplc="033ED844">
      <w:start w:val="1"/>
      <w:numFmt w:val="decimal"/>
      <w:lvlText w:val="%2."/>
      <w:lvlJc w:val="left"/>
      <w:pPr>
        <w:ind w:left="1353" w:hanging="360"/>
      </w:pPr>
      <w:rPr>
        <w:rFonts w:cs="Times New Roman" w:hint="default"/>
      </w:rPr>
    </w:lvl>
    <w:lvl w:ilvl="2" w:tplc="51DA83A2">
      <w:start w:val="1"/>
      <w:numFmt w:val="lowerLetter"/>
      <w:lvlText w:val="%3."/>
      <w:lvlJc w:val="right"/>
      <w:pPr>
        <w:ind w:left="1877" w:hanging="180"/>
      </w:pPr>
      <w:rPr>
        <w:rFonts w:cs="Times New Roman" w:hint="default"/>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31">
    <w:nsid w:val="52723871"/>
    <w:multiLevelType w:val="hybridMultilevel"/>
    <w:tmpl w:val="BA0E61F6"/>
    <w:lvl w:ilvl="0" w:tplc="F9282A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30119D3"/>
    <w:multiLevelType w:val="hybridMultilevel"/>
    <w:tmpl w:val="DF64B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64B3CF6"/>
    <w:multiLevelType w:val="hybridMultilevel"/>
    <w:tmpl w:val="AEDEE7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CD82116"/>
    <w:multiLevelType w:val="hybridMultilevel"/>
    <w:tmpl w:val="E67CA40C"/>
    <w:lvl w:ilvl="0" w:tplc="B826363C">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CFC7962"/>
    <w:multiLevelType w:val="hybridMultilevel"/>
    <w:tmpl w:val="148EF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1512D56"/>
    <w:multiLevelType w:val="multilevel"/>
    <w:tmpl w:val="7A7AF5D4"/>
    <w:lvl w:ilvl="0">
      <w:start w:val="1"/>
      <w:numFmt w:val="decimal"/>
      <w:lvlText w:val="%1."/>
      <w:lvlJc w:val="left"/>
      <w:pPr>
        <w:ind w:left="1060" w:hanging="360"/>
      </w:pPr>
      <w:rPr>
        <w:rFonts w:cs="Times New Roman" w:hint="default"/>
        <w:sz w:val="22"/>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2158" w:hanging="720"/>
      </w:pPr>
      <w:rPr>
        <w:rFonts w:cs="Times New Roman" w:hint="default"/>
      </w:rPr>
    </w:lvl>
    <w:lvl w:ilvl="3">
      <w:start w:val="1"/>
      <w:numFmt w:val="decimal"/>
      <w:isLgl/>
      <w:lvlText w:val="%1.%2.%3.%4."/>
      <w:lvlJc w:val="left"/>
      <w:pPr>
        <w:ind w:left="2527" w:hanging="720"/>
      </w:pPr>
      <w:rPr>
        <w:rFonts w:cs="Times New Roman" w:hint="default"/>
      </w:rPr>
    </w:lvl>
    <w:lvl w:ilvl="4">
      <w:start w:val="1"/>
      <w:numFmt w:val="decimal"/>
      <w:isLgl/>
      <w:lvlText w:val="%1.%2.%3.%4.%5."/>
      <w:lvlJc w:val="left"/>
      <w:pPr>
        <w:ind w:left="3256" w:hanging="1080"/>
      </w:pPr>
      <w:rPr>
        <w:rFonts w:cs="Times New Roman" w:hint="default"/>
      </w:rPr>
    </w:lvl>
    <w:lvl w:ilvl="5">
      <w:start w:val="1"/>
      <w:numFmt w:val="decimal"/>
      <w:isLgl/>
      <w:lvlText w:val="%1.%2.%3.%4.%5.%6."/>
      <w:lvlJc w:val="left"/>
      <w:pPr>
        <w:ind w:left="3625" w:hanging="1080"/>
      </w:pPr>
      <w:rPr>
        <w:rFonts w:cs="Times New Roman" w:hint="default"/>
      </w:rPr>
    </w:lvl>
    <w:lvl w:ilvl="6">
      <w:start w:val="1"/>
      <w:numFmt w:val="decimal"/>
      <w:isLgl/>
      <w:lvlText w:val="%1.%2.%3.%4.%5.%6.%7."/>
      <w:lvlJc w:val="left"/>
      <w:pPr>
        <w:ind w:left="4354" w:hanging="1440"/>
      </w:pPr>
      <w:rPr>
        <w:rFonts w:cs="Times New Roman" w:hint="default"/>
      </w:rPr>
    </w:lvl>
    <w:lvl w:ilvl="7">
      <w:start w:val="1"/>
      <w:numFmt w:val="decimal"/>
      <w:isLgl/>
      <w:lvlText w:val="%1.%2.%3.%4.%5.%6.%7.%8."/>
      <w:lvlJc w:val="left"/>
      <w:pPr>
        <w:ind w:left="4723" w:hanging="1440"/>
      </w:pPr>
      <w:rPr>
        <w:rFonts w:cs="Times New Roman" w:hint="default"/>
      </w:rPr>
    </w:lvl>
    <w:lvl w:ilvl="8">
      <w:start w:val="1"/>
      <w:numFmt w:val="decimal"/>
      <w:isLgl/>
      <w:lvlText w:val="%1.%2.%3.%4.%5.%6.%7.%8.%9."/>
      <w:lvlJc w:val="left"/>
      <w:pPr>
        <w:ind w:left="5452" w:hanging="1800"/>
      </w:pPr>
      <w:rPr>
        <w:rFonts w:cs="Times New Roman" w:hint="default"/>
      </w:rPr>
    </w:lvl>
  </w:abstractNum>
  <w:abstractNum w:abstractNumId="37">
    <w:nsid w:val="685265A7"/>
    <w:multiLevelType w:val="multilevel"/>
    <w:tmpl w:val="1FC658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687F247B"/>
    <w:multiLevelType w:val="hybridMultilevel"/>
    <w:tmpl w:val="82C06C64"/>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11436A"/>
    <w:multiLevelType w:val="hybridMultilevel"/>
    <w:tmpl w:val="01F22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EF3325F"/>
    <w:multiLevelType w:val="hybridMultilevel"/>
    <w:tmpl w:val="40CAFCC8"/>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B42CDC"/>
    <w:multiLevelType w:val="hybridMultilevel"/>
    <w:tmpl w:val="82AC94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5E11831"/>
    <w:multiLevelType w:val="multilevel"/>
    <w:tmpl w:val="CE88E9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nsid w:val="75F76226"/>
    <w:multiLevelType w:val="hybridMultilevel"/>
    <w:tmpl w:val="224064C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28"/>
  </w:num>
  <w:num w:numId="4">
    <w:abstractNumId w:val="7"/>
  </w:num>
  <w:num w:numId="5">
    <w:abstractNumId w:val="14"/>
  </w:num>
  <w:num w:numId="6">
    <w:abstractNumId w:val="4"/>
  </w:num>
  <w:num w:numId="7">
    <w:abstractNumId w:val="33"/>
  </w:num>
  <w:num w:numId="8">
    <w:abstractNumId w:val="42"/>
  </w:num>
  <w:num w:numId="9">
    <w:abstractNumId w:val="32"/>
  </w:num>
  <w:num w:numId="10">
    <w:abstractNumId w:val="12"/>
  </w:num>
  <w:num w:numId="11">
    <w:abstractNumId w:val="34"/>
  </w:num>
  <w:num w:numId="12">
    <w:abstractNumId w:val="10"/>
  </w:num>
  <w:num w:numId="13">
    <w:abstractNumId w:val="22"/>
  </w:num>
  <w:num w:numId="14">
    <w:abstractNumId w:val="20"/>
  </w:num>
  <w:num w:numId="15">
    <w:abstractNumId w:val="40"/>
  </w:num>
  <w:num w:numId="16">
    <w:abstractNumId w:val="1"/>
  </w:num>
  <w:num w:numId="17">
    <w:abstractNumId w:val="38"/>
  </w:num>
  <w:num w:numId="18">
    <w:abstractNumId w:val="43"/>
  </w:num>
  <w:num w:numId="19">
    <w:abstractNumId w:val="13"/>
  </w:num>
  <w:num w:numId="20">
    <w:abstractNumId w:val="24"/>
  </w:num>
  <w:num w:numId="21">
    <w:abstractNumId w:val="15"/>
  </w:num>
  <w:num w:numId="22">
    <w:abstractNumId w:val="16"/>
  </w:num>
  <w:num w:numId="23">
    <w:abstractNumId w:val="18"/>
  </w:num>
  <w:num w:numId="24">
    <w:abstractNumId w:val="29"/>
  </w:num>
  <w:num w:numId="25">
    <w:abstractNumId w:val="3"/>
  </w:num>
  <w:num w:numId="26">
    <w:abstractNumId w:val="17"/>
  </w:num>
  <w:num w:numId="27">
    <w:abstractNumId w:val="35"/>
  </w:num>
  <w:num w:numId="28">
    <w:abstractNumId w:val="2"/>
  </w:num>
  <w:num w:numId="29">
    <w:abstractNumId w:val="41"/>
  </w:num>
  <w:num w:numId="30">
    <w:abstractNumId w:val="11"/>
  </w:num>
  <w:num w:numId="31">
    <w:abstractNumId w:val="27"/>
  </w:num>
  <w:num w:numId="32">
    <w:abstractNumId w:val="9"/>
  </w:num>
  <w:num w:numId="33">
    <w:abstractNumId w:val="21"/>
  </w:num>
  <w:num w:numId="34">
    <w:abstractNumId w:val="39"/>
  </w:num>
  <w:num w:numId="35">
    <w:abstractNumId w:val="30"/>
  </w:num>
  <w:num w:numId="36">
    <w:abstractNumId w:val="8"/>
  </w:num>
  <w:num w:numId="37">
    <w:abstractNumId w:val="26"/>
  </w:num>
  <w:num w:numId="38">
    <w:abstractNumId w:val="31"/>
  </w:num>
  <w:num w:numId="39">
    <w:abstractNumId w:val="36"/>
  </w:num>
  <w:num w:numId="40">
    <w:abstractNumId w:val="5"/>
  </w:num>
  <w:num w:numId="41">
    <w:abstractNumId w:val="25"/>
  </w:num>
  <w:num w:numId="42">
    <w:abstractNumId w:val="6"/>
  </w:num>
  <w:num w:numId="43">
    <w:abstractNumId w:val="23"/>
  </w:num>
  <w:num w:numId="44">
    <w:abstractNumId w:val="19"/>
  </w:num>
  <w:num w:numId="45">
    <w:abstractNumId w:val="3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57D3E"/>
    <w:rsid w:val="000000D5"/>
    <w:rsid w:val="00001B0C"/>
    <w:rsid w:val="00002A0E"/>
    <w:rsid w:val="0001052E"/>
    <w:rsid w:val="00015EBC"/>
    <w:rsid w:val="00020FD0"/>
    <w:rsid w:val="00022D0B"/>
    <w:rsid w:val="00026F4B"/>
    <w:rsid w:val="0002713A"/>
    <w:rsid w:val="00027726"/>
    <w:rsid w:val="00030BD0"/>
    <w:rsid w:val="000420DF"/>
    <w:rsid w:val="00042C16"/>
    <w:rsid w:val="00042C71"/>
    <w:rsid w:val="00043BB4"/>
    <w:rsid w:val="000449E1"/>
    <w:rsid w:val="0005713B"/>
    <w:rsid w:val="00060BE0"/>
    <w:rsid w:val="00062DB4"/>
    <w:rsid w:val="000725ED"/>
    <w:rsid w:val="000770A8"/>
    <w:rsid w:val="000829AF"/>
    <w:rsid w:val="000833B9"/>
    <w:rsid w:val="00084F48"/>
    <w:rsid w:val="000856E5"/>
    <w:rsid w:val="000866F6"/>
    <w:rsid w:val="00087D99"/>
    <w:rsid w:val="000A0449"/>
    <w:rsid w:val="000A26EE"/>
    <w:rsid w:val="000A35B0"/>
    <w:rsid w:val="000A5426"/>
    <w:rsid w:val="000A6FA4"/>
    <w:rsid w:val="000B0274"/>
    <w:rsid w:val="000B169C"/>
    <w:rsid w:val="000B39FA"/>
    <w:rsid w:val="000B4D07"/>
    <w:rsid w:val="000B5247"/>
    <w:rsid w:val="000C0BE0"/>
    <w:rsid w:val="000C6F60"/>
    <w:rsid w:val="000C7BC9"/>
    <w:rsid w:val="000D5607"/>
    <w:rsid w:val="000E29ED"/>
    <w:rsid w:val="000E3DB2"/>
    <w:rsid w:val="000E44C6"/>
    <w:rsid w:val="000F483B"/>
    <w:rsid w:val="00103467"/>
    <w:rsid w:val="0011720E"/>
    <w:rsid w:val="0012094B"/>
    <w:rsid w:val="0012112C"/>
    <w:rsid w:val="00122A81"/>
    <w:rsid w:val="00122CEF"/>
    <w:rsid w:val="001232AE"/>
    <w:rsid w:val="001246FC"/>
    <w:rsid w:val="001270B5"/>
    <w:rsid w:val="0012791A"/>
    <w:rsid w:val="001303E7"/>
    <w:rsid w:val="001347ED"/>
    <w:rsid w:val="0013511C"/>
    <w:rsid w:val="0013532D"/>
    <w:rsid w:val="00135BA0"/>
    <w:rsid w:val="001364A1"/>
    <w:rsid w:val="001438B1"/>
    <w:rsid w:val="00143941"/>
    <w:rsid w:val="00150195"/>
    <w:rsid w:val="0015070C"/>
    <w:rsid w:val="001527A8"/>
    <w:rsid w:val="00152BC9"/>
    <w:rsid w:val="001536E1"/>
    <w:rsid w:val="00160DFC"/>
    <w:rsid w:val="00162B1E"/>
    <w:rsid w:val="00166BAE"/>
    <w:rsid w:val="001672AC"/>
    <w:rsid w:val="001673C2"/>
    <w:rsid w:val="00170D55"/>
    <w:rsid w:val="0017388D"/>
    <w:rsid w:val="00174E6C"/>
    <w:rsid w:val="0018007D"/>
    <w:rsid w:val="001811EF"/>
    <w:rsid w:val="001852E7"/>
    <w:rsid w:val="001A088F"/>
    <w:rsid w:val="001A0FA3"/>
    <w:rsid w:val="001A5381"/>
    <w:rsid w:val="001A6F4A"/>
    <w:rsid w:val="001A74F6"/>
    <w:rsid w:val="001A76B9"/>
    <w:rsid w:val="001B17D6"/>
    <w:rsid w:val="001B648F"/>
    <w:rsid w:val="001C1FDF"/>
    <w:rsid w:val="001C229E"/>
    <w:rsid w:val="001D3929"/>
    <w:rsid w:val="001D53DB"/>
    <w:rsid w:val="001E00FC"/>
    <w:rsid w:val="001E2FEC"/>
    <w:rsid w:val="001E419F"/>
    <w:rsid w:val="001F1F8D"/>
    <w:rsid w:val="001F315C"/>
    <w:rsid w:val="001F4638"/>
    <w:rsid w:val="001F5EDB"/>
    <w:rsid w:val="001F7B6D"/>
    <w:rsid w:val="00202CC8"/>
    <w:rsid w:val="00203644"/>
    <w:rsid w:val="0020380F"/>
    <w:rsid w:val="00206B9C"/>
    <w:rsid w:val="00207C31"/>
    <w:rsid w:val="00215078"/>
    <w:rsid w:val="002158F1"/>
    <w:rsid w:val="00221A95"/>
    <w:rsid w:val="00221F47"/>
    <w:rsid w:val="0022518A"/>
    <w:rsid w:val="00225A0D"/>
    <w:rsid w:val="00231E2C"/>
    <w:rsid w:val="0023200B"/>
    <w:rsid w:val="0023464A"/>
    <w:rsid w:val="00235E0B"/>
    <w:rsid w:val="002366A2"/>
    <w:rsid w:val="002417BA"/>
    <w:rsid w:val="00243ACD"/>
    <w:rsid w:val="00252CAD"/>
    <w:rsid w:val="002543B7"/>
    <w:rsid w:val="00256228"/>
    <w:rsid w:val="002565C6"/>
    <w:rsid w:val="00257925"/>
    <w:rsid w:val="00257977"/>
    <w:rsid w:val="00260666"/>
    <w:rsid w:val="002607CF"/>
    <w:rsid w:val="00261404"/>
    <w:rsid w:val="002637B2"/>
    <w:rsid w:val="00265EC7"/>
    <w:rsid w:val="0027035F"/>
    <w:rsid w:val="00272112"/>
    <w:rsid w:val="00273B21"/>
    <w:rsid w:val="002756D1"/>
    <w:rsid w:val="002801F4"/>
    <w:rsid w:val="00280C48"/>
    <w:rsid w:val="00287435"/>
    <w:rsid w:val="00287CAC"/>
    <w:rsid w:val="002A13DA"/>
    <w:rsid w:val="002A20A9"/>
    <w:rsid w:val="002A3DDC"/>
    <w:rsid w:val="002A7133"/>
    <w:rsid w:val="002A7363"/>
    <w:rsid w:val="002B1B43"/>
    <w:rsid w:val="002B5B36"/>
    <w:rsid w:val="002B656A"/>
    <w:rsid w:val="002B6742"/>
    <w:rsid w:val="002B6F48"/>
    <w:rsid w:val="002C77DF"/>
    <w:rsid w:val="002D2DBF"/>
    <w:rsid w:val="002D38DA"/>
    <w:rsid w:val="002E094A"/>
    <w:rsid w:val="002E1C05"/>
    <w:rsid w:val="002E739B"/>
    <w:rsid w:val="002F20B9"/>
    <w:rsid w:val="002F6951"/>
    <w:rsid w:val="002F790A"/>
    <w:rsid w:val="00300CFD"/>
    <w:rsid w:val="003064AB"/>
    <w:rsid w:val="00310F6E"/>
    <w:rsid w:val="003128DA"/>
    <w:rsid w:val="00312E05"/>
    <w:rsid w:val="00314579"/>
    <w:rsid w:val="00316074"/>
    <w:rsid w:val="003229EB"/>
    <w:rsid w:val="00324E0B"/>
    <w:rsid w:val="003259BD"/>
    <w:rsid w:val="00331221"/>
    <w:rsid w:val="003315EF"/>
    <w:rsid w:val="00333970"/>
    <w:rsid w:val="00333997"/>
    <w:rsid w:val="003412C8"/>
    <w:rsid w:val="00343B99"/>
    <w:rsid w:val="003510CD"/>
    <w:rsid w:val="003518CA"/>
    <w:rsid w:val="003529B5"/>
    <w:rsid w:val="003557C5"/>
    <w:rsid w:val="003570CB"/>
    <w:rsid w:val="003665FA"/>
    <w:rsid w:val="00366630"/>
    <w:rsid w:val="00370A80"/>
    <w:rsid w:val="003739CD"/>
    <w:rsid w:val="003741C6"/>
    <w:rsid w:val="00380578"/>
    <w:rsid w:val="0038173A"/>
    <w:rsid w:val="003918F5"/>
    <w:rsid w:val="00392D54"/>
    <w:rsid w:val="0039409B"/>
    <w:rsid w:val="00397A89"/>
    <w:rsid w:val="003A0BD3"/>
    <w:rsid w:val="003A57AF"/>
    <w:rsid w:val="003B1BEA"/>
    <w:rsid w:val="003B200C"/>
    <w:rsid w:val="003B24D7"/>
    <w:rsid w:val="003B28D6"/>
    <w:rsid w:val="003B47FE"/>
    <w:rsid w:val="003B4B01"/>
    <w:rsid w:val="003B5009"/>
    <w:rsid w:val="003B6969"/>
    <w:rsid w:val="003C3185"/>
    <w:rsid w:val="003C6FD5"/>
    <w:rsid w:val="003D1A4B"/>
    <w:rsid w:val="003D69E1"/>
    <w:rsid w:val="003E3288"/>
    <w:rsid w:val="003E437D"/>
    <w:rsid w:val="003E7B72"/>
    <w:rsid w:val="003F0667"/>
    <w:rsid w:val="003F086B"/>
    <w:rsid w:val="003F120E"/>
    <w:rsid w:val="003F4D81"/>
    <w:rsid w:val="003F5CE9"/>
    <w:rsid w:val="00403C98"/>
    <w:rsid w:val="00404343"/>
    <w:rsid w:val="00407E51"/>
    <w:rsid w:val="0041071F"/>
    <w:rsid w:val="00412C17"/>
    <w:rsid w:val="0041327B"/>
    <w:rsid w:val="00415516"/>
    <w:rsid w:val="00420A96"/>
    <w:rsid w:val="00420C07"/>
    <w:rsid w:val="004234B0"/>
    <w:rsid w:val="004263A1"/>
    <w:rsid w:val="004274E7"/>
    <w:rsid w:val="00432732"/>
    <w:rsid w:val="0043628D"/>
    <w:rsid w:val="00440539"/>
    <w:rsid w:val="004505A5"/>
    <w:rsid w:val="00451D24"/>
    <w:rsid w:val="004520AF"/>
    <w:rsid w:val="004529E6"/>
    <w:rsid w:val="00454757"/>
    <w:rsid w:val="0046138C"/>
    <w:rsid w:val="0046389A"/>
    <w:rsid w:val="00464F3E"/>
    <w:rsid w:val="00464FA8"/>
    <w:rsid w:val="00472C00"/>
    <w:rsid w:val="004731A8"/>
    <w:rsid w:val="00473C35"/>
    <w:rsid w:val="0048799D"/>
    <w:rsid w:val="00490DBF"/>
    <w:rsid w:val="00495906"/>
    <w:rsid w:val="00496470"/>
    <w:rsid w:val="004970DA"/>
    <w:rsid w:val="004A2754"/>
    <w:rsid w:val="004A301E"/>
    <w:rsid w:val="004A36B9"/>
    <w:rsid w:val="004A75BD"/>
    <w:rsid w:val="004B0C4F"/>
    <w:rsid w:val="004B282E"/>
    <w:rsid w:val="004B682F"/>
    <w:rsid w:val="004C55CE"/>
    <w:rsid w:val="004D0B11"/>
    <w:rsid w:val="004D103B"/>
    <w:rsid w:val="004D60D2"/>
    <w:rsid w:val="004E5DDD"/>
    <w:rsid w:val="004E7F7F"/>
    <w:rsid w:val="004F0665"/>
    <w:rsid w:val="004F461D"/>
    <w:rsid w:val="004F4853"/>
    <w:rsid w:val="00515587"/>
    <w:rsid w:val="005155D7"/>
    <w:rsid w:val="00516E9C"/>
    <w:rsid w:val="00522095"/>
    <w:rsid w:val="005320BD"/>
    <w:rsid w:val="00537B17"/>
    <w:rsid w:val="00540836"/>
    <w:rsid w:val="005443A1"/>
    <w:rsid w:val="00547562"/>
    <w:rsid w:val="00551130"/>
    <w:rsid w:val="005513E1"/>
    <w:rsid w:val="0055575E"/>
    <w:rsid w:val="00555D4B"/>
    <w:rsid w:val="00556409"/>
    <w:rsid w:val="005573B7"/>
    <w:rsid w:val="00557D3C"/>
    <w:rsid w:val="00565962"/>
    <w:rsid w:val="00574954"/>
    <w:rsid w:val="0058455E"/>
    <w:rsid w:val="00592DD4"/>
    <w:rsid w:val="005A0513"/>
    <w:rsid w:val="005A1225"/>
    <w:rsid w:val="005A7EB1"/>
    <w:rsid w:val="005B0C3B"/>
    <w:rsid w:val="005B1F3C"/>
    <w:rsid w:val="005B56A7"/>
    <w:rsid w:val="005C3437"/>
    <w:rsid w:val="005C53C6"/>
    <w:rsid w:val="005C61E2"/>
    <w:rsid w:val="005D04D4"/>
    <w:rsid w:val="005D09AF"/>
    <w:rsid w:val="005D2A5A"/>
    <w:rsid w:val="005D3A9B"/>
    <w:rsid w:val="005D48CD"/>
    <w:rsid w:val="005D5239"/>
    <w:rsid w:val="005D5E2D"/>
    <w:rsid w:val="005E0405"/>
    <w:rsid w:val="005E1DE2"/>
    <w:rsid w:val="005E39FC"/>
    <w:rsid w:val="005E4648"/>
    <w:rsid w:val="005E5180"/>
    <w:rsid w:val="005F663D"/>
    <w:rsid w:val="005F7336"/>
    <w:rsid w:val="00611DB1"/>
    <w:rsid w:val="0061247B"/>
    <w:rsid w:val="0061303F"/>
    <w:rsid w:val="00615FB4"/>
    <w:rsid w:val="0061680B"/>
    <w:rsid w:val="00621F4A"/>
    <w:rsid w:val="0062254B"/>
    <w:rsid w:val="00626402"/>
    <w:rsid w:val="00627931"/>
    <w:rsid w:val="00630311"/>
    <w:rsid w:val="0063700E"/>
    <w:rsid w:val="00643D2C"/>
    <w:rsid w:val="006444C8"/>
    <w:rsid w:val="006459F6"/>
    <w:rsid w:val="00650088"/>
    <w:rsid w:val="00651ECE"/>
    <w:rsid w:val="0065454D"/>
    <w:rsid w:val="0065457D"/>
    <w:rsid w:val="006646CD"/>
    <w:rsid w:val="006773D5"/>
    <w:rsid w:val="00680D7D"/>
    <w:rsid w:val="00684C0B"/>
    <w:rsid w:val="006857F2"/>
    <w:rsid w:val="006904C6"/>
    <w:rsid w:val="0069182F"/>
    <w:rsid w:val="0069438D"/>
    <w:rsid w:val="006A4DB9"/>
    <w:rsid w:val="006A677E"/>
    <w:rsid w:val="006A6D2F"/>
    <w:rsid w:val="006A71D3"/>
    <w:rsid w:val="006B12BF"/>
    <w:rsid w:val="006B3EBF"/>
    <w:rsid w:val="006B697C"/>
    <w:rsid w:val="006D1931"/>
    <w:rsid w:val="006D2214"/>
    <w:rsid w:val="006D22DE"/>
    <w:rsid w:val="006D6F9F"/>
    <w:rsid w:val="006E0DC0"/>
    <w:rsid w:val="006E4151"/>
    <w:rsid w:val="006E58B8"/>
    <w:rsid w:val="006F0160"/>
    <w:rsid w:val="006F1CAF"/>
    <w:rsid w:val="006F50FA"/>
    <w:rsid w:val="00700AF2"/>
    <w:rsid w:val="007025B4"/>
    <w:rsid w:val="007033FC"/>
    <w:rsid w:val="0070710E"/>
    <w:rsid w:val="0070721F"/>
    <w:rsid w:val="007079FF"/>
    <w:rsid w:val="00713084"/>
    <w:rsid w:val="00720127"/>
    <w:rsid w:val="00720A0D"/>
    <w:rsid w:val="00722696"/>
    <w:rsid w:val="00723EEF"/>
    <w:rsid w:val="00724D7A"/>
    <w:rsid w:val="00726772"/>
    <w:rsid w:val="0072722A"/>
    <w:rsid w:val="00727635"/>
    <w:rsid w:val="00734DD0"/>
    <w:rsid w:val="007366BC"/>
    <w:rsid w:val="007376F7"/>
    <w:rsid w:val="00742346"/>
    <w:rsid w:val="007423AB"/>
    <w:rsid w:val="007430EA"/>
    <w:rsid w:val="00743C1C"/>
    <w:rsid w:val="00743D37"/>
    <w:rsid w:val="00744C8B"/>
    <w:rsid w:val="007465C1"/>
    <w:rsid w:val="00747482"/>
    <w:rsid w:val="007504C3"/>
    <w:rsid w:val="00750CBA"/>
    <w:rsid w:val="0075286B"/>
    <w:rsid w:val="007531E5"/>
    <w:rsid w:val="00755326"/>
    <w:rsid w:val="0075595B"/>
    <w:rsid w:val="00757D3E"/>
    <w:rsid w:val="007653E1"/>
    <w:rsid w:val="007719AF"/>
    <w:rsid w:val="007736F6"/>
    <w:rsid w:val="0077555F"/>
    <w:rsid w:val="007771DE"/>
    <w:rsid w:val="00777C09"/>
    <w:rsid w:val="00783318"/>
    <w:rsid w:val="00783377"/>
    <w:rsid w:val="007869A3"/>
    <w:rsid w:val="00790161"/>
    <w:rsid w:val="0079174D"/>
    <w:rsid w:val="00792750"/>
    <w:rsid w:val="00792CAE"/>
    <w:rsid w:val="007935B7"/>
    <w:rsid w:val="007944BD"/>
    <w:rsid w:val="007A062B"/>
    <w:rsid w:val="007A1ED1"/>
    <w:rsid w:val="007A2C43"/>
    <w:rsid w:val="007A3472"/>
    <w:rsid w:val="007A676A"/>
    <w:rsid w:val="007B3ADB"/>
    <w:rsid w:val="007B50C7"/>
    <w:rsid w:val="007B738F"/>
    <w:rsid w:val="007C0EF3"/>
    <w:rsid w:val="007C13DF"/>
    <w:rsid w:val="007C2EC5"/>
    <w:rsid w:val="007C710D"/>
    <w:rsid w:val="007D43C2"/>
    <w:rsid w:val="007D607F"/>
    <w:rsid w:val="007E1433"/>
    <w:rsid w:val="007F02BD"/>
    <w:rsid w:val="007F272E"/>
    <w:rsid w:val="007F5048"/>
    <w:rsid w:val="007F709E"/>
    <w:rsid w:val="00804AE0"/>
    <w:rsid w:val="0080581A"/>
    <w:rsid w:val="008072A0"/>
    <w:rsid w:val="00811C40"/>
    <w:rsid w:val="0081290A"/>
    <w:rsid w:val="00820613"/>
    <w:rsid w:val="00824C3D"/>
    <w:rsid w:val="00824C49"/>
    <w:rsid w:val="00825862"/>
    <w:rsid w:val="0082640C"/>
    <w:rsid w:val="00826492"/>
    <w:rsid w:val="0082739B"/>
    <w:rsid w:val="008349E0"/>
    <w:rsid w:val="008435B1"/>
    <w:rsid w:val="0084447B"/>
    <w:rsid w:val="008447BB"/>
    <w:rsid w:val="00846666"/>
    <w:rsid w:val="00846B3A"/>
    <w:rsid w:val="00850EB5"/>
    <w:rsid w:val="00855F35"/>
    <w:rsid w:val="00860DDA"/>
    <w:rsid w:val="00861B4B"/>
    <w:rsid w:val="00861CA7"/>
    <w:rsid w:val="00861D22"/>
    <w:rsid w:val="00867A4A"/>
    <w:rsid w:val="00871080"/>
    <w:rsid w:val="008721DC"/>
    <w:rsid w:val="008722BA"/>
    <w:rsid w:val="00877D81"/>
    <w:rsid w:val="00884B2D"/>
    <w:rsid w:val="00884F9B"/>
    <w:rsid w:val="00890CA3"/>
    <w:rsid w:val="008964A7"/>
    <w:rsid w:val="008A045D"/>
    <w:rsid w:val="008A0FF6"/>
    <w:rsid w:val="008A424C"/>
    <w:rsid w:val="008A562E"/>
    <w:rsid w:val="008B1E30"/>
    <w:rsid w:val="008B4E2C"/>
    <w:rsid w:val="008C2C48"/>
    <w:rsid w:val="008C3EB6"/>
    <w:rsid w:val="008D1B78"/>
    <w:rsid w:val="008D23CF"/>
    <w:rsid w:val="008D3509"/>
    <w:rsid w:val="008D6A72"/>
    <w:rsid w:val="008D6D13"/>
    <w:rsid w:val="008D7D11"/>
    <w:rsid w:val="008E0D93"/>
    <w:rsid w:val="008F2FA8"/>
    <w:rsid w:val="008F3781"/>
    <w:rsid w:val="008F391D"/>
    <w:rsid w:val="008F39AE"/>
    <w:rsid w:val="008F5D92"/>
    <w:rsid w:val="008F763F"/>
    <w:rsid w:val="0090120B"/>
    <w:rsid w:val="0090129A"/>
    <w:rsid w:val="0090150C"/>
    <w:rsid w:val="0090264D"/>
    <w:rsid w:val="009046F0"/>
    <w:rsid w:val="00906554"/>
    <w:rsid w:val="00910501"/>
    <w:rsid w:val="00910C4E"/>
    <w:rsid w:val="00910DD5"/>
    <w:rsid w:val="00910E68"/>
    <w:rsid w:val="00911DB8"/>
    <w:rsid w:val="009149D3"/>
    <w:rsid w:val="0091729B"/>
    <w:rsid w:val="0091748B"/>
    <w:rsid w:val="009201FA"/>
    <w:rsid w:val="00921761"/>
    <w:rsid w:val="009230BC"/>
    <w:rsid w:val="00930062"/>
    <w:rsid w:val="00931E63"/>
    <w:rsid w:val="00936987"/>
    <w:rsid w:val="0094014F"/>
    <w:rsid w:val="009451C2"/>
    <w:rsid w:val="00945961"/>
    <w:rsid w:val="009547C5"/>
    <w:rsid w:val="00955554"/>
    <w:rsid w:val="0096057A"/>
    <w:rsid w:val="00961548"/>
    <w:rsid w:val="00963279"/>
    <w:rsid w:val="009730C7"/>
    <w:rsid w:val="009749AE"/>
    <w:rsid w:val="0097553D"/>
    <w:rsid w:val="00980F72"/>
    <w:rsid w:val="00981647"/>
    <w:rsid w:val="009829FC"/>
    <w:rsid w:val="009913CF"/>
    <w:rsid w:val="00992348"/>
    <w:rsid w:val="00994DC6"/>
    <w:rsid w:val="009979E4"/>
    <w:rsid w:val="00997B4D"/>
    <w:rsid w:val="009A0F99"/>
    <w:rsid w:val="009A108B"/>
    <w:rsid w:val="009A2DE1"/>
    <w:rsid w:val="009A3688"/>
    <w:rsid w:val="009A414E"/>
    <w:rsid w:val="009A4A7E"/>
    <w:rsid w:val="009A6194"/>
    <w:rsid w:val="009B3DE7"/>
    <w:rsid w:val="009B4CDD"/>
    <w:rsid w:val="009B5A63"/>
    <w:rsid w:val="009B7AC9"/>
    <w:rsid w:val="009C528C"/>
    <w:rsid w:val="009C5382"/>
    <w:rsid w:val="009D21A9"/>
    <w:rsid w:val="009D3508"/>
    <w:rsid w:val="009D40FA"/>
    <w:rsid w:val="009D6EBB"/>
    <w:rsid w:val="009E1EB7"/>
    <w:rsid w:val="009E4962"/>
    <w:rsid w:val="009F14BF"/>
    <w:rsid w:val="009F1F94"/>
    <w:rsid w:val="00A013ED"/>
    <w:rsid w:val="00A02440"/>
    <w:rsid w:val="00A10FA9"/>
    <w:rsid w:val="00A1190C"/>
    <w:rsid w:val="00A12EDF"/>
    <w:rsid w:val="00A14ADB"/>
    <w:rsid w:val="00A20268"/>
    <w:rsid w:val="00A2251C"/>
    <w:rsid w:val="00A22C68"/>
    <w:rsid w:val="00A234F2"/>
    <w:rsid w:val="00A245BE"/>
    <w:rsid w:val="00A24855"/>
    <w:rsid w:val="00A24F57"/>
    <w:rsid w:val="00A2663E"/>
    <w:rsid w:val="00A32F23"/>
    <w:rsid w:val="00A36E9A"/>
    <w:rsid w:val="00A42BCE"/>
    <w:rsid w:val="00A50946"/>
    <w:rsid w:val="00A514F6"/>
    <w:rsid w:val="00A54FE6"/>
    <w:rsid w:val="00A563C7"/>
    <w:rsid w:val="00A574EE"/>
    <w:rsid w:val="00A62245"/>
    <w:rsid w:val="00A66A4E"/>
    <w:rsid w:val="00A66B5A"/>
    <w:rsid w:val="00A67FD1"/>
    <w:rsid w:val="00A71FF0"/>
    <w:rsid w:val="00A729A3"/>
    <w:rsid w:val="00A72C20"/>
    <w:rsid w:val="00A74414"/>
    <w:rsid w:val="00A74E61"/>
    <w:rsid w:val="00A7752A"/>
    <w:rsid w:val="00A807DE"/>
    <w:rsid w:val="00A856D9"/>
    <w:rsid w:val="00A925B0"/>
    <w:rsid w:val="00A97E6E"/>
    <w:rsid w:val="00AA1BE8"/>
    <w:rsid w:val="00AA26A7"/>
    <w:rsid w:val="00AA31C4"/>
    <w:rsid w:val="00AB1290"/>
    <w:rsid w:val="00AB1792"/>
    <w:rsid w:val="00AC0B35"/>
    <w:rsid w:val="00AC1D3F"/>
    <w:rsid w:val="00AC1D9B"/>
    <w:rsid w:val="00AC4123"/>
    <w:rsid w:val="00AC5340"/>
    <w:rsid w:val="00AC7931"/>
    <w:rsid w:val="00AD0838"/>
    <w:rsid w:val="00AD2640"/>
    <w:rsid w:val="00AE17A4"/>
    <w:rsid w:val="00AE22CA"/>
    <w:rsid w:val="00AE330D"/>
    <w:rsid w:val="00AF2A9C"/>
    <w:rsid w:val="00AF6A16"/>
    <w:rsid w:val="00B01C34"/>
    <w:rsid w:val="00B046F9"/>
    <w:rsid w:val="00B067C9"/>
    <w:rsid w:val="00B079CB"/>
    <w:rsid w:val="00B07A80"/>
    <w:rsid w:val="00B103CC"/>
    <w:rsid w:val="00B11E9B"/>
    <w:rsid w:val="00B16424"/>
    <w:rsid w:val="00B21C84"/>
    <w:rsid w:val="00B26CBB"/>
    <w:rsid w:val="00B30219"/>
    <w:rsid w:val="00B347FE"/>
    <w:rsid w:val="00B37605"/>
    <w:rsid w:val="00B37B7D"/>
    <w:rsid w:val="00B4271B"/>
    <w:rsid w:val="00B45D0B"/>
    <w:rsid w:val="00B461CD"/>
    <w:rsid w:val="00B4731C"/>
    <w:rsid w:val="00B477E8"/>
    <w:rsid w:val="00B51181"/>
    <w:rsid w:val="00B51E83"/>
    <w:rsid w:val="00B537A2"/>
    <w:rsid w:val="00B56B73"/>
    <w:rsid w:val="00B60D8D"/>
    <w:rsid w:val="00B611EF"/>
    <w:rsid w:val="00B624F8"/>
    <w:rsid w:val="00B63F14"/>
    <w:rsid w:val="00B66050"/>
    <w:rsid w:val="00B7099A"/>
    <w:rsid w:val="00B80416"/>
    <w:rsid w:val="00B83144"/>
    <w:rsid w:val="00B85876"/>
    <w:rsid w:val="00B864D6"/>
    <w:rsid w:val="00B9501B"/>
    <w:rsid w:val="00BA4371"/>
    <w:rsid w:val="00BA6E63"/>
    <w:rsid w:val="00BB0EBF"/>
    <w:rsid w:val="00BB243A"/>
    <w:rsid w:val="00BB2B6B"/>
    <w:rsid w:val="00BB4409"/>
    <w:rsid w:val="00BC1C02"/>
    <w:rsid w:val="00BC2534"/>
    <w:rsid w:val="00BC799C"/>
    <w:rsid w:val="00BD13CD"/>
    <w:rsid w:val="00BD6DCF"/>
    <w:rsid w:val="00BE1898"/>
    <w:rsid w:val="00BE6493"/>
    <w:rsid w:val="00BE75D9"/>
    <w:rsid w:val="00BF2D24"/>
    <w:rsid w:val="00BF5656"/>
    <w:rsid w:val="00C00EB3"/>
    <w:rsid w:val="00C06946"/>
    <w:rsid w:val="00C139AA"/>
    <w:rsid w:val="00C13FB3"/>
    <w:rsid w:val="00C17820"/>
    <w:rsid w:val="00C1796F"/>
    <w:rsid w:val="00C2210B"/>
    <w:rsid w:val="00C221EE"/>
    <w:rsid w:val="00C227B5"/>
    <w:rsid w:val="00C3089B"/>
    <w:rsid w:val="00C3517D"/>
    <w:rsid w:val="00C371B0"/>
    <w:rsid w:val="00C46629"/>
    <w:rsid w:val="00C54362"/>
    <w:rsid w:val="00C54522"/>
    <w:rsid w:val="00C55F07"/>
    <w:rsid w:val="00C5648A"/>
    <w:rsid w:val="00C57308"/>
    <w:rsid w:val="00C61E8B"/>
    <w:rsid w:val="00C70A21"/>
    <w:rsid w:val="00C848E2"/>
    <w:rsid w:val="00C84B9E"/>
    <w:rsid w:val="00C85694"/>
    <w:rsid w:val="00C85F15"/>
    <w:rsid w:val="00C86577"/>
    <w:rsid w:val="00C86E7D"/>
    <w:rsid w:val="00CA09F1"/>
    <w:rsid w:val="00CA18CE"/>
    <w:rsid w:val="00CA20A9"/>
    <w:rsid w:val="00CA5003"/>
    <w:rsid w:val="00CA5C7E"/>
    <w:rsid w:val="00CA6FA9"/>
    <w:rsid w:val="00CB5386"/>
    <w:rsid w:val="00CB6226"/>
    <w:rsid w:val="00CC3785"/>
    <w:rsid w:val="00CC41A7"/>
    <w:rsid w:val="00CC705D"/>
    <w:rsid w:val="00CD1590"/>
    <w:rsid w:val="00CD299F"/>
    <w:rsid w:val="00CD3274"/>
    <w:rsid w:val="00CD38ED"/>
    <w:rsid w:val="00CE2B53"/>
    <w:rsid w:val="00CE358F"/>
    <w:rsid w:val="00CE42F3"/>
    <w:rsid w:val="00CE508B"/>
    <w:rsid w:val="00CE784A"/>
    <w:rsid w:val="00CF0BCD"/>
    <w:rsid w:val="00CF2916"/>
    <w:rsid w:val="00CF2DE6"/>
    <w:rsid w:val="00CF37E8"/>
    <w:rsid w:val="00D01439"/>
    <w:rsid w:val="00D038DB"/>
    <w:rsid w:val="00D11874"/>
    <w:rsid w:val="00D13516"/>
    <w:rsid w:val="00D15A98"/>
    <w:rsid w:val="00D21B15"/>
    <w:rsid w:val="00D21CE3"/>
    <w:rsid w:val="00D23E53"/>
    <w:rsid w:val="00D30FB7"/>
    <w:rsid w:val="00D327FC"/>
    <w:rsid w:val="00D33B0F"/>
    <w:rsid w:val="00D4043D"/>
    <w:rsid w:val="00D43401"/>
    <w:rsid w:val="00D46479"/>
    <w:rsid w:val="00D50647"/>
    <w:rsid w:val="00D511DA"/>
    <w:rsid w:val="00D513B4"/>
    <w:rsid w:val="00D57E00"/>
    <w:rsid w:val="00D62CE2"/>
    <w:rsid w:val="00D635E2"/>
    <w:rsid w:val="00D63961"/>
    <w:rsid w:val="00D648C3"/>
    <w:rsid w:val="00D64F8C"/>
    <w:rsid w:val="00D65803"/>
    <w:rsid w:val="00D708A8"/>
    <w:rsid w:val="00D70F65"/>
    <w:rsid w:val="00D71372"/>
    <w:rsid w:val="00D7176C"/>
    <w:rsid w:val="00D7661A"/>
    <w:rsid w:val="00D76823"/>
    <w:rsid w:val="00D7689F"/>
    <w:rsid w:val="00D7696F"/>
    <w:rsid w:val="00D812DA"/>
    <w:rsid w:val="00D815EF"/>
    <w:rsid w:val="00D8278A"/>
    <w:rsid w:val="00D82CB1"/>
    <w:rsid w:val="00D97E59"/>
    <w:rsid w:val="00DA45E4"/>
    <w:rsid w:val="00DA64A4"/>
    <w:rsid w:val="00DB3D0D"/>
    <w:rsid w:val="00DB49E7"/>
    <w:rsid w:val="00DB69D0"/>
    <w:rsid w:val="00DC024C"/>
    <w:rsid w:val="00DC6B99"/>
    <w:rsid w:val="00DC6BB0"/>
    <w:rsid w:val="00DC766E"/>
    <w:rsid w:val="00DC78CB"/>
    <w:rsid w:val="00DD30E0"/>
    <w:rsid w:val="00DD76CC"/>
    <w:rsid w:val="00DE0E48"/>
    <w:rsid w:val="00DE371B"/>
    <w:rsid w:val="00DE5E3B"/>
    <w:rsid w:val="00DE649C"/>
    <w:rsid w:val="00DF69F8"/>
    <w:rsid w:val="00E01AEE"/>
    <w:rsid w:val="00E01DA9"/>
    <w:rsid w:val="00E02ADC"/>
    <w:rsid w:val="00E12F3B"/>
    <w:rsid w:val="00E13147"/>
    <w:rsid w:val="00E147CA"/>
    <w:rsid w:val="00E152F4"/>
    <w:rsid w:val="00E16C36"/>
    <w:rsid w:val="00E2647F"/>
    <w:rsid w:val="00E27543"/>
    <w:rsid w:val="00E361FC"/>
    <w:rsid w:val="00E3662E"/>
    <w:rsid w:val="00E372F8"/>
    <w:rsid w:val="00E43676"/>
    <w:rsid w:val="00E477F3"/>
    <w:rsid w:val="00E5499E"/>
    <w:rsid w:val="00E56D10"/>
    <w:rsid w:val="00E610B2"/>
    <w:rsid w:val="00E62E81"/>
    <w:rsid w:val="00E65A48"/>
    <w:rsid w:val="00E669E9"/>
    <w:rsid w:val="00E67CAB"/>
    <w:rsid w:val="00E70DE1"/>
    <w:rsid w:val="00E71E09"/>
    <w:rsid w:val="00E720EC"/>
    <w:rsid w:val="00E74221"/>
    <w:rsid w:val="00E76D00"/>
    <w:rsid w:val="00E779C5"/>
    <w:rsid w:val="00E94022"/>
    <w:rsid w:val="00E945BD"/>
    <w:rsid w:val="00E9557D"/>
    <w:rsid w:val="00E96F02"/>
    <w:rsid w:val="00EA2B75"/>
    <w:rsid w:val="00EA5C32"/>
    <w:rsid w:val="00EB1F24"/>
    <w:rsid w:val="00EB2B9C"/>
    <w:rsid w:val="00EB378B"/>
    <w:rsid w:val="00EB419E"/>
    <w:rsid w:val="00EB4A5F"/>
    <w:rsid w:val="00EC1989"/>
    <w:rsid w:val="00EC1B4B"/>
    <w:rsid w:val="00EC1C4A"/>
    <w:rsid w:val="00EC6079"/>
    <w:rsid w:val="00EC6C45"/>
    <w:rsid w:val="00ED1554"/>
    <w:rsid w:val="00ED3EC9"/>
    <w:rsid w:val="00ED48C9"/>
    <w:rsid w:val="00ED635E"/>
    <w:rsid w:val="00ED72C5"/>
    <w:rsid w:val="00EE0BEE"/>
    <w:rsid w:val="00EE158C"/>
    <w:rsid w:val="00EE1CBA"/>
    <w:rsid w:val="00EE7F97"/>
    <w:rsid w:val="00EF21AD"/>
    <w:rsid w:val="00EF4BC1"/>
    <w:rsid w:val="00F03806"/>
    <w:rsid w:val="00F0451C"/>
    <w:rsid w:val="00F11130"/>
    <w:rsid w:val="00F20866"/>
    <w:rsid w:val="00F24716"/>
    <w:rsid w:val="00F247A2"/>
    <w:rsid w:val="00F27655"/>
    <w:rsid w:val="00F27B70"/>
    <w:rsid w:val="00F3481A"/>
    <w:rsid w:val="00F35191"/>
    <w:rsid w:val="00F373FC"/>
    <w:rsid w:val="00F42DDC"/>
    <w:rsid w:val="00F4463B"/>
    <w:rsid w:val="00F452BB"/>
    <w:rsid w:val="00F47C8F"/>
    <w:rsid w:val="00F5055D"/>
    <w:rsid w:val="00F5344E"/>
    <w:rsid w:val="00F545A8"/>
    <w:rsid w:val="00F56006"/>
    <w:rsid w:val="00F5688F"/>
    <w:rsid w:val="00F630B5"/>
    <w:rsid w:val="00F648E7"/>
    <w:rsid w:val="00F66077"/>
    <w:rsid w:val="00F6652F"/>
    <w:rsid w:val="00F7238B"/>
    <w:rsid w:val="00F77847"/>
    <w:rsid w:val="00F80BA4"/>
    <w:rsid w:val="00F80FC1"/>
    <w:rsid w:val="00F82512"/>
    <w:rsid w:val="00F8609B"/>
    <w:rsid w:val="00F94639"/>
    <w:rsid w:val="00F95C12"/>
    <w:rsid w:val="00FA2643"/>
    <w:rsid w:val="00FA6877"/>
    <w:rsid w:val="00FA7E3F"/>
    <w:rsid w:val="00FB216C"/>
    <w:rsid w:val="00FB360E"/>
    <w:rsid w:val="00FB538E"/>
    <w:rsid w:val="00FB7DF5"/>
    <w:rsid w:val="00FC6229"/>
    <w:rsid w:val="00FC6898"/>
    <w:rsid w:val="00FD1430"/>
    <w:rsid w:val="00FD5B25"/>
    <w:rsid w:val="00FE03F1"/>
    <w:rsid w:val="00FE18B6"/>
    <w:rsid w:val="00FE5655"/>
    <w:rsid w:val="00FE6A82"/>
    <w:rsid w:val="00FF3066"/>
    <w:rsid w:val="00FF32DF"/>
    <w:rsid w:val="00FF5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513E1"/>
    <w:pPr>
      <w:spacing w:after="200" w:line="276" w:lineRule="auto"/>
    </w:pPr>
    <w:rPr>
      <w:sz w:val="22"/>
      <w:szCs w:val="22"/>
    </w:rPr>
  </w:style>
  <w:style w:type="paragraph" w:styleId="1">
    <w:name w:val="heading 1"/>
    <w:aliases w:val="новая страница,Раздел 1"/>
    <w:basedOn w:val="a0"/>
    <w:next w:val="a1"/>
    <w:link w:val="10"/>
    <w:qFormat/>
    <w:rsid w:val="00757D3E"/>
    <w:pPr>
      <w:keepNext/>
      <w:spacing w:before="120" w:after="120" w:line="240" w:lineRule="auto"/>
      <w:jc w:val="center"/>
      <w:outlineLvl w:val="0"/>
    </w:pPr>
    <w:rPr>
      <w:rFonts w:ascii="Times New Roman" w:hAnsi="Times New Roman"/>
      <w:b/>
      <w:sz w:val="28"/>
      <w:szCs w:val="36"/>
    </w:rPr>
  </w:style>
  <w:style w:type="paragraph" w:styleId="2">
    <w:name w:val="heading 2"/>
    <w:basedOn w:val="a0"/>
    <w:next w:val="a0"/>
    <w:link w:val="20"/>
    <w:qFormat/>
    <w:rsid w:val="00757D3E"/>
    <w:pPr>
      <w:keepNext/>
      <w:spacing w:before="120" w:after="120" w:line="240" w:lineRule="auto"/>
      <w:jc w:val="center"/>
      <w:outlineLvl w:val="1"/>
    </w:pPr>
    <w:rPr>
      <w:rFonts w:ascii="Times New Roman" w:hAnsi="Times New Roman" w:cs="Arial CYR"/>
      <w:b/>
      <w:bCs/>
      <w:sz w:val="24"/>
      <w:szCs w:val="20"/>
    </w:rPr>
  </w:style>
  <w:style w:type="paragraph" w:styleId="3">
    <w:name w:val="heading 3"/>
    <w:aliases w:val="Заголовок 58"/>
    <w:basedOn w:val="a0"/>
    <w:next w:val="a0"/>
    <w:link w:val="30"/>
    <w:qFormat/>
    <w:rsid w:val="00757D3E"/>
    <w:pPr>
      <w:keepNext/>
      <w:spacing w:after="0" w:line="240" w:lineRule="auto"/>
      <w:jc w:val="right"/>
      <w:outlineLvl w:val="2"/>
    </w:pPr>
    <w:rPr>
      <w:rFonts w:ascii="Times New Roman" w:hAnsi="Times New Roman"/>
      <w:sz w:val="28"/>
      <w:szCs w:val="28"/>
    </w:rPr>
  </w:style>
  <w:style w:type="paragraph" w:styleId="4">
    <w:name w:val="heading 4"/>
    <w:basedOn w:val="a0"/>
    <w:next w:val="a0"/>
    <w:link w:val="40"/>
    <w:qFormat/>
    <w:rsid w:val="00757D3E"/>
    <w:pPr>
      <w:keepNext/>
      <w:spacing w:after="0" w:line="240" w:lineRule="auto"/>
      <w:jc w:val="center"/>
      <w:outlineLvl w:val="3"/>
    </w:pPr>
    <w:rPr>
      <w:rFonts w:ascii="Times New Roman" w:hAnsi="Times New Roman"/>
      <w:sz w:val="28"/>
      <w:szCs w:val="28"/>
    </w:rPr>
  </w:style>
  <w:style w:type="paragraph" w:styleId="5">
    <w:name w:val="heading 5"/>
    <w:basedOn w:val="a0"/>
    <w:next w:val="a0"/>
    <w:link w:val="50"/>
    <w:qFormat/>
    <w:rsid w:val="00757D3E"/>
    <w:pPr>
      <w:keepNext/>
      <w:spacing w:after="0" w:line="240" w:lineRule="auto"/>
      <w:outlineLvl w:val="4"/>
    </w:pPr>
    <w:rPr>
      <w:rFonts w:ascii="Times New Roman" w:hAnsi="Times New Roman"/>
      <w:b/>
      <w:bCs/>
      <w:sz w:val="18"/>
      <w:szCs w:val="18"/>
      <w:lang w:val="en-US"/>
    </w:rPr>
  </w:style>
  <w:style w:type="paragraph" w:styleId="6">
    <w:name w:val="heading 6"/>
    <w:basedOn w:val="a0"/>
    <w:next w:val="a0"/>
    <w:link w:val="60"/>
    <w:qFormat/>
    <w:rsid w:val="00757D3E"/>
    <w:pPr>
      <w:keepNext/>
      <w:spacing w:after="0" w:line="240" w:lineRule="auto"/>
      <w:outlineLvl w:val="5"/>
    </w:pPr>
    <w:rPr>
      <w:rFonts w:ascii="Times New Roman" w:hAnsi="Times New Roman"/>
      <w:sz w:val="28"/>
      <w:szCs w:val="28"/>
    </w:rPr>
  </w:style>
  <w:style w:type="paragraph" w:styleId="7">
    <w:name w:val="heading 7"/>
    <w:basedOn w:val="a0"/>
    <w:next w:val="a0"/>
    <w:link w:val="70"/>
    <w:qFormat/>
    <w:rsid w:val="00757D3E"/>
    <w:pPr>
      <w:keepNext/>
      <w:spacing w:after="0" w:line="240" w:lineRule="auto"/>
      <w:jc w:val="both"/>
      <w:outlineLvl w:val="6"/>
    </w:pPr>
    <w:rPr>
      <w:rFonts w:ascii="Times New Roman" w:hAnsi="Times New Roman"/>
      <w:sz w:val="28"/>
      <w:szCs w:val="28"/>
    </w:rPr>
  </w:style>
  <w:style w:type="paragraph" w:styleId="8">
    <w:name w:val="heading 8"/>
    <w:basedOn w:val="a0"/>
    <w:next w:val="a0"/>
    <w:link w:val="80"/>
    <w:qFormat/>
    <w:rsid w:val="00757D3E"/>
    <w:pPr>
      <w:keepNext/>
      <w:spacing w:after="0" w:line="240" w:lineRule="auto"/>
      <w:jc w:val="right"/>
      <w:outlineLvl w:val="7"/>
    </w:pPr>
    <w:rPr>
      <w:rFonts w:ascii="Times New Roman" w:hAnsi="Times New Roman"/>
      <w:color w:val="000000"/>
      <w:sz w:val="28"/>
      <w:szCs w:val="28"/>
    </w:rPr>
  </w:style>
  <w:style w:type="paragraph" w:styleId="9">
    <w:name w:val="heading 9"/>
    <w:basedOn w:val="a0"/>
    <w:next w:val="a0"/>
    <w:link w:val="90"/>
    <w:qFormat/>
    <w:rsid w:val="00757D3E"/>
    <w:pPr>
      <w:keepNext/>
      <w:spacing w:after="0" w:line="240" w:lineRule="auto"/>
      <w:jc w:val="both"/>
      <w:outlineLvl w:val="8"/>
    </w:pPr>
    <w:rPr>
      <w:rFonts w:ascii="Times New Roman" w:hAnsi="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новая страница Char,Раздел 1 Char"/>
    <w:basedOn w:val="a2"/>
    <w:link w:val="1"/>
    <w:rsid w:val="003B200C"/>
    <w:rPr>
      <w:rFonts w:ascii="Times New Roman" w:hAnsi="Times New Roman"/>
      <w:sz w:val="20"/>
      <w:lang w:eastAsia="ru-RU"/>
    </w:rPr>
  </w:style>
  <w:style w:type="character" w:customStyle="1" w:styleId="Heading2Char">
    <w:name w:val="Heading 2 Char"/>
    <w:basedOn w:val="a2"/>
    <w:link w:val="2"/>
    <w:rsid w:val="003B200C"/>
    <w:rPr>
      <w:rFonts w:ascii="Times New Roman" w:hAnsi="Times New Roman"/>
      <w:sz w:val="20"/>
      <w:lang w:eastAsia="ru-RU"/>
    </w:rPr>
  </w:style>
  <w:style w:type="character" w:customStyle="1" w:styleId="Heading3Char">
    <w:name w:val="Heading 3 Char"/>
    <w:aliases w:val="Заголовок 58 Char"/>
    <w:basedOn w:val="a2"/>
    <w:link w:val="3"/>
    <w:rsid w:val="003B200C"/>
    <w:rPr>
      <w:rFonts w:ascii="Times New Roman" w:hAnsi="Times New Roman"/>
      <w:sz w:val="20"/>
      <w:lang w:val="en-US" w:eastAsia="ru-RU"/>
    </w:rPr>
  </w:style>
  <w:style w:type="character" w:customStyle="1" w:styleId="Heading4Char">
    <w:name w:val="Heading 4 Char"/>
    <w:basedOn w:val="a2"/>
    <w:link w:val="4"/>
    <w:rsid w:val="003B200C"/>
    <w:rPr>
      <w:rFonts w:ascii="Arial" w:hAnsi="Arial"/>
      <w:b/>
      <w:sz w:val="20"/>
      <w:lang w:eastAsia="ru-RU"/>
    </w:rPr>
  </w:style>
  <w:style w:type="character" w:customStyle="1" w:styleId="Heading5Char">
    <w:name w:val="Heading 5 Char"/>
    <w:basedOn w:val="a2"/>
    <w:link w:val="5"/>
    <w:rsid w:val="003B200C"/>
    <w:rPr>
      <w:rFonts w:ascii="Arial" w:hAnsi="Arial"/>
      <w:sz w:val="20"/>
      <w:lang w:eastAsia="ru-RU"/>
    </w:rPr>
  </w:style>
  <w:style w:type="character" w:customStyle="1" w:styleId="Heading6Char">
    <w:name w:val="Heading 6 Char"/>
    <w:basedOn w:val="a2"/>
    <w:link w:val="6"/>
    <w:rsid w:val="003B200C"/>
    <w:rPr>
      <w:rFonts w:ascii="Arial" w:hAnsi="Arial"/>
      <w:i/>
      <w:sz w:val="20"/>
      <w:u w:val="single"/>
      <w:lang w:eastAsia="ru-RU"/>
    </w:rPr>
  </w:style>
  <w:style w:type="character" w:customStyle="1" w:styleId="Heading7Char">
    <w:name w:val="Heading 7 Char"/>
    <w:basedOn w:val="a2"/>
    <w:link w:val="7"/>
    <w:rsid w:val="003B200C"/>
    <w:rPr>
      <w:rFonts w:ascii="Times New Roman" w:hAnsi="Times New Roman"/>
      <w:i/>
      <w:sz w:val="20"/>
      <w:lang w:eastAsia="ru-RU"/>
    </w:rPr>
  </w:style>
  <w:style w:type="character" w:customStyle="1" w:styleId="Heading8Char">
    <w:name w:val="Heading 8 Char"/>
    <w:basedOn w:val="a2"/>
    <w:link w:val="8"/>
    <w:rsid w:val="003B200C"/>
    <w:rPr>
      <w:rFonts w:ascii="Arial" w:hAnsi="Arial"/>
      <w:sz w:val="20"/>
      <w:lang w:eastAsia="ru-RU"/>
    </w:rPr>
  </w:style>
  <w:style w:type="character" w:customStyle="1" w:styleId="Heading9Char">
    <w:name w:val="Heading 9 Char"/>
    <w:basedOn w:val="a2"/>
    <w:link w:val="9"/>
    <w:rsid w:val="003B200C"/>
    <w:rPr>
      <w:rFonts w:ascii="Arial" w:hAnsi="Arial"/>
      <w:b/>
      <w:sz w:val="20"/>
      <w:lang w:eastAsia="ru-RU"/>
    </w:rPr>
  </w:style>
  <w:style w:type="character" w:customStyle="1" w:styleId="10">
    <w:name w:val="Заголовок 1 Знак"/>
    <w:aliases w:val="новая страница Знак,Раздел 1 Знак"/>
    <w:basedOn w:val="a2"/>
    <w:link w:val="1"/>
    <w:locked/>
    <w:rsid w:val="00757D3E"/>
    <w:rPr>
      <w:rFonts w:ascii="Times New Roman" w:hAnsi="Times New Roman" w:cs="Times New Roman"/>
      <w:b/>
      <w:sz w:val="36"/>
      <w:szCs w:val="36"/>
    </w:rPr>
  </w:style>
  <w:style w:type="character" w:customStyle="1" w:styleId="20">
    <w:name w:val="Заголовок 2 Знак"/>
    <w:basedOn w:val="a2"/>
    <w:link w:val="2"/>
    <w:locked/>
    <w:rsid w:val="00757D3E"/>
    <w:rPr>
      <w:rFonts w:ascii="Times New Roman" w:hAnsi="Times New Roman" w:cs="Arial CYR"/>
      <w:b/>
      <w:bCs/>
      <w:sz w:val="20"/>
      <w:szCs w:val="20"/>
    </w:rPr>
  </w:style>
  <w:style w:type="character" w:customStyle="1" w:styleId="30">
    <w:name w:val="Заголовок 3 Знак"/>
    <w:aliases w:val="Заголовок 58 Знак"/>
    <w:basedOn w:val="a2"/>
    <w:link w:val="3"/>
    <w:locked/>
    <w:rsid w:val="00757D3E"/>
    <w:rPr>
      <w:rFonts w:ascii="Times New Roman" w:hAnsi="Times New Roman" w:cs="Times New Roman"/>
      <w:sz w:val="28"/>
      <w:szCs w:val="28"/>
    </w:rPr>
  </w:style>
  <w:style w:type="character" w:customStyle="1" w:styleId="40">
    <w:name w:val="Заголовок 4 Знак"/>
    <w:basedOn w:val="a2"/>
    <w:link w:val="4"/>
    <w:locked/>
    <w:rsid w:val="00757D3E"/>
    <w:rPr>
      <w:rFonts w:ascii="Times New Roman" w:hAnsi="Times New Roman" w:cs="Times New Roman"/>
      <w:sz w:val="28"/>
      <w:szCs w:val="28"/>
    </w:rPr>
  </w:style>
  <w:style w:type="character" w:customStyle="1" w:styleId="50">
    <w:name w:val="Заголовок 5 Знак"/>
    <w:basedOn w:val="a2"/>
    <w:link w:val="5"/>
    <w:locked/>
    <w:rsid w:val="00757D3E"/>
    <w:rPr>
      <w:rFonts w:ascii="Times New Roman" w:hAnsi="Times New Roman" w:cs="Times New Roman"/>
      <w:b/>
      <w:bCs/>
      <w:sz w:val="18"/>
      <w:szCs w:val="18"/>
      <w:lang w:val="en-US"/>
    </w:rPr>
  </w:style>
  <w:style w:type="character" w:customStyle="1" w:styleId="60">
    <w:name w:val="Заголовок 6 Знак"/>
    <w:basedOn w:val="a2"/>
    <w:link w:val="6"/>
    <w:locked/>
    <w:rsid w:val="00757D3E"/>
    <w:rPr>
      <w:rFonts w:ascii="Times New Roman" w:hAnsi="Times New Roman" w:cs="Times New Roman"/>
      <w:sz w:val="28"/>
      <w:szCs w:val="28"/>
    </w:rPr>
  </w:style>
  <w:style w:type="character" w:customStyle="1" w:styleId="70">
    <w:name w:val="Заголовок 7 Знак"/>
    <w:basedOn w:val="a2"/>
    <w:link w:val="7"/>
    <w:locked/>
    <w:rsid w:val="00757D3E"/>
    <w:rPr>
      <w:rFonts w:ascii="Times New Roman" w:hAnsi="Times New Roman" w:cs="Times New Roman"/>
      <w:sz w:val="28"/>
      <w:szCs w:val="28"/>
    </w:rPr>
  </w:style>
  <w:style w:type="character" w:customStyle="1" w:styleId="80">
    <w:name w:val="Заголовок 8 Знак"/>
    <w:basedOn w:val="a2"/>
    <w:link w:val="8"/>
    <w:locked/>
    <w:rsid w:val="00757D3E"/>
    <w:rPr>
      <w:rFonts w:ascii="Times New Roman" w:hAnsi="Times New Roman" w:cs="Times New Roman"/>
      <w:color w:val="000000"/>
      <w:sz w:val="28"/>
      <w:szCs w:val="28"/>
    </w:rPr>
  </w:style>
  <w:style w:type="character" w:customStyle="1" w:styleId="90">
    <w:name w:val="Заголовок 9 Знак"/>
    <w:basedOn w:val="a2"/>
    <w:link w:val="9"/>
    <w:locked/>
    <w:rsid w:val="00757D3E"/>
    <w:rPr>
      <w:rFonts w:ascii="Times New Roman" w:hAnsi="Times New Roman" w:cs="Times New Roman"/>
      <w:b/>
      <w:bCs/>
      <w:sz w:val="28"/>
      <w:szCs w:val="28"/>
    </w:rPr>
  </w:style>
  <w:style w:type="paragraph" w:styleId="a5">
    <w:name w:val="Body Text Indent"/>
    <w:basedOn w:val="a0"/>
    <w:link w:val="a6"/>
    <w:rsid w:val="00757D3E"/>
    <w:pPr>
      <w:spacing w:after="0" w:line="240" w:lineRule="auto"/>
      <w:ind w:firstLine="600"/>
      <w:jc w:val="both"/>
    </w:pPr>
    <w:rPr>
      <w:rFonts w:ascii="Times New Roman" w:hAnsi="Times New Roman"/>
      <w:sz w:val="28"/>
      <w:szCs w:val="28"/>
    </w:rPr>
  </w:style>
  <w:style w:type="character" w:customStyle="1" w:styleId="BodyTextIndentChar">
    <w:name w:val="Body Text Indent Char"/>
    <w:basedOn w:val="a2"/>
    <w:link w:val="a5"/>
    <w:rsid w:val="003B200C"/>
    <w:rPr>
      <w:rFonts w:ascii="Arial" w:hAnsi="Arial"/>
      <w:sz w:val="20"/>
      <w:lang w:eastAsia="ru-RU"/>
    </w:rPr>
  </w:style>
  <w:style w:type="character" w:customStyle="1" w:styleId="a6">
    <w:name w:val="Основной текст с отступом Знак"/>
    <w:basedOn w:val="a2"/>
    <w:link w:val="a5"/>
    <w:locked/>
    <w:rsid w:val="00757D3E"/>
    <w:rPr>
      <w:rFonts w:ascii="Times New Roman" w:hAnsi="Times New Roman" w:cs="Times New Roman"/>
      <w:sz w:val="28"/>
      <w:szCs w:val="28"/>
    </w:rPr>
  </w:style>
  <w:style w:type="paragraph" w:styleId="21">
    <w:name w:val="Body Text Indent 2"/>
    <w:basedOn w:val="a0"/>
    <w:link w:val="22"/>
    <w:rsid w:val="00757D3E"/>
    <w:pPr>
      <w:spacing w:after="120" w:line="480" w:lineRule="auto"/>
      <w:ind w:left="283"/>
    </w:pPr>
    <w:rPr>
      <w:rFonts w:ascii="Times New Roman" w:hAnsi="Times New Roman"/>
      <w:sz w:val="24"/>
      <w:szCs w:val="24"/>
    </w:rPr>
  </w:style>
  <w:style w:type="character" w:customStyle="1" w:styleId="BodyTextIndent2Char">
    <w:name w:val="Body Text Indent 2 Char"/>
    <w:basedOn w:val="a2"/>
    <w:link w:val="21"/>
    <w:rsid w:val="003B200C"/>
    <w:rPr>
      <w:rFonts w:ascii="Arial" w:hAnsi="Arial"/>
      <w:sz w:val="20"/>
      <w:lang w:eastAsia="ru-RU"/>
    </w:rPr>
  </w:style>
  <w:style w:type="character" w:customStyle="1" w:styleId="22">
    <w:name w:val="Основной текст с отступом 2 Знак"/>
    <w:basedOn w:val="a2"/>
    <w:link w:val="21"/>
    <w:locked/>
    <w:rsid w:val="00757D3E"/>
    <w:rPr>
      <w:rFonts w:ascii="Times New Roman" w:hAnsi="Times New Roman" w:cs="Times New Roman"/>
      <w:sz w:val="24"/>
      <w:szCs w:val="24"/>
    </w:rPr>
  </w:style>
  <w:style w:type="paragraph" w:styleId="a7">
    <w:name w:val="Title"/>
    <w:basedOn w:val="a0"/>
    <w:link w:val="a8"/>
    <w:qFormat/>
    <w:rsid w:val="00757D3E"/>
    <w:pPr>
      <w:spacing w:after="0" w:line="240" w:lineRule="auto"/>
      <w:jc w:val="center"/>
    </w:pPr>
    <w:rPr>
      <w:rFonts w:ascii="Times New Roman" w:hAnsi="Times New Roman"/>
      <w:b/>
      <w:bCs/>
      <w:sz w:val="32"/>
      <w:szCs w:val="32"/>
    </w:rPr>
  </w:style>
  <w:style w:type="character" w:customStyle="1" w:styleId="TitleChar">
    <w:name w:val="Title Char"/>
    <w:basedOn w:val="a2"/>
    <w:link w:val="a7"/>
    <w:rsid w:val="003B200C"/>
    <w:rPr>
      <w:rFonts w:ascii="Arial" w:hAnsi="Arial"/>
      <w:sz w:val="20"/>
      <w:lang w:eastAsia="ru-RU"/>
    </w:rPr>
  </w:style>
  <w:style w:type="character" w:customStyle="1" w:styleId="a8">
    <w:name w:val="Название Знак"/>
    <w:basedOn w:val="a2"/>
    <w:link w:val="a7"/>
    <w:locked/>
    <w:rsid w:val="00757D3E"/>
    <w:rPr>
      <w:rFonts w:ascii="Times New Roman" w:hAnsi="Times New Roman" w:cs="Times New Roman"/>
      <w:b/>
      <w:bCs/>
      <w:sz w:val="32"/>
      <w:szCs w:val="32"/>
    </w:rPr>
  </w:style>
  <w:style w:type="paragraph" w:customStyle="1" w:styleId="a9">
    <w:name w:val="Краткий обратный адрес"/>
    <w:basedOn w:val="a0"/>
    <w:rsid w:val="00757D3E"/>
    <w:pPr>
      <w:spacing w:after="0" w:line="240" w:lineRule="auto"/>
    </w:pPr>
    <w:rPr>
      <w:rFonts w:ascii="Times New Roman" w:hAnsi="Times New Roman"/>
      <w:sz w:val="24"/>
      <w:szCs w:val="24"/>
    </w:rPr>
  </w:style>
  <w:style w:type="paragraph" w:styleId="31">
    <w:name w:val="Body Text Indent 3"/>
    <w:basedOn w:val="a0"/>
    <w:link w:val="32"/>
    <w:rsid w:val="00757D3E"/>
    <w:pPr>
      <w:spacing w:after="0" w:line="240" w:lineRule="auto"/>
      <w:ind w:firstLine="600"/>
      <w:jc w:val="center"/>
    </w:pPr>
    <w:rPr>
      <w:rFonts w:ascii="Times New Roman" w:hAnsi="Times New Roman"/>
      <w:b/>
      <w:bCs/>
      <w:sz w:val="28"/>
      <w:szCs w:val="28"/>
    </w:rPr>
  </w:style>
  <w:style w:type="character" w:customStyle="1" w:styleId="BodyTextIndent3Char">
    <w:name w:val="Body Text Indent 3 Char"/>
    <w:basedOn w:val="a2"/>
    <w:link w:val="31"/>
    <w:rsid w:val="003B200C"/>
    <w:rPr>
      <w:rFonts w:ascii="Arial" w:hAnsi="Arial"/>
      <w:sz w:val="20"/>
      <w:lang w:eastAsia="ru-RU"/>
    </w:rPr>
  </w:style>
  <w:style w:type="character" w:customStyle="1" w:styleId="32">
    <w:name w:val="Основной текст с отступом 3 Знак"/>
    <w:basedOn w:val="a2"/>
    <w:link w:val="31"/>
    <w:locked/>
    <w:rsid w:val="00757D3E"/>
    <w:rPr>
      <w:rFonts w:ascii="Times New Roman" w:hAnsi="Times New Roman" w:cs="Times New Roman"/>
      <w:b/>
      <w:bCs/>
      <w:sz w:val="28"/>
      <w:szCs w:val="28"/>
    </w:rPr>
  </w:style>
  <w:style w:type="paragraph" w:customStyle="1" w:styleId="txtpril">
    <w:name w:val="_txt_pril"/>
    <w:basedOn w:val="a0"/>
    <w:autoRedefine/>
    <w:rsid w:val="00757D3E"/>
    <w:pPr>
      <w:spacing w:after="0" w:line="240" w:lineRule="auto"/>
      <w:jc w:val="center"/>
    </w:pPr>
    <w:rPr>
      <w:rFonts w:ascii="Arial" w:hAnsi="Arial" w:cs="Arial"/>
      <w:b/>
      <w:bCs/>
      <w:sz w:val="24"/>
      <w:szCs w:val="24"/>
    </w:rPr>
  </w:style>
  <w:style w:type="paragraph" w:styleId="aa">
    <w:name w:val="Plain Text"/>
    <w:aliases w:val="Знак, Знак"/>
    <w:basedOn w:val="a0"/>
    <w:link w:val="ab"/>
    <w:rsid w:val="00757D3E"/>
    <w:pPr>
      <w:spacing w:after="0" w:line="240" w:lineRule="auto"/>
    </w:pPr>
    <w:rPr>
      <w:rFonts w:ascii="Courier New" w:hAnsi="Courier New" w:cs="Courier New"/>
      <w:sz w:val="20"/>
      <w:szCs w:val="20"/>
    </w:rPr>
  </w:style>
  <w:style w:type="character" w:customStyle="1" w:styleId="PlainTextChar">
    <w:name w:val="Plain Text Char"/>
    <w:aliases w:val="Знак Char"/>
    <w:basedOn w:val="a2"/>
    <w:link w:val="aa"/>
    <w:rsid w:val="003B200C"/>
    <w:rPr>
      <w:rFonts w:ascii="Courier New" w:hAnsi="Courier New"/>
      <w:sz w:val="20"/>
      <w:u w:val="single"/>
      <w:lang w:eastAsia="ru-RU"/>
    </w:rPr>
  </w:style>
  <w:style w:type="character" w:customStyle="1" w:styleId="ab">
    <w:name w:val="Текст Знак"/>
    <w:aliases w:val="Знак Знак4, Знак Знак"/>
    <w:basedOn w:val="a2"/>
    <w:link w:val="aa"/>
    <w:locked/>
    <w:rsid w:val="00757D3E"/>
    <w:rPr>
      <w:rFonts w:ascii="Courier New" w:hAnsi="Courier New" w:cs="Courier New"/>
      <w:sz w:val="20"/>
      <w:szCs w:val="20"/>
    </w:rPr>
  </w:style>
  <w:style w:type="paragraph" w:styleId="ac">
    <w:name w:val="Block Text"/>
    <w:basedOn w:val="a0"/>
    <w:rsid w:val="00757D3E"/>
    <w:pPr>
      <w:spacing w:after="0" w:line="240" w:lineRule="auto"/>
      <w:ind w:left="113" w:right="113"/>
    </w:pPr>
    <w:rPr>
      <w:rFonts w:ascii="Times New Roman" w:hAnsi="Times New Roman"/>
      <w:sz w:val="18"/>
      <w:szCs w:val="18"/>
    </w:rPr>
  </w:style>
  <w:style w:type="character" w:styleId="ad">
    <w:name w:val="page number"/>
    <w:basedOn w:val="a2"/>
    <w:rsid w:val="00757D3E"/>
    <w:rPr>
      <w:rFonts w:cs="Times New Roman"/>
    </w:rPr>
  </w:style>
  <w:style w:type="paragraph" w:styleId="ae">
    <w:name w:val="header"/>
    <w:basedOn w:val="a0"/>
    <w:link w:val="af"/>
    <w:uiPriority w:val="99"/>
    <w:rsid w:val="00757D3E"/>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2"/>
    <w:link w:val="ae"/>
    <w:rsid w:val="003B200C"/>
    <w:rPr>
      <w:rFonts w:ascii="Times New Roman" w:hAnsi="Times New Roman"/>
      <w:sz w:val="20"/>
      <w:lang w:eastAsia="ru-RU"/>
    </w:rPr>
  </w:style>
  <w:style w:type="character" w:customStyle="1" w:styleId="af">
    <w:name w:val="Верхний колонтитул Знак"/>
    <w:basedOn w:val="a2"/>
    <w:link w:val="ae"/>
    <w:uiPriority w:val="99"/>
    <w:locked/>
    <w:rsid w:val="00757D3E"/>
    <w:rPr>
      <w:rFonts w:ascii="Times New Roman" w:hAnsi="Times New Roman" w:cs="Times New Roman"/>
      <w:sz w:val="24"/>
      <w:szCs w:val="24"/>
    </w:rPr>
  </w:style>
  <w:style w:type="paragraph" w:styleId="af0">
    <w:name w:val="footer"/>
    <w:basedOn w:val="a0"/>
    <w:link w:val="af1"/>
    <w:uiPriority w:val="99"/>
    <w:rsid w:val="00757D3E"/>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2"/>
    <w:link w:val="af0"/>
    <w:rsid w:val="003B200C"/>
    <w:rPr>
      <w:rFonts w:ascii="Times New Roman" w:hAnsi="Times New Roman"/>
      <w:sz w:val="20"/>
      <w:lang w:eastAsia="ru-RU"/>
    </w:rPr>
  </w:style>
  <w:style w:type="character" w:customStyle="1" w:styleId="af1">
    <w:name w:val="Нижний колонтитул Знак"/>
    <w:basedOn w:val="a2"/>
    <w:link w:val="af0"/>
    <w:uiPriority w:val="99"/>
    <w:locked/>
    <w:rsid w:val="00757D3E"/>
    <w:rPr>
      <w:rFonts w:ascii="Times New Roman" w:hAnsi="Times New Roman" w:cs="Times New Roman"/>
      <w:sz w:val="24"/>
      <w:szCs w:val="24"/>
    </w:rPr>
  </w:style>
  <w:style w:type="paragraph" w:styleId="af2">
    <w:name w:val="Body Text"/>
    <w:aliases w:val="Знак1,Основной текст Знак1 Знак Знак Знак Знак,Текст1"/>
    <w:basedOn w:val="a0"/>
    <w:link w:val="af3"/>
    <w:rsid w:val="00757D3E"/>
    <w:pPr>
      <w:spacing w:after="0" w:line="240" w:lineRule="auto"/>
      <w:jc w:val="both"/>
    </w:pPr>
    <w:rPr>
      <w:rFonts w:ascii="Times New Roman" w:hAnsi="Times New Roman"/>
      <w:sz w:val="28"/>
      <w:szCs w:val="28"/>
    </w:rPr>
  </w:style>
  <w:style w:type="character" w:customStyle="1" w:styleId="BodyTextChar">
    <w:name w:val="Body Text Char"/>
    <w:aliases w:val="Знак1 Char,Основной текст Знак1 Знак Знак Знак Знак Char,Текст1 Char"/>
    <w:basedOn w:val="a2"/>
    <w:link w:val="af2"/>
    <w:rsid w:val="003315AD"/>
  </w:style>
  <w:style w:type="character" w:customStyle="1" w:styleId="af3">
    <w:name w:val="Основной текст Знак"/>
    <w:aliases w:val="Знак1 Знак,Основной текст Знак1 Знак Знак Знак Знак Знак,Текст1 Знак"/>
    <w:basedOn w:val="a2"/>
    <w:link w:val="af2"/>
    <w:locked/>
    <w:rsid w:val="00757D3E"/>
    <w:rPr>
      <w:rFonts w:ascii="Times New Roman" w:hAnsi="Times New Roman" w:cs="Times New Roman"/>
      <w:sz w:val="28"/>
      <w:szCs w:val="28"/>
    </w:rPr>
  </w:style>
  <w:style w:type="paragraph" w:styleId="23">
    <w:name w:val="Body Text 2"/>
    <w:basedOn w:val="a0"/>
    <w:link w:val="24"/>
    <w:rsid w:val="00757D3E"/>
    <w:pPr>
      <w:spacing w:after="0" w:line="240" w:lineRule="auto"/>
    </w:pPr>
    <w:rPr>
      <w:rFonts w:ascii="Times New Roman" w:hAnsi="Times New Roman"/>
      <w:sz w:val="28"/>
      <w:szCs w:val="28"/>
    </w:rPr>
  </w:style>
  <w:style w:type="character" w:customStyle="1" w:styleId="BodyText2Char">
    <w:name w:val="Body Text 2 Char"/>
    <w:basedOn w:val="a2"/>
    <w:link w:val="23"/>
    <w:rsid w:val="003B200C"/>
    <w:rPr>
      <w:rFonts w:ascii="Arial" w:hAnsi="Arial"/>
      <w:sz w:val="20"/>
      <w:lang w:eastAsia="ru-RU"/>
    </w:rPr>
  </w:style>
  <w:style w:type="character" w:customStyle="1" w:styleId="24">
    <w:name w:val="Основной текст 2 Знак"/>
    <w:basedOn w:val="a2"/>
    <w:link w:val="23"/>
    <w:locked/>
    <w:rsid w:val="00757D3E"/>
    <w:rPr>
      <w:rFonts w:ascii="Times New Roman" w:hAnsi="Times New Roman" w:cs="Times New Roman"/>
      <w:sz w:val="28"/>
      <w:szCs w:val="28"/>
    </w:rPr>
  </w:style>
  <w:style w:type="paragraph" w:styleId="af4">
    <w:name w:val="Document Map"/>
    <w:basedOn w:val="a0"/>
    <w:link w:val="af5"/>
    <w:uiPriority w:val="99"/>
    <w:rsid w:val="00757D3E"/>
    <w:pPr>
      <w:shd w:val="clear" w:color="auto" w:fill="000080"/>
      <w:spacing w:after="0" w:line="240" w:lineRule="auto"/>
    </w:pPr>
    <w:rPr>
      <w:rFonts w:ascii="Tahoma" w:hAnsi="Tahoma" w:cs="Tahoma"/>
      <w:sz w:val="24"/>
      <w:szCs w:val="24"/>
    </w:rPr>
  </w:style>
  <w:style w:type="character" w:customStyle="1" w:styleId="DocumentMapChar">
    <w:name w:val="Document Map Char"/>
    <w:basedOn w:val="a2"/>
    <w:link w:val="af4"/>
    <w:semiHidden/>
    <w:locked/>
    <w:rsid w:val="003B200C"/>
    <w:rPr>
      <w:rFonts w:ascii="Times New Roman" w:hAnsi="Times New Roman"/>
      <w:sz w:val="2"/>
    </w:rPr>
  </w:style>
  <w:style w:type="character" w:customStyle="1" w:styleId="af5">
    <w:name w:val="Схема документа Знак"/>
    <w:basedOn w:val="a2"/>
    <w:link w:val="af4"/>
    <w:uiPriority w:val="99"/>
    <w:locked/>
    <w:rsid w:val="00757D3E"/>
    <w:rPr>
      <w:rFonts w:ascii="Tahoma" w:hAnsi="Tahoma" w:cs="Tahoma"/>
      <w:sz w:val="24"/>
      <w:szCs w:val="24"/>
      <w:shd w:val="clear" w:color="auto" w:fill="000080"/>
    </w:rPr>
  </w:style>
  <w:style w:type="paragraph" w:styleId="33">
    <w:name w:val="Body Text 3"/>
    <w:basedOn w:val="a0"/>
    <w:link w:val="34"/>
    <w:rsid w:val="00757D3E"/>
    <w:pPr>
      <w:spacing w:after="0" w:line="240" w:lineRule="auto"/>
      <w:jc w:val="both"/>
    </w:pPr>
    <w:rPr>
      <w:rFonts w:ascii="Times New Roman" w:hAnsi="Times New Roman"/>
      <w:b/>
      <w:bCs/>
      <w:sz w:val="28"/>
      <w:szCs w:val="28"/>
    </w:rPr>
  </w:style>
  <w:style w:type="character" w:customStyle="1" w:styleId="BodyText3Char">
    <w:name w:val="Body Text 3 Char"/>
    <w:basedOn w:val="a2"/>
    <w:link w:val="33"/>
    <w:rsid w:val="003315AD"/>
    <w:rPr>
      <w:sz w:val="16"/>
      <w:szCs w:val="16"/>
    </w:rPr>
  </w:style>
  <w:style w:type="character" w:customStyle="1" w:styleId="34">
    <w:name w:val="Основной текст 3 Знак"/>
    <w:basedOn w:val="a2"/>
    <w:link w:val="33"/>
    <w:locked/>
    <w:rsid w:val="00757D3E"/>
    <w:rPr>
      <w:rFonts w:ascii="Times New Roman" w:hAnsi="Times New Roman" w:cs="Times New Roman"/>
      <w:b/>
      <w:bCs/>
      <w:sz w:val="28"/>
      <w:szCs w:val="28"/>
    </w:rPr>
  </w:style>
  <w:style w:type="character" w:customStyle="1" w:styleId="af6">
    <w:name w:val="Гипертекстовая ссылка"/>
    <w:basedOn w:val="a2"/>
    <w:rsid w:val="00757D3E"/>
    <w:rPr>
      <w:rFonts w:cs="Times New Roman"/>
      <w:b/>
      <w:bCs/>
      <w:color w:val="008000"/>
      <w:sz w:val="20"/>
      <w:szCs w:val="20"/>
      <w:u w:val="single"/>
    </w:rPr>
  </w:style>
  <w:style w:type="paragraph" w:customStyle="1" w:styleId="11">
    <w:name w:val="Обычный1"/>
    <w:rsid w:val="00757D3E"/>
    <w:pPr>
      <w:widowControl w:val="0"/>
      <w:snapToGrid w:val="0"/>
      <w:spacing w:line="300" w:lineRule="auto"/>
      <w:ind w:left="40" w:right="1000"/>
      <w:jc w:val="both"/>
    </w:pPr>
    <w:rPr>
      <w:rFonts w:ascii="Times New Roman" w:hAnsi="Times New Roman"/>
      <w:sz w:val="24"/>
      <w:szCs w:val="24"/>
    </w:rPr>
  </w:style>
  <w:style w:type="paragraph" w:customStyle="1" w:styleId="81">
    <w:name w:val="заголовок 8"/>
    <w:basedOn w:val="a0"/>
    <w:next w:val="a0"/>
    <w:uiPriority w:val="99"/>
    <w:rsid w:val="00757D3E"/>
    <w:pPr>
      <w:keepNext/>
      <w:autoSpaceDE w:val="0"/>
      <w:autoSpaceDN w:val="0"/>
      <w:spacing w:after="0" w:line="240" w:lineRule="auto"/>
      <w:outlineLvl w:val="7"/>
    </w:pPr>
    <w:rPr>
      <w:rFonts w:ascii="MS Sans Serif" w:hAnsi="MS Sans Serif" w:cs="MS Sans Serif"/>
      <w:sz w:val="24"/>
      <w:szCs w:val="24"/>
    </w:rPr>
  </w:style>
  <w:style w:type="character" w:styleId="af7">
    <w:name w:val="Hyperlink"/>
    <w:basedOn w:val="a2"/>
    <w:uiPriority w:val="99"/>
    <w:rsid w:val="00757D3E"/>
    <w:rPr>
      <w:rFonts w:cs="Times New Roman"/>
      <w:b/>
      <w:bCs/>
      <w:color w:val="auto"/>
      <w:u w:val="none"/>
      <w:effect w:val="none"/>
    </w:rPr>
  </w:style>
  <w:style w:type="paragraph" w:customStyle="1" w:styleId="u">
    <w:name w:val="u"/>
    <w:basedOn w:val="a0"/>
    <w:rsid w:val="00757D3E"/>
    <w:pPr>
      <w:spacing w:after="0" w:line="240" w:lineRule="auto"/>
      <w:ind w:firstLine="539"/>
      <w:jc w:val="both"/>
    </w:pPr>
    <w:rPr>
      <w:rFonts w:ascii="Times New Roman" w:hAnsi="Times New Roman"/>
      <w:color w:val="000000"/>
      <w:sz w:val="18"/>
      <w:szCs w:val="18"/>
    </w:rPr>
  </w:style>
  <w:style w:type="paragraph" w:customStyle="1" w:styleId="ConsPlusNormal">
    <w:name w:val="ConsPlusNormal"/>
    <w:link w:val="ConsPlusNormal0"/>
    <w:rsid w:val="00757D3E"/>
    <w:pPr>
      <w:widowControl w:val="0"/>
      <w:autoSpaceDE w:val="0"/>
      <w:autoSpaceDN w:val="0"/>
      <w:adjustRightInd w:val="0"/>
      <w:ind w:firstLine="720"/>
    </w:pPr>
    <w:rPr>
      <w:rFonts w:ascii="Arial" w:hAnsi="Arial"/>
      <w:sz w:val="22"/>
      <w:szCs w:val="22"/>
    </w:rPr>
  </w:style>
  <w:style w:type="paragraph" w:customStyle="1" w:styleId="r">
    <w:name w:val="r"/>
    <w:basedOn w:val="a0"/>
    <w:rsid w:val="00757D3E"/>
    <w:pPr>
      <w:spacing w:after="0" w:line="240" w:lineRule="auto"/>
      <w:jc w:val="right"/>
    </w:pPr>
    <w:rPr>
      <w:rFonts w:ascii="Times New Roman" w:hAnsi="Times New Roman"/>
      <w:color w:val="000000"/>
      <w:sz w:val="24"/>
      <w:szCs w:val="24"/>
    </w:rPr>
  </w:style>
  <w:style w:type="paragraph" w:styleId="af8">
    <w:name w:val="Subtitle"/>
    <w:basedOn w:val="a0"/>
    <w:link w:val="af9"/>
    <w:qFormat/>
    <w:rsid w:val="00757D3E"/>
    <w:pPr>
      <w:spacing w:after="0" w:line="240" w:lineRule="auto"/>
      <w:ind w:firstLine="600"/>
      <w:jc w:val="center"/>
    </w:pPr>
    <w:rPr>
      <w:rFonts w:ascii="Times New Roman" w:hAnsi="Times New Roman"/>
      <w:bCs/>
      <w:sz w:val="24"/>
      <w:szCs w:val="28"/>
    </w:rPr>
  </w:style>
  <w:style w:type="character" w:customStyle="1" w:styleId="SubtitleChar">
    <w:name w:val="Subtitle Char"/>
    <w:basedOn w:val="a2"/>
    <w:link w:val="af8"/>
    <w:rsid w:val="003B200C"/>
    <w:rPr>
      <w:rFonts w:ascii="Arial" w:hAnsi="Arial"/>
      <w:sz w:val="20"/>
      <w:lang w:eastAsia="ru-RU"/>
    </w:rPr>
  </w:style>
  <w:style w:type="character" w:customStyle="1" w:styleId="af9">
    <w:name w:val="Подзаголовок Знак"/>
    <w:basedOn w:val="a2"/>
    <w:link w:val="af8"/>
    <w:locked/>
    <w:rsid w:val="00757D3E"/>
    <w:rPr>
      <w:rFonts w:ascii="Times New Roman" w:hAnsi="Times New Roman" w:cs="Times New Roman"/>
      <w:bCs/>
      <w:sz w:val="28"/>
      <w:szCs w:val="28"/>
    </w:rPr>
  </w:style>
  <w:style w:type="paragraph" w:styleId="HTML">
    <w:name w:val="HTML Preformatted"/>
    <w:basedOn w:val="a0"/>
    <w:link w:val="HTML0"/>
    <w:rsid w:val="007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a2"/>
    <w:link w:val="HTML"/>
    <w:locked/>
    <w:rsid w:val="003B200C"/>
    <w:rPr>
      <w:rFonts w:ascii="Courier New" w:hAnsi="Courier New"/>
      <w:sz w:val="20"/>
    </w:rPr>
  </w:style>
  <w:style w:type="character" w:customStyle="1" w:styleId="HTML0">
    <w:name w:val="Стандартный HTML Знак"/>
    <w:basedOn w:val="a2"/>
    <w:link w:val="HTML"/>
    <w:locked/>
    <w:rsid w:val="00757D3E"/>
    <w:rPr>
      <w:rFonts w:ascii="Courier New" w:hAnsi="Courier New" w:cs="Courier New"/>
      <w:sz w:val="20"/>
      <w:szCs w:val="20"/>
    </w:rPr>
  </w:style>
  <w:style w:type="character" w:styleId="afa">
    <w:name w:val="FollowedHyperlink"/>
    <w:basedOn w:val="a2"/>
    <w:uiPriority w:val="99"/>
    <w:rsid w:val="00757D3E"/>
    <w:rPr>
      <w:rFonts w:cs="Times New Roman"/>
      <w:color w:val="800080"/>
      <w:u w:val="single"/>
    </w:rPr>
  </w:style>
  <w:style w:type="paragraph" w:styleId="afb">
    <w:name w:val="Normal (Web)"/>
    <w:basedOn w:val="a0"/>
    <w:rsid w:val="00757D3E"/>
    <w:pPr>
      <w:spacing w:before="100" w:after="100" w:line="240" w:lineRule="auto"/>
    </w:pPr>
    <w:rPr>
      <w:rFonts w:ascii="Times New Roman" w:hAnsi="Times New Roman"/>
      <w:sz w:val="24"/>
      <w:szCs w:val="24"/>
    </w:rPr>
  </w:style>
  <w:style w:type="paragraph" w:customStyle="1" w:styleId="358">
    <w:name w:val="Заголовок 3.Заголовок 58"/>
    <w:basedOn w:val="a0"/>
    <w:next w:val="a0"/>
    <w:uiPriority w:val="99"/>
    <w:rsid w:val="00757D3E"/>
    <w:pPr>
      <w:keepNext/>
      <w:spacing w:before="120" w:after="120" w:line="240" w:lineRule="auto"/>
      <w:jc w:val="center"/>
      <w:outlineLvl w:val="2"/>
    </w:pPr>
    <w:rPr>
      <w:rFonts w:ascii="Times New Roman" w:hAnsi="Times New Roman"/>
      <w:b/>
      <w:sz w:val="24"/>
      <w:szCs w:val="28"/>
    </w:rPr>
  </w:style>
  <w:style w:type="paragraph" w:customStyle="1" w:styleId="a">
    <w:name w:val="Достижение"/>
    <w:basedOn w:val="af2"/>
    <w:autoRedefine/>
    <w:uiPriority w:val="99"/>
    <w:rsid w:val="00757D3E"/>
    <w:pPr>
      <w:numPr>
        <w:numId w:val="3"/>
      </w:numPr>
      <w:tabs>
        <w:tab w:val="clear" w:pos="360"/>
      </w:tabs>
      <w:spacing w:after="60" w:line="220" w:lineRule="atLeast"/>
      <w:ind w:right="-360"/>
      <w:jc w:val="left"/>
    </w:pPr>
    <w:rPr>
      <w:sz w:val="20"/>
      <w:szCs w:val="20"/>
    </w:rPr>
  </w:style>
  <w:style w:type="paragraph" w:customStyle="1" w:styleId="12">
    <w:name w:val="Адрес 1"/>
    <w:basedOn w:val="a0"/>
    <w:uiPriority w:val="99"/>
    <w:rsid w:val="00757D3E"/>
    <w:pPr>
      <w:framePr w:w="2400" w:wrap="notBeside" w:vAnchor="page" w:hAnchor="page" w:x="8065" w:y="1009" w:anchorLock="1"/>
      <w:spacing w:after="0" w:line="200" w:lineRule="atLeast"/>
    </w:pPr>
    <w:rPr>
      <w:rFonts w:ascii="Times New Roman" w:hAnsi="Times New Roman"/>
      <w:sz w:val="16"/>
      <w:szCs w:val="16"/>
    </w:rPr>
  </w:style>
  <w:style w:type="paragraph" w:customStyle="1" w:styleId="25">
    <w:name w:val="Адрес 2"/>
    <w:basedOn w:val="a0"/>
    <w:uiPriority w:val="99"/>
    <w:rsid w:val="00757D3E"/>
    <w:pPr>
      <w:framePr w:w="2405" w:wrap="notBeside" w:vAnchor="page" w:hAnchor="page" w:x="5761" w:y="1009" w:anchorLock="1"/>
      <w:spacing w:after="0" w:line="200" w:lineRule="atLeast"/>
    </w:pPr>
    <w:rPr>
      <w:rFonts w:ascii="Times New Roman" w:hAnsi="Times New Roman"/>
      <w:sz w:val="16"/>
      <w:szCs w:val="16"/>
    </w:rPr>
  </w:style>
  <w:style w:type="paragraph" w:customStyle="1" w:styleId="afc">
    <w:name w:val="Название предприятия"/>
    <w:basedOn w:val="a0"/>
    <w:next w:val="a0"/>
    <w:autoRedefine/>
    <w:uiPriority w:val="99"/>
    <w:rsid w:val="00757D3E"/>
    <w:pPr>
      <w:tabs>
        <w:tab w:val="left" w:pos="2160"/>
        <w:tab w:val="right" w:pos="6480"/>
      </w:tabs>
      <w:spacing w:before="220" w:after="40" w:line="220" w:lineRule="atLeast"/>
      <w:ind w:right="-360"/>
    </w:pPr>
    <w:rPr>
      <w:rFonts w:ascii="Times New Roman" w:hAnsi="Times New Roman"/>
      <w:sz w:val="20"/>
      <w:szCs w:val="20"/>
    </w:rPr>
  </w:style>
  <w:style w:type="paragraph" w:customStyle="1" w:styleId="13">
    <w:name w:val="Название предприятия 1"/>
    <w:basedOn w:val="afc"/>
    <w:next w:val="a0"/>
    <w:uiPriority w:val="99"/>
    <w:rsid w:val="00757D3E"/>
  </w:style>
  <w:style w:type="paragraph" w:customStyle="1" w:styleId="afd">
    <w:name w:val="Учреждение"/>
    <w:basedOn w:val="a0"/>
    <w:next w:val="a"/>
    <w:autoRedefine/>
    <w:uiPriority w:val="99"/>
    <w:rsid w:val="00757D3E"/>
    <w:pPr>
      <w:tabs>
        <w:tab w:val="left" w:pos="2160"/>
        <w:tab w:val="right" w:pos="6480"/>
      </w:tabs>
      <w:spacing w:before="220" w:after="60" w:line="220" w:lineRule="atLeast"/>
      <w:ind w:right="-360"/>
    </w:pPr>
    <w:rPr>
      <w:rFonts w:ascii="Times New Roman" w:hAnsi="Times New Roman"/>
      <w:sz w:val="20"/>
      <w:szCs w:val="20"/>
    </w:rPr>
  </w:style>
  <w:style w:type="paragraph" w:customStyle="1" w:styleId="afe">
    <w:name w:val="Название должности"/>
    <w:next w:val="a"/>
    <w:uiPriority w:val="99"/>
    <w:rsid w:val="00757D3E"/>
    <w:pPr>
      <w:spacing w:after="40" w:line="220" w:lineRule="atLeast"/>
    </w:pPr>
    <w:rPr>
      <w:rFonts w:ascii="Arial" w:hAnsi="Arial" w:cs="Arial"/>
      <w:b/>
      <w:bCs/>
      <w:spacing w:val="-10"/>
    </w:rPr>
  </w:style>
  <w:style w:type="paragraph" w:customStyle="1" w:styleId="aff">
    <w:name w:val="Имя"/>
    <w:basedOn w:val="a0"/>
    <w:next w:val="a0"/>
    <w:autoRedefine/>
    <w:uiPriority w:val="99"/>
    <w:rsid w:val="00757D3E"/>
    <w:pPr>
      <w:spacing w:after="440" w:line="240" w:lineRule="atLeast"/>
      <w:ind w:left="2160"/>
    </w:pPr>
    <w:rPr>
      <w:rFonts w:ascii="Times New Roman" w:hAnsi="Times New Roman"/>
      <w:spacing w:val="-20"/>
      <w:sz w:val="48"/>
      <w:szCs w:val="48"/>
    </w:rPr>
  </w:style>
  <w:style w:type="paragraph" w:customStyle="1" w:styleId="aff0">
    <w:name w:val="Цель"/>
    <w:basedOn w:val="a0"/>
    <w:next w:val="af2"/>
    <w:uiPriority w:val="99"/>
    <w:rsid w:val="00757D3E"/>
    <w:pPr>
      <w:spacing w:before="220" w:after="220" w:line="220" w:lineRule="atLeast"/>
    </w:pPr>
    <w:rPr>
      <w:rFonts w:ascii="Times New Roman" w:hAnsi="Times New Roman"/>
      <w:sz w:val="20"/>
      <w:szCs w:val="20"/>
    </w:rPr>
  </w:style>
  <w:style w:type="paragraph" w:customStyle="1" w:styleId="aff1">
    <w:name w:val="Заголовок раздела"/>
    <w:basedOn w:val="a0"/>
    <w:next w:val="a0"/>
    <w:autoRedefine/>
    <w:uiPriority w:val="99"/>
    <w:rsid w:val="00757D3E"/>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Arial" w:hAnsi="Arial" w:cs="Arial"/>
      <w:b/>
      <w:bCs/>
      <w:spacing w:val="-10"/>
      <w:position w:val="7"/>
      <w:sz w:val="20"/>
      <w:szCs w:val="20"/>
    </w:rPr>
  </w:style>
  <w:style w:type="paragraph" w:customStyle="1" w:styleId="aff2">
    <w:name w:val="Личные сведения"/>
    <w:basedOn w:val="a"/>
    <w:next w:val="a"/>
    <w:uiPriority w:val="99"/>
    <w:rsid w:val="00757D3E"/>
    <w:pPr>
      <w:spacing w:before="220"/>
      <w:ind w:left="244" w:right="-357" w:hanging="244"/>
    </w:pPr>
  </w:style>
  <w:style w:type="paragraph" w:styleId="aff3">
    <w:name w:val="caption"/>
    <w:basedOn w:val="a0"/>
    <w:next w:val="a0"/>
    <w:qFormat/>
    <w:rsid w:val="00757D3E"/>
    <w:pPr>
      <w:spacing w:after="0" w:line="240" w:lineRule="auto"/>
      <w:jc w:val="right"/>
    </w:pPr>
    <w:rPr>
      <w:rFonts w:ascii="Arial" w:hAnsi="Arial" w:cs="Arial"/>
      <w:sz w:val="24"/>
      <w:szCs w:val="24"/>
    </w:rPr>
  </w:style>
  <w:style w:type="table" w:styleId="aff4">
    <w:name w:val="Table Grid"/>
    <w:basedOn w:val="a3"/>
    <w:rsid w:val="00757D3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0"/>
    <w:uiPriority w:val="99"/>
    <w:rsid w:val="00757D3E"/>
    <w:pPr>
      <w:spacing w:after="160" w:line="240" w:lineRule="exact"/>
    </w:pPr>
    <w:rPr>
      <w:rFonts w:ascii="Verdana" w:hAnsi="Verdana" w:cs="Verdana"/>
      <w:sz w:val="20"/>
      <w:szCs w:val="20"/>
      <w:lang w:val="en-US" w:eastAsia="en-US"/>
    </w:rPr>
  </w:style>
  <w:style w:type="paragraph" w:customStyle="1" w:styleId="110">
    <w:name w:val="Обычный11"/>
    <w:uiPriority w:val="99"/>
    <w:rsid w:val="00757D3E"/>
    <w:rPr>
      <w:rFonts w:ascii="Times New Roman" w:hAnsi="Times New Roman"/>
    </w:rPr>
  </w:style>
  <w:style w:type="paragraph" w:customStyle="1" w:styleId="aff6">
    <w:name w:val="Оновкка"/>
    <w:uiPriority w:val="99"/>
    <w:rsid w:val="00757D3E"/>
    <w:pPr>
      <w:ind w:firstLine="709"/>
      <w:jc w:val="both"/>
    </w:pPr>
    <w:rPr>
      <w:rFonts w:ascii="Times New Roman" w:hAnsi="Times New Roman"/>
      <w:sz w:val="24"/>
      <w:szCs w:val="24"/>
    </w:rPr>
  </w:style>
  <w:style w:type="paragraph" w:customStyle="1" w:styleId="ConsPlusNonformat">
    <w:name w:val="ConsPlusNonformat"/>
    <w:rsid w:val="00757D3E"/>
    <w:pPr>
      <w:widowControl w:val="0"/>
      <w:autoSpaceDE w:val="0"/>
      <w:autoSpaceDN w:val="0"/>
      <w:adjustRightInd w:val="0"/>
    </w:pPr>
    <w:rPr>
      <w:rFonts w:ascii="Courier New" w:hAnsi="Courier New" w:cs="Courier New"/>
    </w:rPr>
  </w:style>
  <w:style w:type="paragraph" w:customStyle="1" w:styleId="ConsPlusTitle">
    <w:name w:val="ConsPlusTitle"/>
    <w:rsid w:val="00757D3E"/>
    <w:pPr>
      <w:widowControl w:val="0"/>
      <w:autoSpaceDE w:val="0"/>
      <w:autoSpaceDN w:val="0"/>
      <w:adjustRightInd w:val="0"/>
    </w:pPr>
    <w:rPr>
      <w:rFonts w:ascii="Arial" w:hAnsi="Arial" w:cs="Arial"/>
      <w:b/>
      <w:bCs/>
    </w:rPr>
  </w:style>
  <w:style w:type="paragraph" w:styleId="aff7">
    <w:name w:val="Balloon Text"/>
    <w:basedOn w:val="a0"/>
    <w:link w:val="aff8"/>
    <w:uiPriority w:val="99"/>
    <w:rsid w:val="00757D3E"/>
    <w:pPr>
      <w:spacing w:after="0" w:line="240" w:lineRule="auto"/>
    </w:pPr>
    <w:rPr>
      <w:rFonts w:ascii="Tahoma" w:hAnsi="Tahoma" w:cs="Tahoma"/>
      <w:sz w:val="16"/>
      <w:szCs w:val="16"/>
    </w:rPr>
  </w:style>
  <w:style w:type="character" w:customStyle="1" w:styleId="BalloonTextChar">
    <w:name w:val="Balloon Text Char"/>
    <w:basedOn w:val="a2"/>
    <w:link w:val="aff7"/>
    <w:rsid w:val="003B200C"/>
    <w:rPr>
      <w:rFonts w:ascii="Tahoma" w:hAnsi="Tahoma"/>
      <w:sz w:val="16"/>
      <w:lang w:eastAsia="ru-RU"/>
    </w:rPr>
  </w:style>
  <w:style w:type="character" w:customStyle="1" w:styleId="aff8">
    <w:name w:val="Текст выноски Знак"/>
    <w:basedOn w:val="a2"/>
    <w:link w:val="aff7"/>
    <w:uiPriority w:val="99"/>
    <w:locked/>
    <w:rsid w:val="00757D3E"/>
    <w:rPr>
      <w:rFonts w:ascii="Tahoma" w:hAnsi="Tahoma" w:cs="Tahoma"/>
      <w:sz w:val="16"/>
      <w:szCs w:val="16"/>
    </w:rPr>
  </w:style>
  <w:style w:type="paragraph" w:customStyle="1" w:styleId="Default">
    <w:name w:val="Default"/>
    <w:rsid w:val="00757D3E"/>
    <w:pPr>
      <w:autoSpaceDE w:val="0"/>
      <w:autoSpaceDN w:val="0"/>
      <w:adjustRightInd w:val="0"/>
    </w:pPr>
    <w:rPr>
      <w:rFonts w:ascii="Arial" w:hAnsi="Arial" w:cs="Arial"/>
      <w:color w:val="000000"/>
      <w:sz w:val="24"/>
      <w:szCs w:val="24"/>
    </w:rPr>
  </w:style>
  <w:style w:type="paragraph" w:customStyle="1" w:styleId="14">
    <w:name w:val="Знак1 Знак Знак Знак"/>
    <w:basedOn w:val="a0"/>
    <w:uiPriority w:val="99"/>
    <w:rsid w:val="00757D3E"/>
    <w:pPr>
      <w:spacing w:after="0" w:line="240" w:lineRule="auto"/>
    </w:pPr>
    <w:rPr>
      <w:rFonts w:ascii="Verdana" w:hAnsi="Verdana" w:cs="Verdana"/>
      <w:sz w:val="20"/>
      <w:szCs w:val="20"/>
      <w:lang w:val="en-US" w:eastAsia="en-US"/>
    </w:rPr>
  </w:style>
  <w:style w:type="paragraph" w:customStyle="1" w:styleId="15">
    <w:name w:val="Знак Знак Знак1 Знак"/>
    <w:basedOn w:val="a0"/>
    <w:uiPriority w:val="99"/>
    <w:rsid w:val="00757D3E"/>
    <w:pPr>
      <w:keepLines/>
      <w:spacing w:after="160" w:line="240" w:lineRule="exact"/>
    </w:pPr>
    <w:rPr>
      <w:rFonts w:ascii="Verdana" w:eastAsia="MS Mincho" w:hAnsi="Verdana" w:cs="Verdana"/>
      <w:sz w:val="20"/>
      <w:szCs w:val="20"/>
      <w:lang w:val="en-US" w:eastAsia="en-US"/>
    </w:rPr>
  </w:style>
  <w:style w:type="paragraph" w:styleId="26">
    <w:name w:val="List 2"/>
    <w:basedOn w:val="a0"/>
    <w:uiPriority w:val="99"/>
    <w:rsid w:val="00757D3E"/>
    <w:pPr>
      <w:spacing w:after="0" w:line="240" w:lineRule="auto"/>
      <w:ind w:left="566" w:hanging="283"/>
    </w:pPr>
    <w:rPr>
      <w:rFonts w:ascii="Times New Roman" w:hAnsi="Times New Roman"/>
      <w:sz w:val="24"/>
      <w:szCs w:val="24"/>
    </w:rPr>
  </w:style>
  <w:style w:type="paragraph" w:customStyle="1" w:styleId="16">
    <w:name w:val="Заголовок оглавления1"/>
    <w:basedOn w:val="1"/>
    <w:next w:val="a0"/>
    <w:qFormat/>
    <w:rsid w:val="00757D3E"/>
    <w:pPr>
      <w:keepLines/>
      <w:spacing w:before="480" w:line="276" w:lineRule="auto"/>
      <w:jc w:val="left"/>
      <w:outlineLvl w:val="9"/>
    </w:pPr>
    <w:rPr>
      <w:rFonts w:ascii="Cambria" w:hAnsi="Cambria"/>
      <w:b w:val="0"/>
      <w:bCs/>
      <w:color w:val="365F91"/>
      <w:szCs w:val="28"/>
      <w:lang w:eastAsia="en-US"/>
    </w:rPr>
  </w:style>
  <w:style w:type="paragraph" w:styleId="17">
    <w:name w:val="toc 1"/>
    <w:basedOn w:val="a0"/>
    <w:next w:val="a0"/>
    <w:autoRedefine/>
    <w:qFormat/>
    <w:rsid w:val="00757D3E"/>
    <w:pPr>
      <w:spacing w:after="100" w:line="240" w:lineRule="auto"/>
    </w:pPr>
    <w:rPr>
      <w:rFonts w:ascii="Times New Roman" w:hAnsi="Times New Roman"/>
      <w:sz w:val="24"/>
      <w:szCs w:val="24"/>
    </w:rPr>
  </w:style>
  <w:style w:type="paragraph" w:styleId="35">
    <w:name w:val="toc 3"/>
    <w:basedOn w:val="a0"/>
    <w:next w:val="a0"/>
    <w:autoRedefine/>
    <w:qFormat/>
    <w:rsid w:val="00757D3E"/>
    <w:pPr>
      <w:tabs>
        <w:tab w:val="right" w:leader="dot" w:pos="9912"/>
      </w:tabs>
      <w:spacing w:after="100" w:line="240" w:lineRule="auto"/>
      <w:ind w:left="480"/>
    </w:pPr>
    <w:rPr>
      <w:rFonts w:ascii="Times New Roman" w:hAnsi="Times New Roman"/>
      <w:noProof/>
      <w:sz w:val="24"/>
      <w:szCs w:val="24"/>
    </w:rPr>
  </w:style>
  <w:style w:type="paragraph" w:styleId="27">
    <w:name w:val="toc 2"/>
    <w:basedOn w:val="a0"/>
    <w:next w:val="a0"/>
    <w:autoRedefine/>
    <w:qFormat/>
    <w:rsid w:val="00757D3E"/>
    <w:pPr>
      <w:spacing w:after="100" w:line="240" w:lineRule="auto"/>
      <w:ind w:left="240"/>
    </w:pPr>
    <w:rPr>
      <w:rFonts w:ascii="Times New Roman" w:hAnsi="Times New Roman"/>
      <w:sz w:val="24"/>
      <w:szCs w:val="24"/>
    </w:rPr>
  </w:style>
  <w:style w:type="paragraph" w:customStyle="1" w:styleId="rvps2">
    <w:name w:val="rvps2"/>
    <w:basedOn w:val="a0"/>
    <w:rsid w:val="00757D3E"/>
    <w:pPr>
      <w:spacing w:before="100" w:beforeAutospacing="1" w:after="100" w:afterAutospacing="1" w:line="240" w:lineRule="auto"/>
    </w:pPr>
    <w:rPr>
      <w:rFonts w:ascii="Times New Roman" w:hAnsi="Times New Roman"/>
      <w:sz w:val="24"/>
      <w:szCs w:val="24"/>
    </w:rPr>
  </w:style>
  <w:style w:type="paragraph" w:styleId="a1">
    <w:name w:val="No Spacing"/>
    <w:link w:val="aff9"/>
    <w:uiPriority w:val="1"/>
    <w:qFormat/>
    <w:rsid w:val="00757D3E"/>
    <w:rPr>
      <w:rFonts w:ascii="Times New Roman" w:hAnsi="Times New Roman"/>
      <w:sz w:val="24"/>
      <w:szCs w:val="22"/>
    </w:rPr>
  </w:style>
  <w:style w:type="character" w:customStyle="1" w:styleId="rvts6">
    <w:name w:val="rvts6"/>
    <w:basedOn w:val="a2"/>
    <w:rsid w:val="00757D3E"/>
    <w:rPr>
      <w:rFonts w:cs="Times New Roman"/>
    </w:rPr>
  </w:style>
  <w:style w:type="paragraph" w:styleId="affa">
    <w:name w:val="List Paragraph"/>
    <w:basedOn w:val="a0"/>
    <w:uiPriority w:val="34"/>
    <w:qFormat/>
    <w:rsid w:val="00757D3E"/>
    <w:pPr>
      <w:spacing w:after="0" w:line="240" w:lineRule="auto"/>
      <w:ind w:left="720"/>
      <w:contextualSpacing/>
    </w:pPr>
    <w:rPr>
      <w:rFonts w:ascii="Times New Roman" w:hAnsi="Times New Roman"/>
      <w:sz w:val="24"/>
      <w:szCs w:val="24"/>
    </w:rPr>
  </w:style>
  <w:style w:type="paragraph" w:styleId="28">
    <w:name w:val="Body Text First Indent 2"/>
    <w:basedOn w:val="a5"/>
    <w:link w:val="29"/>
    <w:uiPriority w:val="99"/>
    <w:semiHidden/>
    <w:rsid w:val="00757D3E"/>
    <w:pPr>
      <w:ind w:left="360" w:firstLine="360"/>
      <w:jc w:val="left"/>
    </w:pPr>
    <w:rPr>
      <w:sz w:val="24"/>
      <w:szCs w:val="24"/>
    </w:rPr>
  </w:style>
  <w:style w:type="character" w:customStyle="1" w:styleId="29">
    <w:name w:val="Красная строка 2 Знак"/>
    <w:basedOn w:val="a6"/>
    <w:link w:val="28"/>
    <w:uiPriority w:val="99"/>
    <w:semiHidden/>
    <w:locked/>
    <w:rsid w:val="00757D3E"/>
    <w:rPr>
      <w:sz w:val="24"/>
      <w:szCs w:val="24"/>
    </w:rPr>
  </w:style>
  <w:style w:type="paragraph" w:customStyle="1" w:styleId="affb">
    <w:name w:val="Основной ГП"/>
    <w:link w:val="affc"/>
    <w:qFormat/>
    <w:rsid w:val="00757D3E"/>
    <w:pPr>
      <w:spacing w:before="120"/>
      <w:ind w:firstLine="709"/>
      <w:jc w:val="both"/>
    </w:pPr>
    <w:rPr>
      <w:rFonts w:ascii="Tahoma" w:hAnsi="Tahoma"/>
      <w:sz w:val="24"/>
      <w:szCs w:val="22"/>
      <w:lang w:eastAsia="en-US"/>
    </w:rPr>
  </w:style>
  <w:style w:type="character" w:customStyle="1" w:styleId="affc">
    <w:name w:val="Основной ГП Знак"/>
    <w:link w:val="affb"/>
    <w:locked/>
    <w:rsid w:val="00757D3E"/>
    <w:rPr>
      <w:rFonts w:ascii="Tahoma" w:hAnsi="Tahoma"/>
      <w:sz w:val="24"/>
      <w:szCs w:val="22"/>
      <w:lang w:eastAsia="en-US" w:bidi="ar-SA"/>
    </w:rPr>
  </w:style>
  <w:style w:type="character" w:customStyle="1" w:styleId="apple-converted-space">
    <w:name w:val="apple-converted-space"/>
    <w:basedOn w:val="a2"/>
    <w:rsid w:val="00757D3E"/>
    <w:rPr>
      <w:rFonts w:cs="Times New Roman"/>
    </w:rPr>
  </w:style>
  <w:style w:type="character" w:customStyle="1" w:styleId="ConsPlusNormal0">
    <w:name w:val="ConsPlusNormal Знак"/>
    <w:link w:val="ConsPlusNormal"/>
    <w:locked/>
    <w:rsid w:val="00757D3E"/>
    <w:rPr>
      <w:rFonts w:ascii="Arial" w:hAnsi="Arial"/>
      <w:sz w:val="22"/>
      <w:szCs w:val="22"/>
      <w:lang w:val="ru-RU" w:eastAsia="ru-RU" w:bidi="ar-SA"/>
    </w:rPr>
  </w:style>
  <w:style w:type="paragraph" w:customStyle="1" w:styleId="font5">
    <w:name w:val="font5"/>
    <w:basedOn w:val="a0"/>
    <w:rsid w:val="00A7752A"/>
    <w:pPr>
      <w:spacing w:before="100" w:beforeAutospacing="1" w:after="100" w:afterAutospacing="1" w:line="240" w:lineRule="auto"/>
    </w:pPr>
    <w:rPr>
      <w:rFonts w:ascii="Times New Roman" w:hAnsi="Times New Roman"/>
      <w:color w:val="000000"/>
    </w:rPr>
  </w:style>
  <w:style w:type="paragraph" w:customStyle="1" w:styleId="xl65">
    <w:name w:val="xl65"/>
    <w:basedOn w:val="a0"/>
    <w:rsid w:val="00A7752A"/>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66">
    <w:name w:val="xl66"/>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68">
    <w:name w:val="xl68"/>
    <w:basedOn w:val="a0"/>
    <w:rsid w:val="00A7752A"/>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70">
    <w:name w:val="xl7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rPr>
  </w:style>
  <w:style w:type="paragraph" w:customStyle="1" w:styleId="xl71">
    <w:name w:val="xl71"/>
    <w:basedOn w:val="a0"/>
    <w:rsid w:val="00A7752A"/>
    <w:pPr>
      <w:pBdr>
        <w:top w:val="single" w:sz="8" w:space="0" w:color="auto"/>
        <w:bottom w:val="single" w:sz="8" w:space="0" w:color="auto"/>
      </w:pBdr>
      <w:spacing w:before="100" w:beforeAutospacing="1" w:after="100" w:afterAutospacing="1" w:line="240" w:lineRule="auto"/>
      <w:jc w:val="center"/>
    </w:pPr>
    <w:rPr>
      <w:rFonts w:ascii="Times New Roman" w:hAnsi="Times New Roman"/>
    </w:rPr>
  </w:style>
  <w:style w:type="paragraph" w:customStyle="1" w:styleId="xl72">
    <w:name w:val="xl72"/>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73">
    <w:name w:val="xl73"/>
    <w:basedOn w:val="a0"/>
    <w:rsid w:val="00A7752A"/>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0"/>
    <w:rsid w:val="00A7752A"/>
    <w:pPr>
      <w:pBdr>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0"/>
    <w:rsid w:val="00A7752A"/>
    <w:pPr>
      <w:pBdr>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rPr>
  </w:style>
  <w:style w:type="paragraph" w:customStyle="1" w:styleId="xl81">
    <w:name w:val="xl81"/>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82">
    <w:name w:val="xl82"/>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0"/>
    <w:rsid w:val="00A7752A"/>
    <w:pPr>
      <w:pBdr>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5">
    <w:name w:val="xl85"/>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6">
    <w:name w:val="xl86"/>
    <w:basedOn w:val="a0"/>
    <w:rsid w:val="00A7752A"/>
    <w:pPr>
      <w:pBdr>
        <w:top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7">
    <w:name w:val="xl87"/>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8">
    <w:name w:val="xl88"/>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0"/>
    <w:rsid w:val="00A7752A"/>
    <w:pPr>
      <w:pBdr>
        <w:top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90">
    <w:name w:val="xl90"/>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91">
    <w:name w:val="xl91"/>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92">
    <w:name w:val="xl92"/>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93">
    <w:name w:val="xl93"/>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94">
    <w:name w:val="xl94"/>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95">
    <w:name w:val="xl95"/>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96">
    <w:name w:val="xl96"/>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97">
    <w:name w:val="xl97"/>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98">
    <w:name w:val="xl98"/>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99">
    <w:name w:val="xl99"/>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01">
    <w:name w:val="xl101"/>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102">
    <w:name w:val="xl102"/>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3">
    <w:name w:val="xl103"/>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4">
    <w:name w:val="xl104"/>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5">
    <w:name w:val="xl105"/>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7">
    <w:name w:val="xl107"/>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8">
    <w:name w:val="xl10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09">
    <w:name w:val="xl109"/>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10">
    <w:name w:val="xl110"/>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11">
    <w:name w:val="xl111"/>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2">
    <w:name w:val="xl112"/>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3">
    <w:name w:val="xl113"/>
    <w:basedOn w:val="a0"/>
    <w:rsid w:val="00A7752A"/>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14">
    <w:name w:val="xl114"/>
    <w:basedOn w:val="a0"/>
    <w:rsid w:val="00A7752A"/>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15">
    <w:name w:val="xl115"/>
    <w:basedOn w:val="a0"/>
    <w:rsid w:val="00A7752A"/>
    <w:pPr>
      <w:pBdr>
        <w:top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16">
    <w:name w:val="xl116"/>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7">
    <w:name w:val="xl117"/>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8">
    <w:name w:val="xl118"/>
    <w:basedOn w:val="a0"/>
    <w:rsid w:val="00A7752A"/>
    <w:pPr>
      <w:pBdr>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19">
    <w:name w:val="xl119"/>
    <w:basedOn w:val="a0"/>
    <w:rsid w:val="00A7752A"/>
    <w:pPr>
      <w:pBdr>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20">
    <w:name w:val="xl120"/>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21">
    <w:name w:val="xl121"/>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22">
    <w:name w:val="xl122"/>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a0"/>
    <w:rsid w:val="00A7752A"/>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25">
    <w:name w:val="xl125"/>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26">
    <w:name w:val="xl126"/>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27">
    <w:name w:val="xl127"/>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29">
    <w:name w:val="xl129"/>
    <w:basedOn w:val="a0"/>
    <w:rsid w:val="00A7752A"/>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30">
    <w:name w:val="xl130"/>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styleId="affd">
    <w:name w:val="footnote text"/>
    <w:basedOn w:val="a0"/>
    <w:link w:val="affe"/>
    <w:rsid w:val="00F42DDC"/>
    <w:pPr>
      <w:spacing w:after="0" w:line="240" w:lineRule="auto"/>
    </w:pPr>
    <w:rPr>
      <w:sz w:val="20"/>
      <w:szCs w:val="20"/>
    </w:rPr>
  </w:style>
  <w:style w:type="character" w:customStyle="1" w:styleId="FootnoteTextChar">
    <w:name w:val="Footnote Text Char"/>
    <w:basedOn w:val="a2"/>
    <w:link w:val="affd"/>
    <w:semiHidden/>
    <w:locked/>
    <w:rsid w:val="003B200C"/>
    <w:rPr>
      <w:rFonts w:ascii="Times New Roman" w:hAnsi="Times New Roman"/>
    </w:rPr>
  </w:style>
  <w:style w:type="character" w:customStyle="1" w:styleId="affe">
    <w:name w:val="Текст сноски Знак"/>
    <w:basedOn w:val="a2"/>
    <w:link w:val="affd"/>
    <w:locked/>
    <w:rsid w:val="00F42DDC"/>
    <w:rPr>
      <w:rFonts w:cs="Times New Roman"/>
      <w:sz w:val="20"/>
      <w:szCs w:val="20"/>
    </w:rPr>
  </w:style>
  <w:style w:type="character" w:styleId="afff">
    <w:name w:val="footnote reference"/>
    <w:basedOn w:val="a2"/>
    <w:rsid w:val="00F42DDC"/>
    <w:rPr>
      <w:rFonts w:cs="Times New Roman"/>
      <w:vertAlign w:val="superscript"/>
    </w:rPr>
  </w:style>
  <w:style w:type="paragraph" w:customStyle="1" w:styleId="afff0">
    <w:name w:val="Таблица"/>
    <w:basedOn w:val="a0"/>
    <w:rsid w:val="00826492"/>
    <w:pPr>
      <w:spacing w:after="0" w:line="240" w:lineRule="auto"/>
    </w:pPr>
    <w:rPr>
      <w:rFonts w:ascii="Times New Roman" w:hAnsi="Times New Roman"/>
      <w:sz w:val="18"/>
      <w:szCs w:val="20"/>
    </w:rPr>
  </w:style>
  <w:style w:type="paragraph" w:customStyle="1" w:styleId="afff1">
    <w:name w:val="Подчеркнутый"/>
    <w:basedOn w:val="afff0"/>
    <w:rsid w:val="00826492"/>
    <w:rPr>
      <w:u w:val="single"/>
    </w:rPr>
  </w:style>
  <w:style w:type="paragraph" w:customStyle="1" w:styleId="xl67">
    <w:name w:val="xl67"/>
    <w:basedOn w:val="a0"/>
    <w:rsid w:val="009C5382"/>
    <w:pPr>
      <w:pBdr>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69">
    <w:name w:val="xl69"/>
    <w:basedOn w:val="a0"/>
    <w:rsid w:val="009C5382"/>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0">
    <w:name w:val="xl100"/>
    <w:basedOn w:val="a0"/>
    <w:rsid w:val="009C5382"/>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31">
    <w:name w:val="xl131"/>
    <w:basedOn w:val="a0"/>
    <w:rsid w:val="009C5382"/>
    <w:pPr>
      <w:pBdr>
        <w:top w:val="single" w:sz="8" w:space="0" w:color="auto"/>
        <w:bottom w:val="single" w:sz="8" w:space="0" w:color="auto"/>
      </w:pBdr>
      <w:shd w:val="clear" w:color="000000" w:fill="92D050"/>
      <w:spacing w:before="100" w:beforeAutospacing="1" w:after="100" w:afterAutospacing="1" w:line="240" w:lineRule="auto"/>
    </w:pPr>
    <w:rPr>
      <w:rFonts w:ascii="Times New Roman" w:hAnsi="Times New Roman"/>
      <w:b/>
      <w:bCs/>
      <w:sz w:val="24"/>
      <w:szCs w:val="24"/>
    </w:rPr>
  </w:style>
  <w:style w:type="paragraph" w:customStyle="1" w:styleId="xl132">
    <w:name w:val="xl132"/>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33">
    <w:name w:val="xl133"/>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34">
    <w:name w:val="xl134"/>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35">
    <w:name w:val="xl135"/>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36">
    <w:name w:val="xl136"/>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7">
    <w:name w:val="xl137"/>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0"/>
    <w:rsid w:val="009C5382"/>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39">
    <w:name w:val="xl139"/>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40">
    <w:name w:val="xl140"/>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41">
    <w:name w:val="xl141"/>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2">
    <w:name w:val="xl142"/>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3">
    <w:name w:val="xl143"/>
    <w:basedOn w:val="a0"/>
    <w:rsid w:val="009C5382"/>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44">
    <w:name w:val="xl144"/>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45">
    <w:name w:val="xl145"/>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46">
    <w:name w:val="xl146"/>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47">
    <w:name w:val="xl147"/>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48">
    <w:name w:val="xl148"/>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49">
    <w:name w:val="xl149"/>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50">
    <w:name w:val="xl150"/>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hAnsi="Times New Roman"/>
      <w:b/>
      <w:bCs/>
      <w:sz w:val="24"/>
      <w:szCs w:val="24"/>
    </w:rPr>
  </w:style>
  <w:style w:type="paragraph" w:customStyle="1" w:styleId="xl151">
    <w:name w:val="xl151"/>
    <w:basedOn w:val="a0"/>
    <w:rsid w:val="009C5382"/>
    <w:pPr>
      <w:shd w:val="clear" w:color="000000" w:fill="F79646"/>
      <w:spacing w:before="100" w:beforeAutospacing="1" w:after="100" w:afterAutospacing="1" w:line="240" w:lineRule="auto"/>
    </w:pPr>
    <w:rPr>
      <w:rFonts w:ascii="Times New Roman" w:hAnsi="Times New Roman"/>
      <w:sz w:val="24"/>
      <w:szCs w:val="24"/>
    </w:rPr>
  </w:style>
  <w:style w:type="paragraph" w:customStyle="1" w:styleId="xl152">
    <w:name w:val="xl15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hAnsi="Times New Roman"/>
      <w:b/>
      <w:bCs/>
      <w:sz w:val="24"/>
      <w:szCs w:val="24"/>
    </w:rPr>
  </w:style>
  <w:style w:type="paragraph" w:customStyle="1" w:styleId="xl153">
    <w:name w:val="xl153"/>
    <w:basedOn w:val="a0"/>
    <w:rsid w:val="009C5382"/>
    <w:pPr>
      <w:pBdr>
        <w:top w:val="single" w:sz="8" w:space="0" w:color="auto"/>
        <w:bottom w:val="single" w:sz="8" w:space="0" w:color="auto"/>
      </w:pBdr>
      <w:shd w:val="clear" w:color="000000" w:fill="F79646"/>
      <w:spacing w:before="100" w:beforeAutospacing="1" w:after="100" w:afterAutospacing="1" w:line="240" w:lineRule="auto"/>
    </w:pPr>
    <w:rPr>
      <w:rFonts w:ascii="Times New Roman" w:hAnsi="Times New Roman"/>
      <w:b/>
      <w:bCs/>
      <w:sz w:val="24"/>
      <w:szCs w:val="24"/>
    </w:rPr>
  </w:style>
  <w:style w:type="paragraph" w:customStyle="1" w:styleId="xl154">
    <w:name w:val="xl154"/>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hAnsi="Times New Roman"/>
      <w:sz w:val="24"/>
      <w:szCs w:val="24"/>
    </w:rPr>
  </w:style>
  <w:style w:type="paragraph" w:customStyle="1" w:styleId="xl155">
    <w:name w:val="xl155"/>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hAnsi="Times New Roman"/>
      <w:sz w:val="24"/>
      <w:szCs w:val="24"/>
    </w:rPr>
  </w:style>
  <w:style w:type="paragraph" w:customStyle="1" w:styleId="xl156">
    <w:name w:val="xl15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57">
    <w:name w:val="xl157"/>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58">
    <w:name w:val="xl158"/>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59">
    <w:name w:val="xl159"/>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60">
    <w:name w:val="xl160"/>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hAnsi="Times New Roman"/>
      <w:sz w:val="24"/>
      <w:szCs w:val="24"/>
    </w:rPr>
  </w:style>
  <w:style w:type="paragraph" w:customStyle="1" w:styleId="xl161">
    <w:name w:val="xl161"/>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sz w:val="24"/>
      <w:szCs w:val="24"/>
    </w:rPr>
  </w:style>
  <w:style w:type="paragraph" w:customStyle="1" w:styleId="xl162">
    <w:name w:val="xl162"/>
    <w:basedOn w:val="a0"/>
    <w:rsid w:val="009C5382"/>
    <w:pPr>
      <w:pBdr>
        <w:top w:val="single" w:sz="8" w:space="0" w:color="auto"/>
        <w:left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63">
    <w:name w:val="xl163"/>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64">
    <w:name w:val="xl164"/>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65">
    <w:name w:val="xl165"/>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hAnsi="Times New Roman"/>
      <w:sz w:val="24"/>
      <w:szCs w:val="24"/>
    </w:rPr>
  </w:style>
  <w:style w:type="paragraph" w:customStyle="1" w:styleId="xl166">
    <w:name w:val="xl16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sz w:val="24"/>
      <w:szCs w:val="24"/>
    </w:rPr>
  </w:style>
  <w:style w:type="paragraph" w:customStyle="1" w:styleId="xl167">
    <w:name w:val="xl167"/>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68">
    <w:name w:val="xl168"/>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69">
    <w:name w:val="xl169"/>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70">
    <w:name w:val="xl170"/>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hAnsi="Times New Roman"/>
      <w:sz w:val="24"/>
      <w:szCs w:val="24"/>
    </w:rPr>
  </w:style>
  <w:style w:type="paragraph" w:customStyle="1" w:styleId="xl171">
    <w:name w:val="xl171"/>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hAnsi="Times New Roman"/>
      <w:sz w:val="24"/>
      <w:szCs w:val="24"/>
    </w:rPr>
  </w:style>
  <w:style w:type="paragraph" w:customStyle="1" w:styleId="xl172">
    <w:name w:val="xl17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73">
    <w:name w:val="xl173"/>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74">
    <w:name w:val="xl174"/>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hAnsi="Times New Roman"/>
      <w:b/>
      <w:bCs/>
      <w:sz w:val="24"/>
      <w:szCs w:val="24"/>
    </w:rPr>
  </w:style>
  <w:style w:type="paragraph" w:customStyle="1" w:styleId="xl175">
    <w:name w:val="xl175"/>
    <w:basedOn w:val="a0"/>
    <w:rsid w:val="009C5382"/>
    <w:pPr>
      <w:shd w:val="clear" w:color="000000" w:fill="00B0F0"/>
      <w:spacing w:before="100" w:beforeAutospacing="1" w:after="100" w:afterAutospacing="1" w:line="240" w:lineRule="auto"/>
    </w:pPr>
    <w:rPr>
      <w:rFonts w:ascii="Times New Roman" w:hAnsi="Times New Roman"/>
      <w:sz w:val="24"/>
      <w:szCs w:val="24"/>
    </w:rPr>
  </w:style>
  <w:style w:type="paragraph" w:customStyle="1" w:styleId="xl176">
    <w:name w:val="xl17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b/>
      <w:bCs/>
      <w:sz w:val="24"/>
      <w:szCs w:val="24"/>
    </w:rPr>
  </w:style>
  <w:style w:type="paragraph" w:customStyle="1" w:styleId="xl177">
    <w:name w:val="xl177"/>
    <w:basedOn w:val="a0"/>
    <w:rsid w:val="009C5382"/>
    <w:pPr>
      <w:pBdr>
        <w:top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b/>
      <w:bCs/>
      <w:sz w:val="24"/>
      <w:szCs w:val="24"/>
    </w:rPr>
  </w:style>
  <w:style w:type="paragraph" w:customStyle="1" w:styleId="xl178">
    <w:name w:val="xl178"/>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179">
    <w:name w:val="xl179"/>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180">
    <w:name w:val="xl18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81">
    <w:name w:val="xl181"/>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82">
    <w:name w:val="xl182"/>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83">
    <w:name w:val="xl183"/>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84">
    <w:name w:val="xl184"/>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185">
    <w:name w:val="xl185"/>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186">
    <w:name w:val="xl186"/>
    <w:basedOn w:val="a0"/>
    <w:rsid w:val="009C5382"/>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87">
    <w:name w:val="xl187"/>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88">
    <w:name w:val="xl188"/>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89">
    <w:name w:val="xl189"/>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190">
    <w:name w:val="xl19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191">
    <w:name w:val="xl191"/>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92">
    <w:name w:val="xl192"/>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93">
    <w:name w:val="xl193"/>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94">
    <w:name w:val="xl194"/>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195">
    <w:name w:val="xl195"/>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196">
    <w:name w:val="xl19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97">
    <w:name w:val="xl197"/>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98">
    <w:name w:val="xl198"/>
    <w:basedOn w:val="a0"/>
    <w:rsid w:val="009C5382"/>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199">
    <w:name w:val="xl199"/>
    <w:basedOn w:val="a0"/>
    <w:rsid w:val="009C5382"/>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200">
    <w:name w:val="xl200"/>
    <w:basedOn w:val="a0"/>
    <w:rsid w:val="009C5382"/>
    <w:pPr>
      <w:pBdr>
        <w:top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201">
    <w:name w:val="xl201"/>
    <w:basedOn w:val="a0"/>
    <w:rsid w:val="001672AC"/>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02">
    <w:name w:val="xl202"/>
    <w:basedOn w:val="a0"/>
    <w:rsid w:val="001672AC"/>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03">
    <w:name w:val="xl203"/>
    <w:basedOn w:val="a0"/>
    <w:rsid w:val="001672AC"/>
    <w:pPr>
      <w:pBdr>
        <w:top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04">
    <w:name w:val="xl204"/>
    <w:basedOn w:val="a0"/>
    <w:rsid w:val="001672AC"/>
    <w:pPr>
      <w:pBdr>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05">
    <w:name w:val="xl205"/>
    <w:basedOn w:val="a0"/>
    <w:rsid w:val="001672AC"/>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06">
    <w:name w:val="xl206"/>
    <w:basedOn w:val="a0"/>
    <w:rsid w:val="001672AC"/>
    <w:pPr>
      <w:pBdr>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07">
    <w:name w:val="xl207"/>
    <w:basedOn w:val="a0"/>
    <w:rsid w:val="001672AC"/>
    <w:pPr>
      <w:pBdr>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08">
    <w:name w:val="xl208"/>
    <w:basedOn w:val="a0"/>
    <w:rsid w:val="001672AC"/>
    <w:pPr>
      <w:pBdr>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09">
    <w:name w:val="xl209"/>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10">
    <w:name w:val="xl210"/>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11">
    <w:name w:val="xl211"/>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12">
    <w:name w:val="xl212"/>
    <w:basedOn w:val="a0"/>
    <w:rsid w:val="001672AC"/>
    <w:pPr>
      <w:pBdr>
        <w:top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13">
    <w:name w:val="xl213"/>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14">
    <w:name w:val="xl214"/>
    <w:basedOn w:val="a0"/>
    <w:rsid w:val="005320BD"/>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215">
    <w:name w:val="xl215"/>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hAnsi="Times New Roman"/>
      <w:sz w:val="24"/>
      <w:szCs w:val="24"/>
    </w:rPr>
  </w:style>
  <w:style w:type="paragraph" w:customStyle="1" w:styleId="xl216">
    <w:name w:val="xl216"/>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sz w:val="24"/>
      <w:szCs w:val="24"/>
    </w:rPr>
  </w:style>
  <w:style w:type="paragraph" w:customStyle="1" w:styleId="xl217">
    <w:name w:val="xl217"/>
    <w:basedOn w:val="a0"/>
    <w:rsid w:val="005320BD"/>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218">
    <w:name w:val="xl218"/>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219">
    <w:name w:val="xl219"/>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220">
    <w:name w:val="xl220"/>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hAnsi="Times New Roman"/>
      <w:sz w:val="24"/>
      <w:szCs w:val="24"/>
    </w:rPr>
  </w:style>
  <w:style w:type="paragraph" w:customStyle="1" w:styleId="xl221">
    <w:name w:val="xl221"/>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hAnsi="Times New Roman"/>
      <w:sz w:val="24"/>
      <w:szCs w:val="24"/>
    </w:rPr>
  </w:style>
  <w:style w:type="paragraph" w:customStyle="1" w:styleId="xl222">
    <w:name w:val="xl222"/>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223">
    <w:name w:val="xl223"/>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224">
    <w:name w:val="xl224"/>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hAnsi="Times New Roman"/>
      <w:b/>
      <w:bCs/>
      <w:sz w:val="24"/>
      <w:szCs w:val="24"/>
    </w:rPr>
  </w:style>
  <w:style w:type="paragraph" w:customStyle="1" w:styleId="xl225">
    <w:name w:val="xl225"/>
    <w:basedOn w:val="a0"/>
    <w:rsid w:val="005320BD"/>
    <w:pPr>
      <w:shd w:val="clear" w:color="000000" w:fill="00B0F0"/>
      <w:spacing w:before="100" w:beforeAutospacing="1" w:after="100" w:afterAutospacing="1" w:line="240" w:lineRule="auto"/>
    </w:pPr>
    <w:rPr>
      <w:rFonts w:ascii="Arial" w:hAnsi="Arial" w:cs="Arial"/>
      <w:sz w:val="24"/>
      <w:szCs w:val="24"/>
    </w:rPr>
  </w:style>
  <w:style w:type="paragraph" w:customStyle="1" w:styleId="xl226">
    <w:name w:val="xl22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b/>
      <w:bCs/>
      <w:sz w:val="24"/>
      <w:szCs w:val="24"/>
    </w:rPr>
  </w:style>
  <w:style w:type="paragraph" w:customStyle="1" w:styleId="xl227">
    <w:name w:val="xl227"/>
    <w:basedOn w:val="a0"/>
    <w:rsid w:val="005320BD"/>
    <w:pPr>
      <w:pBdr>
        <w:top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b/>
      <w:bCs/>
      <w:sz w:val="24"/>
      <w:szCs w:val="24"/>
    </w:rPr>
  </w:style>
  <w:style w:type="paragraph" w:customStyle="1" w:styleId="xl228">
    <w:name w:val="xl228"/>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229">
    <w:name w:val="xl229"/>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230">
    <w:name w:val="xl23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31">
    <w:name w:val="xl231"/>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32">
    <w:name w:val="xl232"/>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33">
    <w:name w:val="xl233"/>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34">
    <w:name w:val="xl234"/>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235">
    <w:name w:val="xl235"/>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a0"/>
    <w:rsid w:val="005320BD"/>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37">
    <w:name w:val="xl237"/>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38">
    <w:name w:val="xl238"/>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39">
    <w:name w:val="xl239"/>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240">
    <w:name w:val="xl24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241">
    <w:name w:val="xl241"/>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42">
    <w:name w:val="xl242"/>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43">
    <w:name w:val="xl243"/>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44">
    <w:name w:val="xl244"/>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245">
    <w:name w:val="xl245"/>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246">
    <w:name w:val="xl24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47">
    <w:name w:val="xl247"/>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48">
    <w:name w:val="xl248"/>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249">
    <w:name w:val="xl24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250">
    <w:name w:val="xl250"/>
    <w:basedOn w:val="a0"/>
    <w:rsid w:val="005320BD"/>
    <w:pPr>
      <w:pBdr>
        <w:top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251">
    <w:name w:val="xl251"/>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52">
    <w:name w:val="xl252"/>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53">
    <w:name w:val="xl25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54">
    <w:name w:val="xl254"/>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55">
    <w:name w:val="xl255"/>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56">
    <w:name w:val="xl256"/>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57">
    <w:name w:val="xl257"/>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58">
    <w:name w:val="xl258"/>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59">
    <w:name w:val="xl259"/>
    <w:basedOn w:val="a0"/>
    <w:rsid w:val="005320B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60">
    <w:name w:val="xl260"/>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61">
    <w:name w:val="xl261"/>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62">
    <w:name w:val="xl262"/>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63">
    <w:name w:val="xl26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64">
    <w:name w:val="xl264"/>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65">
    <w:name w:val="xl265"/>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66">
    <w:name w:val="xl266"/>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67">
    <w:name w:val="xl267"/>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68">
    <w:name w:val="xl268"/>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69">
    <w:name w:val="xl26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70">
    <w:name w:val="xl270"/>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71">
    <w:name w:val="xl271"/>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hAnsi="Times New Roman"/>
      <w:b/>
      <w:bCs/>
      <w:sz w:val="24"/>
      <w:szCs w:val="24"/>
    </w:rPr>
  </w:style>
  <w:style w:type="paragraph" w:customStyle="1" w:styleId="xl272">
    <w:name w:val="xl272"/>
    <w:basedOn w:val="a0"/>
    <w:rsid w:val="005320BD"/>
    <w:pPr>
      <w:shd w:val="clear" w:color="000000" w:fill="92D050"/>
      <w:spacing w:before="100" w:beforeAutospacing="1" w:after="100" w:afterAutospacing="1" w:line="240" w:lineRule="auto"/>
    </w:pPr>
    <w:rPr>
      <w:rFonts w:ascii="Arial" w:hAnsi="Arial" w:cs="Arial"/>
      <w:sz w:val="24"/>
      <w:szCs w:val="24"/>
    </w:rPr>
  </w:style>
  <w:style w:type="paragraph" w:customStyle="1" w:styleId="xl273">
    <w:name w:val="xl27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hAnsi="Times New Roman"/>
      <w:b/>
      <w:bCs/>
      <w:sz w:val="24"/>
      <w:szCs w:val="24"/>
    </w:rPr>
  </w:style>
  <w:style w:type="paragraph" w:customStyle="1" w:styleId="xl274">
    <w:name w:val="xl274"/>
    <w:basedOn w:val="a0"/>
    <w:rsid w:val="005320BD"/>
    <w:pPr>
      <w:pBdr>
        <w:top w:val="single" w:sz="8" w:space="0" w:color="auto"/>
        <w:bottom w:val="single" w:sz="8" w:space="0" w:color="auto"/>
      </w:pBdr>
      <w:shd w:val="clear" w:color="000000" w:fill="92D050"/>
      <w:spacing w:before="100" w:beforeAutospacing="1" w:after="100" w:afterAutospacing="1" w:line="240" w:lineRule="auto"/>
    </w:pPr>
    <w:rPr>
      <w:rFonts w:ascii="Times New Roman" w:hAnsi="Times New Roman"/>
      <w:b/>
      <w:bCs/>
      <w:sz w:val="24"/>
      <w:szCs w:val="24"/>
    </w:rPr>
  </w:style>
  <w:style w:type="paragraph" w:customStyle="1" w:styleId="xl275">
    <w:name w:val="xl275"/>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276">
    <w:name w:val="xl276"/>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277">
    <w:name w:val="xl27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78">
    <w:name w:val="xl278"/>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79">
    <w:name w:val="xl279"/>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80">
    <w:name w:val="xl280"/>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81">
    <w:name w:val="xl281"/>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282">
    <w:name w:val="xl282"/>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283">
    <w:name w:val="xl283"/>
    <w:basedOn w:val="a0"/>
    <w:rsid w:val="005320BD"/>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84">
    <w:name w:val="xl284"/>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85">
    <w:name w:val="xl285"/>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86">
    <w:name w:val="xl286"/>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287">
    <w:name w:val="xl28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288">
    <w:name w:val="xl288"/>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89">
    <w:name w:val="xl289"/>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90">
    <w:name w:val="xl290"/>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91">
    <w:name w:val="xl291"/>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292">
    <w:name w:val="xl292"/>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293">
    <w:name w:val="xl29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94">
    <w:name w:val="xl294"/>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font6">
    <w:name w:val="font6"/>
    <w:basedOn w:val="a0"/>
    <w:rsid w:val="00F6652F"/>
    <w:pPr>
      <w:spacing w:before="100" w:beforeAutospacing="1" w:after="100" w:afterAutospacing="1" w:line="240" w:lineRule="auto"/>
    </w:pPr>
    <w:rPr>
      <w:rFonts w:ascii="Times New Roman" w:hAnsi="Times New Roman"/>
    </w:rPr>
  </w:style>
  <w:style w:type="paragraph" w:customStyle="1" w:styleId="font7">
    <w:name w:val="font7"/>
    <w:basedOn w:val="a0"/>
    <w:rsid w:val="00F6652F"/>
    <w:pPr>
      <w:spacing w:before="100" w:beforeAutospacing="1" w:after="100" w:afterAutospacing="1" w:line="240" w:lineRule="auto"/>
    </w:pPr>
    <w:rPr>
      <w:rFonts w:ascii="Times New Roman" w:hAnsi="Times New Roman"/>
      <w:color w:val="FF0000"/>
    </w:rPr>
  </w:style>
  <w:style w:type="character" w:customStyle="1" w:styleId="310">
    <w:name w:val="Основной текст с отступом 3 Знак1"/>
    <w:basedOn w:val="a2"/>
    <w:rsid w:val="003B200C"/>
    <w:rPr>
      <w:rFonts w:cs="Times New Roman"/>
      <w:sz w:val="16"/>
      <w:szCs w:val="16"/>
    </w:rPr>
  </w:style>
  <w:style w:type="character" w:customStyle="1" w:styleId="210">
    <w:name w:val="Основной текст с отступом 2 Знак1"/>
    <w:basedOn w:val="a2"/>
    <w:rsid w:val="003B200C"/>
    <w:rPr>
      <w:rFonts w:cs="Times New Roman"/>
    </w:rPr>
  </w:style>
  <w:style w:type="character" w:customStyle="1" w:styleId="BodyTextChar2">
    <w:name w:val="Body Text Char2"/>
    <w:aliases w:val="Знак Char2"/>
    <w:uiPriority w:val="99"/>
    <w:rsid w:val="003B200C"/>
    <w:rPr>
      <w:rFonts w:ascii="Arial" w:hAnsi="Arial"/>
      <w:sz w:val="20"/>
      <w:lang w:eastAsia="ru-RU"/>
    </w:rPr>
  </w:style>
  <w:style w:type="character" w:customStyle="1" w:styleId="18">
    <w:name w:val="Текст Знак1"/>
    <w:basedOn w:val="a2"/>
    <w:rsid w:val="003B200C"/>
    <w:rPr>
      <w:rFonts w:ascii="Consolas" w:hAnsi="Consolas" w:cs="Consolas"/>
      <w:sz w:val="21"/>
      <w:szCs w:val="21"/>
    </w:rPr>
  </w:style>
  <w:style w:type="character" w:customStyle="1" w:styleId="BodyText3Char2">
    <w:name w:val="Body Text 3 Char2"/>
    <w:aliases w:val="Знак Знак Знак Char"/>
    <w:uiPriority w:val="99"/>
    <w:rsid w:val="003B200C"/>
    <w:rPr>
      <w:rFonts w:ascii="Arial" w:hAnsi="Arial"/>
      <w:sz w:val="20"/>
      <w:lang w:eastAsia="ru-RU"/>
    </w:rPr>
  </w:style>
  <w:style w:type="paragraph" w:customStyle="1" w:styleId="19">
    <w:name w:val="Верхний колонтитул1"/>
    <w:basedOn w:val="11"/>
    <w:rsid w:val="003B200C"/>
  </w:style>
  <w:style w:type="character" w:customStyle="1" w:styleId="1a">
    <w:name w:val="Схема документа Знак1"/>
    <w:basedOn w:val="a2"/>
    <w:rsid w:val="003B200C"/>
    <w:rPr>
      <w:rFonts w:ascii="Tahoma" w:hAnsi="Tahoma" w:cs="Tahoma"/>
      <w:sz w:val="16"/>
      <w:szCs w:val="16"/>
    </w:rPr>
  </w:style>
  <w:style w:type="character" w:customStyle="1" w:styleId="DocumentMapChar1">
    <w:name w:val="Document Map Char1"/>
    <w:rsid w:val="003B200C"/>
    <w:rPr>
      <w:rFonts w:ascii="Times New Roman" w:hAnsi="Times New Roman"/>
      <w:sz w:val="2"/>
    </w:rPr>
  </w:style>
  <w:style w:type="character" w:customStyle="1" w:styleId="160">
    <w:name w:val="Знак Знак16"/>
    <w:rsid w:val="003B200C"/>
    <w:rPr>
      <w:sz w:val="24"/>
      <w:lang w:val="ru-RU" w:eastAsia="ru-RU"/>
    </w:rPr>
  </w:style>
  <w:style w:type="paragraph" w:customStyle="1" w:styleId="Style1">
    <w:name w:val="Style1"/>
    <w:basedOn w:val="a0"/>
    <w:rsid w:val="003B200C"/>
    <w:pPr>
      <w:widowControl w:val="0"/>
      <w:autoSpaceDE w:val="0"/>
      <w:autoSpaceDN w:val="0"/>
      <w:adjustRightInd w:val="0"/>
      <w:spacing w:after="0" w:line="319" w:lineRule="exact"/>
      <w:jc w:val="center"/>
    </w:pPr>
    <w:rPr>
      <w:rFonts w:ascii="Times New Roman" w:hAnsi="Times New Roman"/>
      <w:sz w:val="24"/>
      <w:szCs w:val="24"/>
    </w:rPr>
  </w:style>
  <w:style w:type="paragraph" w:customStyle="1" w:styleId="Style2">
    <w:name w:val="Style2"/>
    <w:basedOn w:val="a0"/>
    <w:rsid w:val="003B200C"/>
    <w:pPr>
      <w:widowControl w:val="0"/>
      <w:autoSpaceDE w:val="0"/>
      <w:autoSpaceDN w:val="0"/>
      <w:adjustRightInd w:val="0"/>
      <w:spacing w:after="0" w:line="320" w:lineRule="exact"/>
    </w:pPr>
    <w:rPr>
      <w:rFonts w:ascii="Times New Roman" w:hAnsi="Times New Roman"/>
      <w:sz w:val="24"/>
      <w:szCs w:val="24"/>
    </w:rPr>
  </w:style>
  <w:style w:type="paragraph" w:customStyle="1" w:styleId="Style3">
    <w:name w:val="Style3"/>
    <w:basedOn w:val="a0"/>
    <w:rsid w:val="003B200C"/>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0"/>
    <w:rsid w:val="003B200C"/>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0"/>
    <w:rsid w:val="003B200C"/>
    <w:pPr>
      <w:widowControl w:val="0"/>
      <w:autoSpaceDE w:val="0"/>
      <w:autoSpaceDN w:val="0"/>
      <w:adjustRightInd w:val="0"/>
      <w:spacing w:after="0" w:line="317" w:lineRule="exact"/>
      <w:ind w:firstLine="931"/>
    </w:pPr>
    <w:rPr>
      <w:rFonts w:ascii="Times New Roman" w:hAnsi="Times New Roman"/>
      <w:sz w:val="24"/>
      <w:szCs w:val="24"/>
    </w:rPr>
  </w:style>
  <w:style w:type="paragraph" w:customStyle="1" w:styleId="Style6">
    <w:name w:val="Style6"/>
    <w:basedOn w:val="a0"/>
    <w:rsid w:val="003B200C"/>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0"/>
    <w:rsid w:val="003B200C"/>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0"/>
    <w:rsid w:val="003B200C"/>
    <w:pPr>
      <w:widowControl w:val="0"/>
      <w:autoSpaceDE w:val="0"/>
      <w:autoSpaceDN w:val="0"/>
      <w:adjustRightInd w:val="0"/>
      <w:spacing w:after="0" w:line="414" w:lineRule="exact"/>
      <w:jc w:val="center"/>
    </w:pPr>
    <w:rPr>
      <w:rFonts w:ascii="Times New Roman" w:hAnsi="Times New Roman"/>
      <w:sz w:val="24"/>
      <w:szCs w:val="24"/>
    </w:rPr>
  </w:style>
  <w:style w:type="paragraph" w:customStyle="1" w:styleId="Style9">
    <w:name w:val="Style9"/>
    <w:basedOn w:val="a0"/>
    <w:rsid w:val="003B200C"/>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0"/>
    <w:rsid w:val="003B200C"/>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rsid w:val="003B200C"/>
    <w:rPr>
      <w:rFonts w:ascii="Times New Roman" w:hAnsi="Times New Roman"/>
      <w:sz w:val="24"/>
    </w:rPr>
  </w:style>
  <w:style w:type="character" w:customStyle="1" w:styleId="FontStyle13">
    <w:name w:val="Font Style13"/>
    <w:rsid w:val="003B200C"/>
    <w:rPr>
      <w:rFonts w:ascii="Times New Roman" w:hAnsi="Times New Roman"/>
      <w:i/>
      <w:spacing w:val="30"/>
      <w:sz w:val="22"/>
    </w:rPr>
  </w:style>
  <w:style w:type="character" w:customStyle="1" w:styleId="FontStyle14">
    <w:name w:val="Font Style14"/>
    <w:rsid w:val="003B200C"/>
    <w:rPr>
      <w:rFonts w:ascii="Garamond" w:hAnsi="Garamond"/>
      <w:b/>
      <w:i/>
      <w:sz w:val="16"/>
    </w:rPr>
  </w:style>
  <w:style w:type="character" w:customStyle="1" w:styleId="FontStyle15">
    <w:name w:val="Font Style15"/>
    <w:rsid w:val="003B200C"/>
    <w:rPr>
      <w:rFonts w:ascii="Times New Roman" w:hAnsi="Times New Roman"/>
      <w:sz w:val="16"/>
    </w:rPr>
  </w:style>
  <w:style w:type="character" w:customStyle="1" w:styleId="FontStyle16">
    <w:name w:val="Font Style16"/>
    <w:rsid w:val="003B200C"/>
    <w:rPr>
      <w:rFonts w:ascii="Times New Roman" w:hAnsi="Times New Roman"/>
      <w:spacing w:val="-20"/>
      <w:sz w:val="20"/>
    </w:rPr>
  </w:style>
  <w:style w:type="character" w:customStyle="1" w:styleId="FontStyle17">
    <w:name w:val="Font Style17"/>
    <w:rsid w:val="003B200C"/>
    <w:rPr>
      <w:rFonts w:ascii="Times New Roman" w:hAnsi="Times New Roman"/>
      <w:sz w:val="16"/>
    </w:rPr>
  </w:style>
  <w:style w:type="character" w:customStyle="1" w:styleId="FontStyle18">
    <w:name w:val="Font Style18"/>
    <w:rsid w:val="003B200C"/>
    <w:rPr>
      <w:rFonts w:ascii="Times New Roman" w:hAnsi="Times New Roman"/>
      <w:b/>
      <w:sz w:val="34"/>
    </w:rPr>
  </w:style>
  <w:style w:type="character" w:customStyle="1" w:styleId="FontStyle19">
    <w:name w:val="Font Style19"/>
    <w:rsid w:val="003B200C"/>
    <w:rPr>
      <w:rFonts w:ascii="Courier New" w:hAnsi="Courier New"/>
      <w:b/>
      <w:sz w:val="10"/>
    </w:rPr>
  </w:style>
  <w:style w:type="character" w:customStyle="1" w:styleId="FontStyle11">
    <w:name w:val="Font Style11"/>
    <w:rsid w:val="003B200C"/>
    <w:rPr>
      <w:rFonts w:ascii="Times New Roman" w:hAnsi="Times New Roman"/>
      <w:sz w:val="24"/>
    </w:rPr>
  </w:style>
  <w:style w:type="paragraph" w:customStyle="1" w:styleId="Style11">
    <w:name w:val="Style11"/>
    <w:basedOn w:val="a0"/>
    <w:rsid w:val="003B200C"/>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0"/>
    <w:rsid w:val="003B200C"/>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a0"/>
    <w:rsid w:val="003B200C"/>
    <w:pPr>
      <w:widowControl w:val="0"/>
      <w:autoSpaceDE w:val="0"/>
      <w:autoSpaceDN w:val="0"/>
      <w:adjustRightInd w:val="0"/>
      <w:spacing w:after="0" w:line="240" w:lineRule="auto"/>
    </w:pPr>
    <w:rPr>
      <w:rFonts w:ascii="Times New Roman" w:hAnsi="Times New Roman"/>
      <w:sz w:val="24"/>
      <w:szCs w:val="24"/>
    </w:rPr>
  </w:style>
  <w:style w:type="character" w:customStyle="1" w:styleId="FontStyle21">
    <w:name w:val="Font Style21"/>
    <w:rsid w:val="003B200C"/>
    <w:rPr>
      <w:rFonts w:ascii="Times New Roman" w:hAnsi="Times New Roman"/>
      <w:sz w:val="22"/>
    </w:rPr>
  </w:style>
  <w:style w:type="character" w:customStyle="1" w:styleId="FontStyle22">
    <w:name w:val="Font Style22"/>
    <w:rsid w:val="003B200C"/>
    <w:rPr>
      <w:rFonts w:ascii="Times New Roman" w:hAnsi="Times New Roman"/>
      <w:sz w:val="24"/>
    </w:rPr>
  </w:style>
  <w:style w:type="character" w:customStyle="1" w:styleId="FontStyle23">
    <w:name w:val="Font Style23"/>
    <w:rsid w:val="003B200C"/>
    <w:rPr>
      <w:rFonts w:ascii="Times New Roman" w:hAnsi="Times New Roman"/>
      <w:sz w:val="22"/>
    </w:rPr>
  </w:style>
  <w:style w:type="character" w:customStyle="1" w:styleId="36">
    <w:name w:val="Знак Знак3"/>
    <w:rsid w:val="003B200C"/>
    <w:rPr>
      <w:rFonts w:ascii="Courier New" w:hAnsi="Courier New"/>
      <w:sz w:val="24"/>
      <w:lang w:val="ru-RU" w:eastAsia="ru-RU"/>
    </w:rPr>
  </w:style>
  <w:style w:type="paragraph" w:customStyle="1" w:styleId="2a">
    <w:name w:val="Обычный2"/>
    <w:rsid w:val="003B200C"/>
    <w:pPr>
      <w:widowControl w:val="0"/>
    </w:pPr>
    <w:rPr>
      <w:rFonts w:ascii="Arial" w:hAnsi="Arial"/>
    </w:rPr>
  </w:style>
  <w:style w:type="paragraph" w:customStyle="1" w:styleId="1b">
    <w:name w:val="Абзац списка1"/>
    <w:basedOn w:val="a0"/>
    <w:rsid w:val="003B200C"/>
    <w:pPr>
      <w:spacing w:after="0" w:line="240" w:lineRule="auto"/>
      <w:ind w:left="720"/>
    </w:pPr>
    <w:rPr>
      <w:rFonts w:ascii="Times New Roman" w:hAnsi="Times New Roman"/>
      <w:sz w:val="20"/>
      <w:szCs w:val="20"/>
    </w:rPr>
  </w:style>
  <w:style w:type="paragraph" w:customStyle="1" w:styleId="2b">
    <w:name w:val="Абзац списка2"/>
    <w:basedOn w:val="a0"/>
    <w:rsid w:val="003B200C"/>
    <w:pPr>
      <w:spacing w:after="0" w:line="240" w:lineRule="auto"/>
      <w:ind w:left="720"/>
    </w:pPr>
    <w:rPr>
      <w:rFonts w:ascii="Times New Roman" w:hAnsi="Times New Roman"/>
      <w:sz w:val="20"/>
      <w:szCs w:val="20"/>
    </w:rPr>
  </w:style>
  <w:style w:type="paragraph" w:customStyle="1" w:styleId="120">
    <w:name w:val="Обычный 12"/>
    <w:basedOn w:val="a0"/>
    <w:rsid w:val="003B200C"/>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
    <w:name w:val="c"/>
    <w:basedOn w:val="a0"/>
    <w:rsid w:val="003B200C"/>
    <w:pPr>
      <w:spacing w:after="0" w:line="240" w:lineRule="auto"/>
      <w:jc w:val="center"/>
    </w:pPr>
    <w:rPr>
      <w:rFonts w:ascii="Times New Roman" w:hAnsi="Times New Roman"/>
      <w:color w:val="000000"/>
      <w:sz w:val="24"/>
      <w:szCs w:val="24"/>
    </w:rPr>
  </w:style>
  <w:style w:type="paragraph" w:customStyle="1" w:styleId="afff2">
    <w:name w:val="Комментарий"/>
    <w:basedOn w:val="a0"/>
    <w:next w:val="a0"/>
    <w:rsid w:val="003B200C"/>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afff3">
    <w:name w:val="БЛОК"/>
    <w:basedOn w:val="a0"/>
    <w:rsid w:val="003B200C"/>
    <w:pPr>
      <w:spacing w:after="0" w:line="240" w:lineRule="auto"/>
      <w:ind w:firstLine="284"/>
      <w:jc w:val="both"/>
    </w:pPr>
    <w:rPr>
      <w:rFonts w:ascii="Arial" w:hAnsi="Arial"/>
      <w:sz w:val="18"/>
      <w:szCs w:val="20"/>
    </w:rPr>
  </w:style>
  <w:style w:type="paragraph" w:customStyle="1" w:styleId="1215">
    <w:name w:val="Док12 инт1.5 Знак"/>
    <w:basedOn w:val="a0"/>
    <w:rsid w:val="003B200C"/>
    <w:pPr>
      <w:widowControl w:val="0"/>
      <w:autoSpaceDE w:val="0"/>
      <w:autoSpaceDN w:val="0"/>
      <w:adjustRightInd w:val="0"/>
      <w:spacing w:after="0" w:line="360" w:lineRule="auto"/>
      <w:ind w:firstLine="709"/>
      <w:jc w:val="both"/>
    </w:pPr>
    <w:rPr>
      <w:rFonts w:ascii="Times New Roman" w:eastAsia="MS Mincho" w:hAnsi="Times New Roman"/>
      <w:sz w:val="24"/>
      <w:szCs w:val="28"/>
    </w:rPr>
  </w:style>
  <w:style w:type="character" w:customStyle="1" w:styleId="12150">
    <w:name w:val="Док12 инт1.5 Знак Знак"/>
    <w:rsid w:val="003B200C"/>
    <w:rPr>
      <w:rFonts w:eastAsia="MS Mincho"/>
      <w:sz w:val="28"/>
      <w:lang w:val="ru-RU" w:eastAsia="ru-RU"/>
    </w:rPr>
  </w:style>
  <w:style w:type="paragraph" w:customStyle="1" w:styleId="1c">
    <w:name w:val="Титул1"/>
    <w:basedOn w:val="a0"/>
    <w:rsid w:val="003B200C"/>
    <w:pPr>
      <w:spacing w:after="0" w:line="240" w:lineRule="auto"/>
    </w:pPr>
    <w:rPr>
      <w:rFonts w:ascii="Arial" w:hAnsi="Arial" w:cs="Arial"/>
      <w:sz w:val="20"/>
      <w:szCs w:val="20"/>
    </w:rPr>
  </w:style>
  <w:style w:type="paragraph" w:styleId="afff4">
    <w:name w:val="List Bullet"/>
    <w:basedOn w:val="a0"/>
    <w:rsid w:val="003B200C"/>
    <w:pPr>
      <w:tabs>
        <w:tab w:val="num" w:pos="907"/>
        <w:tab w:val="left" w:pos="3240"/>
        <w:tab w:val="left" w:pos="9356"/>
      </w:tabs>
      <w:spacing w:after="0" w:line="223" w:lineRule="auto"/>
      <w:ind w:firstLine="567"/>
      <w:jc w:val="both"/>
    </w:pPr>
    <w:rPr>
      <w:rFonts w:ascii="Times New Roman" w:hAnsi="Times New Roman"/>
      <w:i/>
      <w:spacing w:val="-4"/>
      <w:sz w:val="28"/>
      <w:szCs w:val="28"/>
    </w:rPr>
  </w:style>
  <w:style w:type="paragraph" w:customStyle="1" w:styleId="211">
    <w:name w:val="Основной текст 21"/>
    <w:basedOn w:val="a0"/>
    <w:rsid w:val="003B200C"/>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styleId="afff5">
    <w:name w:val="Strong"/>
    <w:basedOn w:val="a2"/>
    <w:qFormat/>
    <w:rsid w:val="003B200C"/>
    <w:rPr>
      <w:rFonts w:cs="Times New Roman"/>
      <w:b/>
    </w:rPr>
  </w:style>
  <w:style w:type="paragraph" w:customStyle="1" w:styleId="head2">
    <w:name w:val="head2"/>
    <w:basedOn w:val="a0"/>
    <w:rsid w:val="003B200C"/>
    <w:pPr>
      <w:spacing w:before="100" w:beforeAutospacing="1" w:after="100" w:afterAutospacing="1" w:line="240" w:lineRule="auto"/>
      <w:jc w:val="center"/>
    </w:pPr>
    <w:rPr>
      <w:rFonts w:ascii="Verdana" w:hAnsi="Verdana"/>
      <w:b/>
      <w:bCs/>
      <w:color w:val="000000"/>
      <w:sz w:val="20"/>
      <w:szCs w:val="20"/>
    </w:rPr>
  </w:style>
  <w:style w:type="character" w:customStyle="1" w:styleId="c1">
    <w:name w:val="c1"/>
    <w:basedOn w:val="a2"/>
    <w:rsid w:val="003B200C"/>
    <w:rPr>
      <w:rFonts w:cs="Times New Roman"/>
    </w:rPr>
  </w:style>
  <w:style w:type="paragraph" w:customStyle="1" w:styleId="37">
    <w:name w:val="Обычный3"/>
    <w:rsid w:val="003B200C"/>
    <w:pPr>
      <w:spacing w:before="100" w:after="100"/>
    </w:pPr>
    <w:rPr>
      <w:rFonts w:ascii="Times New Roman" w:hAnsi="Times New Roman"/>
      <w:sz w:val="24"/>
    </w:rPr>
  </w:style>
  <w:style w:type="paragraph" w:customStyle="1" w:styleId="1d">
    <w:name w:val="Штамп1"/>
    <w:basedOn w:val="a0"/>
    <w:rsid w:val="003B200C"/>
    <w:pPr>
      <w:widowControl w:val="0"/>
      <w:spacing w:after="0" w:line="240" w:lineRule="auto"/>
      <w:jc w:val="center"/>
    </w:pPr>
    <w:rPr>
      <w:rFonts w:ascii="Times New Roman" w:hAnsi="Times New Roman"/>
      <w:sz w:val="24"/>
      <w:szCs w:val="20"/>
    </w:rPr>
  </w:style>
  <w:style w:type="paragraph" w:customStyle="1" w:styleId="afff6">
    <w:name w:val="Стиль"/>
    <w:rsid w:val="003B200C"/>
    <w:pPr>
      <w:widowControl w:val="0"/>
      <w:autoSpaceDE w:val="0"/>
      <w:autoSpaceDN w:val="0"/>
      <w:adjustRightInd w:val="0"/>
    </w:pPr>
    <w:rPr>
      <w:rFonts w:ascii="Times New Roman" w:hAnsi="Times New Roman"/>
      <w:sz w:val="24"/>
      <w:szCs w:val="24"/>
    </w:rPr>
  </w:style>
  <w:style w:type="paragraph" w:customStyle="1" w:styleId="1e">
    <w:name w:val="Стиль1"/>
    <w:basedOn w:val="a0"/>
    <w:rsid w:val="003B200C"/>
    <w:pPr>
      <w:spacing w:after="0" w:line="240" w:lineRule="auto"/>
      <w:ind w:firstLine="540"/>
      <w:jc w:val="both"/>
    </w:pPr>
    <w:rPr>
      <w:rFonts w:ascii="Times New Roman" w:hAnsi="Times New Roman"/>
      <w:b/>
      <w:sz w:val="28"/>
      <w:szCs w:val="28"/>
    </w:rPr>
  </w:style>
  <w:style w:type="paragraph" w:customStyle="1" w:styleId="xl22">
    <w:name w:val="xl22"/>
    <w:basedOn w:val="a0"/>
    <w:rsid w:val="003B200C"/>
    <w:pPr>
      <w:spacing w:before="100" w:beforeAutospacing="1" w:after="100" w:afterAutospacing="1" w:line="240" w:lineRule="auto"/>
    </w:pPr>
    <w:rPr>
      <w:rFonts w:ascii="Arial Narrow" w:eastAsia="Arial Unicode MS" w:hAnsi="Arial Narrow" w:cs="Arial Unicode MS"/>
      <w:sz w:val="24"/>
      <w:szCs w:val="24"/>
    </w:rPr>
  </w:style>
  <w:style w:type="paragraph" w:styleId="afff7">
    <w:name w:val="List"/>
    <w:aliases w:val="Список Знак1,Список Знак Знак"/>
    <w:basedOn w:val="a0"/>
    <w:rsid w:val="003B200C"/>
    <w:pPr>
      <w:tabs>
        <w:tab w:val="num" w:pos="2858"/>
      </w:tabs>
      <w:spacing w:before="40" w:after="40" w:line="240" w:lineRule="auto"/>
      <w:ind w:left="2858" w:hanging="360"/>
      <w:jc w:val="both"/>
    </w:pPr>
    <w:rPr>
      <w:rFonts w:ascii="Times New Roman" w:hAnsi="Times New Roman"/>
      <w:szCs w:val="24"/>
    </w:rPr>
  </w:style>
  <w:style w:type="paragraph" w:customStyle="1" w:styleId="ConsPlusCell">
    <w:name w:val="ConsPlusCell"/>
    <w:rsid w:val="003B200C"/>
    <w:pPr>
      <w:widowControl w:val="0"/>
      <w:autoSpaceDE w:val="0"/>
      <w:autoSpaceDN w:val="0"/>
      <w:adjustRightInd w:val="0"/>
    </w:pPr>
    <w:rPr>
      <w:rFonts w:ascii="Arial" w:hAnsi="Arial" w:cs="Arial"/>
    </w:rPr>
  </w:style>
  <w:style w:type="paragraph" w:customStyle="1" w:styleId="2c">
    <w:name w:val="2"/>
    <w:basedOn w:val="a0"/>
    <w:next w:val="afb"/>
    <w:rsid w:val="003B200C"/>
    <w:pPr>
      <w:spacing w:before="100" w:beforeAutospacing="1" w:after="100" w:afterAutospacing="1" w:line="240" w:lineRule="auto"/>
    </w:pPr>
    <w:rPr>
      <w:rFonts w:ascii="Times New Roman" w:hAnsi="Times New Roman"/>
      <w:sz w:val="24"/>
      <w:szCs w:val="24"/>
    </w:rPr>
  </w:style>
  <w:style w:type="paragraph" w:customStyle="1" w:styleId="2d">
    <w:name w:val="заголовок 2"/>
    <w:basedOn w:val="a0"/>
    <w:next w:val="a0"/>
    <w:rsid w:val="003B200C"/>
    <w:pPr>
      <w:keepNext/>
      <w:autoSpaceDE w:val="0"/>
      <w:autoSpaceDN w:val="0"/>
      <w:spacing w:after="0" w:line="240" w:lineRule="auto"/>
      <w:jc w:val="center"/>
      <w:outlineLvl w:val="1"/>
    </w:pPr>
    <w:rPr>
      <w:rFonts w:ascii="Times New Roman" w:hAnsi="Times New Roman"/>
      <w:sz w:val="20"/>
      <w:szCs w:val="20"/>
    </w:rPr>
  </w:style>
  <w:style w:type="paragraph" w:customStyle="1" w:styleId="61">
    <w:name w:val="заголовок 6"/>
    <w:basedOn w:val="a0"/>
    <w:next w:val="a0"/>
    <w:rsid w:val="003B200C"/>
    <w:pPr>
      <w:keepNext/>
      <w:autoSpaceDE w:val="0"/>
      <w:autoSpaceDN w:val="0"/>
      <w:spacing w:after="0" w:line="240" w:lineRule="auto"/>
      <w:outlineLvl w:val="5"/>
    </w:pPr>
    <w:rPr>
      <w:rFonts w:ascii="Times New Roman" w:hAnsi="Times New Roman"/>
      <w:sz w:val="20"/>
      <w:szCs w:val="20"/>
    </w:rPr>
  </w:style>
  <w:style w:type="paragraph" w:customStyle="1" w:styleId="afff8">
    <w:name w:val="ТитулАвт"/>
    <w:basedOn w:val="a0"/>
    <w:rsid w:val="003B200C"/>
    <w:pPr>
      <w:spacing w:after="0" w:line="240" w:lineRule="auto"/>
      <w:jc w:val="center"/>
    </w:pPr>
    <w:rPr>
      <w:rFonts w:ascii="Times New Roman" w:hAnsi="Times New Roman"/>
      <w:sz w:val="24"/>
      <w:szCs w:val="20"/>
    </w:rPr>
  </w:style>
  <w:style w:type="paragraph" w:customStyle="1" w:styleId="-">
    <w:name w:val="Таблица - графы"/>
    <w:rsid w:val="003B200C"/>
    <w:pPr>
      <w:keepNext/>
      <w:keepLines/>
    </w:pPr>
    <w:rPr>
      <w:rFonts w:ascii="Times New Roman" w:hAnsi="Times New Roman"/>
    </w:rPr>
  </w:style>
  <w:style w:type="character" w:customStyle="1" w:styleId="WW8Num1z0">
    <w:name w:val="WW8Num1z0"/>
    <w:rsid w:val="003B200C"/>
    <w:rPr>
      <w:rFonts w:ascii="Arial" w:hAnsi="Arial"/>
    </w:rPr>
  </w:style>
  <w:style w:type="character" w:customStyle="1" w:styleId="1f">
    <w:name w:val="Основной текст Знак1 Знак Знак Знак Знак Знак Знак"/>
    <w:aliases w:val="Знак Знак"/>
    <w:rsid w:val="003B200C"/>
    <w:rPr>
      <w:i/>
      <w:sz w:val="24"/>
      <w:lang w:val="ru-RU" w:eastAsia="ru-RU"/>
    </w:rPr>
  </w:style>
  <w:style w:type="paragraph" w:customStyle="1" w:styleId="-0">
    <w:name w:val="Таблица - текст"/>
    <w:basedOn w:val="a0"/>
    <w:rsid w:val="003B200C"/>
    <w:pPr>
      <w:snapToGrid w:val="0"/>
      <w:spacing w:after="0" w:line="240" w:lineRule="auto"/>
    </w:pPr>
    <w:rPr>
      <w:rFonts w:ascii="Times New Roman" w:hAnsi="Times New Roman"/>
      <w:sz w:val="24"/>
      <w:szCs w:val="20"/>
    </w:rPr>
  </w:style>
  <w:style w:type="paragraph" w:customStyle="1" w:styleId="-1">
    <w:name w:val="Текст-Список"/>
    <w:basedOn w:val="aa"/>
    <w:rsid w:val="003B200C"/>
  </w:style>
  <w:style w:type="paragraph" w:customStyle="1" w:styleId="2e">
    <w:name w:val="Титул2"/>
    <w:basedOn w:val="a0"/>
    <w:rsid w:val="003B200C"/>
    <w:pPr>
      <w:spacing w:after="0" w:line="240" w:lineRule="auto"/>
      <w:jc w:val="center"/>
    </w:pPr>
    <w:rPr>
      <w:rFonts w:ascii="Times New Roman" w:hAnsi="Times New Roman"/>
      <w:sz w:val="28"/>
      <w:szCs w:val="20"/>
      <w:u w:val="single"/>
    </w:rPr>
  </w:style>
  <w:style w:type="paragraph" w:customStyle="1" w:styleId="0">
    <w:name w:val="Титул0"/>
    <w:basedOn w:val="a0"/>
    <w:rsid w:val="003B200C"/>
    <w:pPr>
      <w:snapToGrid w:val="0"/>
      <w:spacing w:after="0" w:line="240" w:lineRule="auto"/>
      <w:jc w:val="right"/>
    </w:pPr>
    <w:rPr>
      <w:rFonts w:ascii="Times New Roman" w:hAnsi="Times New Roman"/>
      <w:i/>
      <w:sz w:val="24"/>
      <w:szCs w:val="20"/>
    </w:rPr>
  </w:style>
  <w:style w:type="paragraph" w:styleId="1f0">
    <w:name w:val="index 1"/>
    <w:basedOn w:val="a0"/>
    <w:next w:val="a0"/>
    <w:rsid w:val="003B200C"/>
    <w:pPr>
      <w:spacing w:after="0" w:line="240" w:lineRule="auto"/>
      <w:ind w:left="240" w:hanging="240"/>
    </w:pPr>
    <w:rPr>
      <w:rFonts w:ascii="Times New Roman" w:hAnsi="Times New Roman"/>
      <w:sz w:val="24"/>
      <w:szCs w:val="24"/>
    </w:rPr>
  </w:style>
  <w:style w:type="character" w:customStyle="1" w:styleId="170">
    <w:name w:val="Знак Знак17"/>
    <w:rsid w:val="003B200C"/>
    <w:rPr>
      <w:sz w:val="24"/>
      <w:lang w:val="ru-RU" w:eastAsia="ru-RU"/>
    </w:rPr>
  </w:style>
  <w:style w:type="paragraph" w:styleId="afff9">
    <w:name w:val="annotation text"/>
    <w:basedOn w:val="a0"/>
    <w:link w:val="afffa"/>
    <w:rsid w:val="003B200C"/>
    <w:pPr>
      <w:spacing w:after="0" w:line="240" w:lineRule="auto"/>
    </w:pPr>
    <w:rPr>
      <w:rFonts w:ascii="Times New Roman" w:hAnsi="Times New Roman"/>
      <w:sz w:val="20"/>
      <w:szCs w:val="20"/>
    </w:rPr>
  </w:style>
  <w:style w:type="character" w:customStyle="1" w:styleId="afffa">
    <w:name w:val="Текст примечания Знак"/>
    <w:basedOn w:val="a2"/>
    <w:link w:val="afff9"/>
    <w:locked/>
    <w:rsid w:val="003B200C"/>
    <w:rPr>
      <w:rFonts w:ascii="Times New Roman" w:hAnsi="Times New Roman" w:cs="Times New Roman"/>
      <w:sz w:val="20"/>
      <w:szCs w:val="20"/>
    </w:rPr>
  </w:style>
  <w:style w:type="paragraph" w:styleId="afffb">
    <w:name w:val="annotation subject"/>
    <w:basedOn w:val="afff9"/>
    <w:next w:val="afff9"/>
    <w:link w:val="afffc"/>
    <w:rsid w:val="003B200C"/>
    <w:rPr>
      <w:b/>
      <w:bCs/>
    </w:rPr>
  </w:style>
  <w:style w:type="character" w:customStyle="1" w:styleId="afffc">
    <w:name w:val="Тема примечания Знак"/>
    <w:basedOn w:val="afffa"/>
    <w:link w:val="afffb"/>
    <w:locked/>
    <w:rsid w:val="003B200C"/>
    <w:rPr>
      <w:b/>
      <w:bCs/>
    </w:rPr>
  </w:style>
  <w:style w:type="character" w:customStyle="1" w:styleId="2f">
    <w:name w:val="Знак Знак2"/>
    <w:rsid w:val="003B200C"/>
    <w:rPr>
      <w:sz w:val="24"/>
      <w:lang w:val="ru-RU" w:eastAsia="ru-RU"/>
    </w:rPr>
  </w:style>
  <w:style w:type="character" w:customStyle="1" w:styleId="1f1">
    <w:name w:val="Знак Знак1"/>
    <w:rsid w:val="003B200C"/>
    <w:rPr>
      <w:sz w:val="24"/>
      <w:lang w:val="ru-RU" w:eastAsia="ru-RU"/>
    </w:rPr>
  </w:style>
  <w:style w:type="character" w:customStyle="1" w:styleId="1f2">
    <w:name w:val="Глава 1 Знак Знак"/>
    <w:rsid w:val="003B200C"/>
    <w:rPr>
      <w:rFonts w:ascii="Arial" w:hAnsi="Arial"/>
      <w:b/>
      <w:color w:val="000080"/>
      <w:sz w:val="24"/>
      <w:lang w:val="ru-RU" w:eastAsia="ru-RU"/>
    </w:rPr>
  </w:style>
  <w:style w:type="paragraph" w:customStyle="1" w:styleId="western">
    <w:name w:val="western"/>
    <w:basedOn w:val="a0"/>
    <w:rsid w:val="003B200C"/>
    <w:pPr>
      <w:spacing w:before="100" w:beforeAutospacing="1" w:after="119"/>
    </w:pPr>
    <w:rPr>
      <w:color w:val="000000"/>
    </w:rPr>
  </w:style>
  <w:style w:type="table" w:customStyle="1" w:styleId="1f3">
    <w:name w:val="Сетка таблицы1"/>
    <w:rsid w:val="003B2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3B20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9">
    <w:name w:val="Без интервала Знак"/>
    <w:link w:val="a1"/>
    <w:uiPriority w:val="1"/>
    <w:locked/>
    <w:rsid w:val="003B200C"/>
    <w:rPr>
      <w:rFonts w:ascii="Times New Roman" w:hAnsi="Times New Roman"/>
      <w:sz w:val="24"/>
      <w:szCs w:val="22"/>
      <w:lang w:bidi="ar-SA"/>
    </w:rPr>
  </w:style>
  <w:style w:type="paragraph" w:styleId="afffd">
    <w:name w:val="Revision"/>
    <w:rsid w:val="003B200C"/>
    <w:rPr>
      <w:rFonts w:ascii="Times New Roman" w:hAnsi="Times New Roman"/>
      <w:sz w:val="24"/>
      <w:szCs w:val="24"/>
    </w:rPr>
  </w:style>
  <w:style w:type="paragraph" w:styleId="afffe">
    <w:name w:val="Body Text First Indent"/>
    <w:basedOn w:val="af2"/>
    <w:link w:val="affff"/>
    <w:rsid w:val="003B200C"/>
    <w:pPr>
      <w:spacing w:after="120"/>
      <w:ind w:firstLine="210"/>
      <w:jc w:val="left"/>
    </w:pPr>
    <w:rPr>
      <w:sz w:val="24"/>
      <w:szCs w:val="24"/>
    </w:rPr>
  </w:style>
  <w:style w:type="character" w:customStyle="1" w:styleId="affff">
    <w:name w:val="Красная строка Знак"/>
    <w:basedOn w:val="af3"/>
    <w:link w:val="afffe"/>
    <w:locked/>
    <w:rsid w:val="003B200C"/>
    <w:rPr>
      <w:sz w:val="24"/>
      <w:szCs w:val="24"/>
    </w:rPr>
  </w:style>
  <w:style w:type="character" w:styleId="affff0">
    <w:name w:val="Emphasis"/>
    <w:basedOn w:val="a2"/>
    <w:qFormat/>
    <w:rsid w:val="003B200C"/>
    <w:rPr>
      <w:rFonts w:cs="Times New Roman"/>
      <w:i/>
    </w:rPr>
  </w:style>
  <w:style w:type="character" w:customStyle="1" w:styleId="1f4">
    <w:name w:val="Нижний колонтитул Знак1"/>
    <w:rsid w:val="003B200C"/>
    <w:rPr>
      <w:rFonts w:ascii="Times New Roman" w:hAnsi="Times New Roman"/>
    </w:rPr>
  </w:style>
  <w:style w:type="paragraph" w:customStyle="1" w:styleId="affff1">
    <w:name w:val="для заг"/>
    <w:basedOn w:val="3"/>
    <w:rsid w:val="003B200C"/>
    <w:pPr>
      <w:widowControl w:val="0"/>
      <w:autoSpaceDE w:val="0"/>
      <w:autoSpaceDN w:val="0"/>
      <w:adjustRightInd w:val="0"/>
      <w:spacing w:before="120" w:after="120"/>
      <w:ind w:firstLine="720"/>
      <w:jc w:val="center"/>
    </w:pPr>
    <w:rPr>
      <w:b/>
      <w:color w:val="000000"/>
      <w:spacing w:val="-1"/>
      <w:sz w:val="24"/>
    </w:rPr>
  </w:style>
  <w:style w:type="character" w:customStyle="1" w:styleId="apple-style-span">
    <w:name w:val="apple-style-span"/>
    <w:rsid w:val="003B200C"/>
  </w:style>
  <w:style w:type="paragraph" w:customStyle="1" w:styleId="affff2">
    <w:name w:val="для оглавления"/>
    <w:basedOn w:val="3"/>
    <w:rsid w:val="003B200C"/>
    <w:pPr>
      <w:keepLines/>
      <w:spacing w:before="200" w:line="276" w:lineRule="auto"/>
      <w:jc w:val="left"/>
    </w:pPr>
    <w:rPr>
      <w:b/>
      <w:bCs/>
      <w:szCs w:val="20"/>
    </w:rPr>
  </w:style>
  <w:style w:type="paragraph" w:customStyle="1" w:styleId="38">
    <w:name w:val="Абзац списка3"/>
    <w:basedOn w:val="a0"/>
    <w:rsid w:val="003B200C"/>
    <w:pPr>
      <w:ind w:left="720"/>
      <w:contextualSpacing/>
    </w:pPr>
    <w:rPr>
      <w:rFonts w:ascii="Times New Roman" w:hAnsi="Times New Roman"/>
      <w:sz w:val="24"/>
      <w:szCs w:val="24"/>
    </w:rPr>
  </w:style>
  <w:style w:type="paragraph" w:customStyle="1" w:styleId="u0">
    <w:name w:val="u Знак Знак"/>
    <w:basedOn w:val="a0"/>
    <w:link w:val="u1"/>
    <w:rsid w:val="003B200C"/>
    <w:pPr>
      <w:spacing w:after="0" w:line="240" w:lineRule="auto"/>
      <w:ind w:firstLine="539"/>
      <w:jc w:val="both"/>
    </w:pPr>
    <w:rPr>
      <w:color w:val="000000"/>
      <w:sz w:val="20"/>
      <w:szCs w:val="20"/>
    </w:rPr>
  </w:style>
  <w:style w:type="character" w:customStyle="1" w:styleId="u1">
    <w:name w:val="u Знак Знак Знак"/>
    <w:link w:val="u0"/>
    <w:locked/>
    <w:rsid w:val="003B200C"/>
    <w:rPr>
      <w:rFonts w:ascii="Calibri" w:eastAsia="Times New Roman" w:hAnsi="Calibri"/>
      <w:color w:val="000000"/>
      <w:sz w:val="20"/>
    </w:rPr>
  </w:style>
  <w:style w:type="paragraph" w:customStyle="1" w:styleId="212">
    <w:name w:val="Основной текст с отступом 21"/>
    <w:basedOn w:val="a0"/>
    <w:rsid w:val="003B200C"/>
    <w:pPr>
      <w:widowControl w:val="0"/>
      <w:spacing w:after="0" w:line="240" w:lineRule="auto"/>
      <w:ind w:firstLine="567"/>
    </w:pPr>
    <w:rPr>
      <w:rFonts w:ascii="Times New Roman" w:hAnsi="Times New Roman"/>
      <w:sz w:val="24"/>
      <w:szCs w:val="20"/>
    </w:rPr>
  </w:style>
  <w:style w:type="paragraph" w:customStyle="1" w:styleId="affff3">
    <w:name w:val="........ ....."/>
    <w:basedOn w:val="Default"/>
    <w:next w:val="Default"/>
    <w:rsid w:val="003B200C"/>
  </w:style>
  <w:style w:type="paragraph" w:customStyle="1" w:styleId="affff4">
    <w:name w:val="......."/>
    <w:basedOn w:val="Default"/>
    <w:next w:val="Default"/>
    <w:rsid w:val="003B200C"/>
  </w:style>
  <w:style w:type="paragraph" w:customStyle="1" w:styleId="220">
    <w:name w:val="Основной текст с отступом 22"/>
    <w:basedOn w:val="a0"/>
    <w:rsid w:val="003B200C"/>
    <w:pPr>
      <w:widowControl w:val="0"/>
      <w:spacing w:after="0" w:line="240" w:lineRule="auto"/>
      <w:ind w:firstLine="567"/>
    </w:pPr>
    <w:rPr>
      <w:rFonts w:ascii="Times New Roman" w:hAnsi="Times New Roman"/>
      <w:sz w:val="24"/>
      <w:szCs w:val="20"/>
    </w:rPr>
  </w:style>
  <w:style w:type="paragraph" w:customStyle="1" w:styleId="affff5">
    <w:name w:val="Прижатый влево"/>
    <w:basedOn w:val="a0"/>
    <w:next w:val="a0"/>
    <w:rsid w:val="003B200C"/>
    <w:pPr>
      <w:widowControl w:val="0"/>
      <w:autoSpaceDE w:val="0"/>
      <w:autoSpaceDN w:val="0"/>
      <w:adjustRightInd w:val="0"/>
      <w:spacing w:after="0" w:line="240" w:lineRule="auto"/>
    </w:pPr>
    <w:rPr>
      <w:rFonts w:ascii="Arial" w:hAnsi="Arial"/>
      <w:sz w:val="20"/>
      <w:szCs w:val="20"/>
    </w:rPr>
  </w:style>
  <w:style w:type="paragraph" w:customStyle="1" w:styleId="FR1">
    <w:name w:val="FR1"/>
    <w:rsid w:val="003B200C"/>
    <w:pPr>
      <w:widowControl w:val="0"/>
      <w:autoSpaceDE w:val="0"/>
      <w:autoSpaceDN w:val="0"/>
      <w:spacing w:line="300" w:lineRule="auto"/>
      <w:ind w:firstLine="720"/>
    </w:pPr>
    <w:rPr>
      <w:rFonts w:ascii="Arial" w:hAnsi="Arial" w:cs="Arial"/>
      <w:sz w:val="24"/>
      <w:szCs w:val="24"/>
    </w:rPr>
  </w:style>
  <w:style w:type="character" w:customStyle="1" w:styleId="1f5">
    <w:name w:val="Знак Знак Знак1"/>
    <w:aliases w:val="Знак Знак Знак2"/>
    <w:rsid w:val="003B200C"/>
    <w:rPr>
      <w:sz w:val="16"/>
      <w:lang w:val="ru-RU" w:eastAsia="ru-RU"/>
    </w:rPr>
  </w:style>
  <w:style w:type="character" w:customStyle="1" w:styleId="39">
    <w:name w:val="Знак Знак Знак3"/>
    <w:rsid w:val="003B200C"/>
    <w:rPr>
      <w:sz w:val="16"/>
      <w:lang w:val="ru-RU" w:eastAsia="ru-RU"/>
    </w:rPr>
  </w:style>
  <w:style w:type="paragraph" w:customStyle="1" w:styleId="affff6">
    <w:name w:val="Внутренний адрес"/>
    <w:basedOn w:val="a0"/>
    <w:rsid w:val="003B200C"/>
    <w:pPr>
      <w:spacing w:after="0" w:line="240" w:lineRule="auto"/>
    </w:pPr>
    <w:rPr>
      <w:rFonts w:ascii="Arial" w:hAnsi="Arial"/>
      <w:sz w:val="24"/>
      <w:szCs w:val="24"/>
    </w:rPr>
  </w:style>
  <w:style w:type="paragraph" w:customStyle="1" w:styleId="affff7">
    <w:name w:val="гггг"/>
    <w:basedOn w:val="3"/>
    <w:autoRedefine/>
    <w:rsid w:val="003B200C"/>
    <w:pPr>
      <w:spacing w:before="240" w:after="60"/>
      <w:jc w:val="center"/>
    </w:pPr>
    <w:rPr>
      <w:b/>
      <w:bCs/>
      <w:szCs w:val="26"/>
    </w:rPr>
  </w:style>
  <w:style w:type="paragraph" w:customStyle="1" w:styleId="1f6">
    <w:name w:val="Без интервала1"/>
    <w:link w:val="NoSpacingChar"/>
    <w:rsid w:val="003B200C"/>
    <w:pPr>
      <w:spacing w:after="200" w:line="276" w:lineRule="auto"/>
    </w:pPr>
    <w:rPr>
      <w:sz w:val="22"/>
      <w:szCs w:val="22"/>
      <w:lang w:eastAsia="en-US"/>
    </w:rPr>
  </w:style>
  <w:style w:type="character" w:customStyle="1" w:styleId="NoSpacingChar">
    <w:name w:val="No Spacing Char"/>
    <w:link w:val="1f6"/>
    <w:locked/>
    <w:rsid w:val="003B200C"/>
    <w:rPr>
      <w:sz w:val="22"/>
      <w:szCs w:val="22"/>
      <w:lang w:eastAsia="en-US" w:bidi="ar-SA"/>
    </w:rPr>
  </w:style>
  <w:style w:type="paragraph" w:customStyle="1" w:styleId="affff8">
    <w:name w:val="для таб"/>
    <w:basedOn w:val="a0"/>
    <w:rsid w:val="003B200C"/>
    <w:pPr>
      <w:widowControl w:val="0"/>
      <w:autoSpaceDE w:val="0"/>
      <w:autoSpaceDN w:val="0"/>
      <w:adjustRightInd w:val="0"/>
      <w:spacing w:after="0" w:line="240" w:lineRule="auto"/>
      <w:ind w:left="113"/>
      <w:jc w:val="both"/>
    </w:pPr>
    <w:rPr>
      <w:rFonts w:ascii="Times New Roman" w:hAnsi="Times New Roman"/>
      <w:szCs w:val="12"/>
      <w:lang w:val="en-US"/>
    </w:rPr>
  </w:style>
  <w:style w:type="paragraph" w:customStyle="1" w:styleId="affff9">
    <w:name w:val="ОСН"/>
    <w:basedOn w:val="af2"/>
    <w:rsid w:val="003B200C"/>
    <w:pPr>
      <w:widowControl w:val="0"/>
      <w:autoSpaceDE w:val="0"/>
      <w:autoSpaceDN w:val="0"/>
      <w:adjustRightInd w:val="0"/>
      <w:spacing w:before="120"/>
      <w:ind w:firstLine="709"/>
      <w:contextualSpacing/>
    </w:pPr>
    <w:rPr>
      <w:spacing w:val="-1"/>
      <w:sz w:val="24"/>
      <w:lang w:val="en-US" w:eastAsia="en-US"/>
    </w:rPr>
  </w:style>
  <w:style w:type="paragraph" w:customStyle="1" w:styleId="xl63">
    <w:name w:val="xl63"/>
    <w:basedOn w:val="a0"/>
    <w:rsid w:val="003B200C"/>
    <w:pP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a0"/>
    <w:rsid w:val="003B2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affffa">
    <w:name w:val="таблица"/>
    <w:basedOn w:val="a0"/>
    <w:rsid w:val="003B200C"/>
    <w:pPr>
      <w:spacing w:after="0" w:line="240" w:lineRule="auto"/>
      <w:jc w:val="center"/>
    </w:pPr>
    <w:rPr>
      <w:rFonts w:ascii="Times New Roman" w:hAnsi="Times New Roman"/>
      <w:color w:val="000000"/>
      <w:szCs w:val="24"/>
    </w:rPr>
  </w:style>
  <w:style w:type="paragraph" w:customStyle="1" w:styleId="f1">
    <w:name w:val="f1"/>
    <w:rsid w:val="003B200C"/>
    <w:pPr>
      <w:spacing w:before="100" w:beforeAutospacing="1" w:after="100" w:afterAutospacing="1" w:line="288" w:lineRule="auto"/>
    </w:pPr>
    <w:rPr>
      <w:rFonts w:ascii="Arial" w:hAnsi="Arial" w:cs="Arial"/>
      <w:sz w:val="22"/>
      <w:szCs w:val="22"/>
    </w:rPr>
  </w:style>
  <w:style w:type="character" w:customStyle="1" w:styleId="140">
    <w:name w:val="Стиль 14 пт"/>
    <w:rsid w:val="003B200C"/>
    <w:rPr>
      <w:spacing w:val="-3"/>
      <w:sz w:val="24"/>
    </w:rPr>
  </w:style>
  <w:style w:type="paragraph" w:styleId="affffb">
    <w:name w:val="endnote text"/>
    <w:basedOn w:val="a0"/>
    <w:link w:val="affffc"/>
    <w:rsid w:val="003B200C"/>
    <w:pPr>
      <w:spacing w:after="0" w:line="240" w:lineRule="auto"/>
    </w:pPr>
    <w:rPr>
      <w:sz w:val="20"/>
      <w:szCs w:val="20"/>
    </w:rPr>
  </w:style>
  <w:style w:type="character" w:customStyle="1" w:styleId="affffc">
    <w:name w:val="Текст концевой сноски Знак"/>
    <w:basedOn w:val="a2"/>
    <w:link w:val="affffb"/>
    <w:locked/>
    <w:rsid w:val="003B200C"/>
    <w:rPr>
      <w:rFonts w:ascii="Calibri" w:eastAsia="Times New Roman" w:hAnsi="Calibri" w:cs="Times New Roman"/>
      <w:sz w:val="20"/>
      <w:szCs w:val="20"/>
    </w:rPr>
  </w:style>
  <w:style w:type="character" w:styleId="affffd">
    <w:name w:val="endnote reference"/>
    <w:basedOn w:val="a2"/>
    <w:rsid w:val="003B200C"/>
    <w:rPr>
      <w:rFonts w:cs="Times New Roman"/>
      <w:vertAlign w:val="superscript"/>
    </w:rPr>
  </w:style>
  <w:style w:type="paragraph" w:customStyle="1" w:styleId="311">
    <w:name w:val="Основной текст 31"/>
    <w:basedOn w:val="a0"/>
    <w:rsid w:val="003B200C"/>
    <w:pPr>
      <w:widowControl w:val="0"/>
      <w:spacing w:after="0" w:line="240" w:lineRule="auto"/>
      <w:jc w:val="both"/>
    </w:pPr>
    <w:rPr>
      <w:rFonts w:ascii="Times New Roman" w:hAnsi="Times New Roman"/>
      <w:szCs w:val="20"/>
    </w:rPr>
  </w:style>
  <w:style w:type="paragraph" w:customStyle="1" w:styleId="affffe">
    <w:name w:val="Нормальный (таблица)"/>
    <w:basedOn w:val="a0"/>
    <w:next w:val="a0"/>
    <w:rsid w:val="003B200C"/>
    <w:pPr>
      <w:widowControl w:val="0"/>
      <w:autoSpaceDE w:val="0"/>
      <w:autoSpaceDN w:val="0"/>
      <w:adjustRightInd w:val="0"/>
      <w:spacing w:after="0" w:line="240" w:lineRule="auto"/>
      <w:jc w:val="both"/>
    </w:pPr>
    <w:rPr>
      <w:rFonts w:ascii="Arial" w:hAnsi="Arial"/>
      <w:sz w:val="24"/>
      <w:szCs w:val="24"/>
    </w:rPr>
  </w:style>
  <w:style w:type="table" w:customStyle="1" w:styleId="3a">
    <w:name w:val="Сетка таблицы3"/>
    <w:uiPriority w:val="59"/>
    <w:rsid w:val="003B2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бычный4"/>
    <w:rsid w:val="003B200C"/>
    <w:pPr>
      <w:spacing w:before="100" w:after="100"/>
    </w:pPr>
    <w:rPr>
      <w:rFonts w:ascii="Times New Roman" w:hAnsi="Times New Roman"/>
      <w:sz w:val="24"/>
    </w:rPr>
  </w:style>
  <w:style w:type="paragraph" w:customStyle="1" w:styleId="2f1">
    <w:name w:val="Заголовок оглавления2"/>
    <w:basedOn w:val="1"/>
    <w:next w:val="a0"/>
    <w:rsid w:val="003B200C"/>
    <w:pPr>
      <w:keepLines/>
      <w:spacing w:before="480" w:after="0" w:line="276" w:lineRule="auto"/>
      <w:jc w:val="left"/>
      <w:outlineLvl w:val="9"/>
    </w:pPr>
    <w:rPr>
      <w:rFonts w:ascii="Cambria" w:hAnsi="Cambria"/>
      <w:bCs/>
      <w:color w:val="365F91"/>
      <w:szCs w:val="28"/>
    </w:rPr>
  </w:style>
  <w:style w:type="paragraph" w:customStyle="1" w:styleId="42">
    <w:name w:val="Абзац списка4"/>
    <w:basedOn w:val="a0"/>
    <w:rsid w:val="003B200C"/>
    <w:pPr>
      <w:ind w:left="720"/>
      <w:contextualSpacing/>
    </w:pPr>
    <w:rPr>
      <w:rFonts w:ascii="Times New Roman" w:hAnsi="Times New Roman"/>
      <w:sz w:val="24"/>
      <w:szCs w:val="24"/>
    </w:rPr>
  </w:style>
  <w:style w:type="paragraph" w:customStyle="1" w:styleId="2f2">
    <w:name w:val="Без интервала2"/>
    <w:rsid w:val="003B200C"/>
    <w:rPr>
      <w:sz w:val="22"/>
      <w:szCs w:val="22"/>
      <w:lang w:eastAsia="en-US"/>
    </w:rPr>
  </w:style>
  <w:style w:type="paragraph" w:customStyle="1" w:styleId="formattext">
    <w:name w:val="formattext"/>
    <w:basedOn w:val="a0"/>
    <w:uiPriority w:val="99"/>
    <w:rsid w:val="000F483B"/>
    <w:pPr>
      <w:spacing w:before="100" w:beforeAutospacing="1" w:after="100" w:afterAutospacing="1" w:line="240" w:lineRule="auto"/>
    </w:pPr>
    <w:rPr>
      <w:rFonts w:ascii="Times New Roman" w:hAnsi="Times New Roman"/>
      <w:sz w:val="24"/>
      <w:szCs w:val="24"/>
    </w:rPr>
  </w:style>
  <w:style w:type="character" w:customStyle="1" w:styleId="blk">
    <w:name w:val="blk"/>
    <w:basedOn w:val="a2"/>
    <w:uiPriority w:val="99"/>
    <w:rsid w:val="00D708A8"/>
    <w:rPr>
      <w:rFonts w:cs="Times New Roman"/>
    </w:rPr>
  </w:style>
  <w:style w:type="character" w:customStyle="1" w:styleId="312">
    <w:name w:val="Знак Знак31"/>
    <w:uiPriority w:val="99"/>
    <w:rsid w:val="00E779C5"/>
    <w:rPr>
      <w:rFonts w:ascii="Courier New" w:hAnsi="Courier New"/>
      <w:lang w:val="ru-RU" w:eastAsia="ru-RU"/>
    </w:rPr>
  </w:style>
  <w:style w:type="paragraph" w:customStyle="1" w:styleId="313">
    <w:name w:val="Обычный31"/>
    <w:uiPriority w:val="99"/>
    <w:rsid w:val="00E779C5"/>
    <w:pPr>
      <w:spacing w:before="100" w:after="100"/>
    </w:pPr>
    <w:rPr>
      <w:rFonts w:ascii="Times New Roman" w:hAnsi="Times New Roman"/>
      <w:sz w:val="24"/>
    </w:rPr>
  </w:style>
  <w:style w:type="character" w:customStyle="1" w:styleId="171">
    <w:name w:val="Знак Знак171"/>
    <w:uiPriority w:val="99"/>
    <w:rsid w:val="00E779C5"/>
    <w:rPr>
      <w:sz w:val="24"/>
      <w:lang w:val="ru-RU" w:eastAsia="ru-RU"/>
    </w:rPr>
  </w:style>
  <w:style w:type="paragraph" w:customStyle="1" w:styleId="111">
    <w:name w:val="Заголовок оглавления11"/>
    <w:basedOn w:val="1"/>
    <w:next w:val="a0"/>
    <w:uiPriority w:val="99"/>
    <w:rsid w:val="00E779C5"/>
    <w:pPr>
      <w:keepLines/>
      <w:spacing w:before="480" w:after="0" w:line="276" w:lineRule="auto"/>
      <w:jc w:val="left"/>
      <w:outlineLvl w:val="9"/>
    </w:pPr>
    <w:rPr>
      <w:rFonts w:ascii="Cambria" w:hAnsi="Cambria"/>
      <w:bCs/>
      <w:color w:val="365F91"/>
      <w:szCs w:val="28"/>
    </w:rPr>
  </w:style>
  <w:style w:type="paragraph" w:customStyle="1" w:styleId="314">
    <w:name w:val="Абзац списка31"/>
    <w:basedOn w:val="a0"/>
    <w:uiPriority w:val="99"/>
    <w:rsid w:val="00E779C5"/>
    <w:pPr>
      <w:ind w:left="720"/>
      <w:contextualSpacing/>
    </w:pPr>
    <w:rPr>
      <w:rFonts w:ascii="Times New Roman" w:hAnsi="Times New Roman"/>
      <w:sz w:val="24"/>
      <w:szCs w:val="24"/>
    </w:rPr>
  </w:style>
  <w:style w:type="paragraph" w:customStyle="1" w:styleId="112">
    <w:name w:val="Без интервала11"/>
    <w:uiPriority w:val="99"/>
    <w:rsid w:val="00E779C5"/>
    <w:rPr>
      <w:sz w:val="22"/>
      <w:szCs w:val="22"/>
      <w:lang w:eastAsia="en-US"/>
    </w:rPr>
  </w:style>
  <w:style w:type="paragraph" w:customStyle="1" w:styleId="51">
    <w:name w:val="Обычный5"/>
    <w:uiPriority w:val="99"/>
    <w:rsid w:val="00E779C5"/>
    <w:pPr>
      <w:spacing w:before="100" w:after="100"/>
    </w:pPr>
    <w:rPr>
      <w:rFonts w:ascii="Times New Roman" w:hAnsi="Times New Roman"/>
      <w:sz w:val="24"/>
    </w:rPr>
  </w:style>
  <w:style w:type="character" w:customStyle="1" w:styleId="174">
    <w:name w:val="Знак Знак174"/>
    <w:uiPriority w:val="99"/>
    <w:rsid w:val="00E779C5"/>
    <w:rPr>
      <w:sz w:val="24"/>
      <w:lang w:val="ru-RU" w:eastAsia="ru-RU"/>
    </w:rPr>
  </w:style>
  <w:style w:type="character" w:customStyle="1" w:styleId="340">
    <w:name w:val="Знак Знак34"/>
    <w:uiPriority w:val="99"/>
    <w:rsid w:val="00E779C5"/>
    <w:rPr>
      <w:rFonts w:ascii="Courier New" w:hAnsi="Courier New"/>
      <w:lang w:val="ru-RU" w:eastAsia="ru-RU"/>
    </w:rPr>
  </w:style>
  <w:style w:type="paragraph" w:customStyle="1" w:styleId="3b">
    <w:name w:val="Заголовок оглавления3"/>
    <w:basedOn w:val="1"/>
    <w:next w:val="a0"/>
    <w:uiPriority w:val="99"/>
    <w:rsid w:val="00E779C5"/>
    <w:pPr>
      <w:keepLines/>
      <w:spacing w:before="480" w:after="0" w:line="276" w:lineRule="auto"/>
      <w:jc w:val="left"/>
      <w:outlineLvl w:val="9"/>
    </w:pPr>
    <w:rPr>
      <w:rFonts w:ascii="Cambria" w:hAnsi="Cambria"/>
      <w:bCs/>
      <w:color w:val="365F91"/>
      <w:szCs w:val="28"/>
    </w:rPr>
  </w:style>
  <w:style w:type="paragraph" w:customStyle="1" w:styleId="52">
    <w:name w:val="Абзац списка5"/>
    <w:basedOn w:val="a0"/>
    <w:uiPriority w:val="99"/>
    <w:rsid w:val="00E779C5"/>
    <w:pPr>
      <w:ind w:left="720"/>
      <w:contextualSpacing/>
    </w:pPr>
    <w:rPr>
      <w:rFonts w:ascii="Times New Roman" w:hAnsi="Times New Roman"/>
      <w:sz w:val="24"/>
      <w:szCs w:val="24"/>
    </w:rPr>
  </w:style>
  <w:style w:type="paragraph" w:customStyle="1" w:styleId="3c">
    <w:name w:val="Без интервала3"/>
    <w:uiPriority w:val="99"/>
    <w:rsid w:val="00E779C5"/>
    <w:rPr>
      <w:sz w:val="22"/>
      <w:szCs w:val="22"/>
      <w:lang w:eastAsia="en-US"/>
    </w:rPr>
  </w:style>
  <w:style w:type="character" w:customStyle="1" w:styleId="53">
    <w:name w:val="Основной текст (5)_"/>
    <w:link w:val="54"/>
    <w:uiPriority w:val="99"/>
    <w:locked/>
    <w:rsid w:val="00E779C5"/>
    <w:rPr>
      <w:b/>
      <w:sz w:val="26"/>
      <w:shd w:val="clear" w:color="auto" w:fill="FFFFFF"/>
    </w:rPr>
  </w:style>
  <w:style w:type="paragraph" w:customStyle="1" w:styleId="54">
    <w:name w:val="Основной текст (5)"/>
    <w:basedOn w:val="a0"/>
    <w:link w:val="53"/>
    <w:uiPriority w:val="99"/>
    <w:rsid w:val="00E779C5"/>
    <w:pPr>
      <w:widowControl w:val="0"/>
      <w:shd w:val="clear" w:color="auto" w:fill="FFFFFF"/>
      <w:spacing w:after="0" w:line="312" w:lineRule="exact"/>
      <w:jc w:val="center"/>
    </w:pPr>
    <w:rPr>
      <w:b/>
      <w:sz w:val="26"/>
      <w:szCs w:val="20"/>
    </w:rPr>
  </w:style>
  <w:style w:type="paragraph" w:customStyle="1" w:styleId="msonormal0">
    <w:name w:val="msonormal"/>
    <w:basedOn w:val="a0"/>
    <w:uiPriority w:val="99"/>
    <w:rsid w:val="00E779C5"/>
    <w:pPr>
      <w:spacing w:before="100" w:beforeAutospacing="1" w:after="100" w:afterAutospacing="1" w:line="240" w:lineRule="auto"/>
    </w:pPr>
    <w:rPr>
      <w:rFonts w:ascii="Times New Roman" w:hAnsi="Times New Roman"/>
      <w:sz w:val="24"/>
      <w:szCs w:val="24"/>
    </w:rPr>
  </w:style>
  <w:style w:type="paragraph" w:customStyle="1" w:styleId="62">
    <w:name w:val="Обычный6"/>
    <w:uiPriority w:val="99"/>
    <w:rsid w:val="000E44C6"/>
    <w:pPr>
      <w:spacing w:before="100" w:after="100"/>
    </w:pPr>
    <w:rPr>
      <w:rFonts w:ascii="Times New Roman" w:hAnsi="Times New Roman"/>
      <w:sz w:val="24"/>
    </w:rPr>
  </w:style>
  <w:style w:type="character" w:customStyle="1" w:styleId="173">
    <w:name w:val="Знак Знак173"/>
    <w:uiPriority w:val="99"/>
    <w:rsid w:val="000E44C6"/>
    <w:rPr>
      <w:sz w:val="24"/>
      <w:lang w:val="ru-RU" w:eastAsia="ru-RU"/>
    </w:rPr>
  </w:style>
  <w:style w:type="character" w:customStyle="1" w:styleId="330">
    <w:name w:val="Знак Знак33"/>
    <w:uiPriority w:val="99"/>
    <w:rsid w:val="000E44C6"/>
    <w:rPr>
      <w:rFonts w:ascii="Courier New" w:hAnsi="Courier New"/>
      <w:lang w:val="ru-RU" w:eastAsia="ru-RU"/>
    </w:rPr>
  </w:style>
  <w:style w:type="paragraph" w:customStyle="1" w:styleId="43">
    <w:name w:val="Заголовок оглавления4"/>
    <w:basedOn w:val="1"/>
    <w:next w:val="a0"/>
    <w:uiPriority w:val="99"/>
    <w:rsid w:val="000E44C6"/>
    <w:pPr>
      <w:keepLines/>
      <w:spacing w:before="480" w:after="0" w:line="276" w:lineRule="auto"/>
      <w:jc w:val="left"/>
      <w:outlineLvl w:val="9"/>
    </w:pPr>
    <w:rPr>
      <w:rFonts w:ascii="Cambria" w:hAnsi="Cambria"/>
      <w:bCs/>
      <w:color w:val="365F91"/>
      <w:szCs w:val="28"/>
    </w:rPr>
  </w:style>
  <w:style w:type="paragraph" w:customStyle="1" w:styleId="63">
    <w:name w:val="Абзац списка6"/>
    <w:basedOn w:val="a0"/>
    <w:uiPriority w:val="99"/>
    <w:rsid w:val="000E44C6"/>
    <w:pPr>
      <w:ind w:left="720"/>
      <w:contextualSpacing/>
    </w:pPr>
    <w:rPr>
      <w:rFonts w:ascii="Times New Roman" w:hAnsi="Times New Roman"/>
      <w:sz w:val="24"/>
      <w:szCs w:val="24"/>
    </w:rPr>
  </w:style>
  <w:style w:type="paragraph" w:customStyle="1" w:styleId="44">
    <w:name w:val="Без интервала4"/>
    <w:uiPriority w:val="99"/>
    <w:rsid w:val="000E44C6"/>
    <w:rPr>
      <w:sz w:val="22"/>
      <w:szCs w:val="22"/>
      <w:lang w:eastAsia="en-US"/>
    </w:rPr>
  </w:style>
  <w:style w:type="paragraph" w:customStyle="1" w:styleId="71">
    <w:name w:val="Обычный7"/>
    <w:uiPriority w:val="99"/>
    <w:rsid w:val="002C77DF"/>
    <w:pPr>
      <w:spacing w:before="100" w:after="100"/>
    </w:pPr>
    <w:rPr>
      <w:rFonts w:ascii="Times New Roman" w:hAnsi="Times New Roman"/>
      <w:sz w:val="24"/>
    </w:rPr>
  </w:style>
  <w:style w:type="character" w:customStyle="1" w:styleId="172">
    <w:name w:val="Знак Знак172"/>
    <w:uiPriority w:val="99"/>
    <w:rsid w:val="002C77DF"/>
    <w:rPr>
      <w:sz w:val="24"/>
      <w:lang w:val="ru-RU" w:eastAsia="ru-RU"/>
    </w:rPr>
  </w:style>
  <w:style w:type="character" w:customStyle="1" w:styleId="320">
    <w:name w:val="Знак Знак32"/>
    <w:uiPriority w:val="99"/>
    <w:rsid w:val="002C77DF"/>
    <w:rPr>
      <w:rFonts w:ascii="Courier New" w:hAnsi="Courier New"/>
      <w:lang w:val="ru-RU" w:eastAsia="ru-RU"/>
    </w:rPr>
  </w:style>
  <w:style w:type="paragraph" w:customStyle="1" w:styleId="55">
    <w:name w:val="Заголовок оглавления5"/>
    <w:basedOn w:val="1"/>
    <w:next w:val="a0"/>
    <w:uiPriority w:val="99"/>
    <w:rsid w:val="002C77DF"/>
    <w:pPr>
      <w:keepLines/>
      <w:spacing w:before="480" w:after="0" w:line="276" w:lineRule="auto"/>
      <w:jc w:val="left"/>
      <w:outlineLvl w:val="9"/>
    </w:pPr>
    <w:rPr>
      <w:rFonts w:ascii="Cambria" w:hAnsi="Cambria"/>
      <w:bCs/>
      <w:color w:val="365F91"/>
      <w:szCs w:val="28"/>
    </w:rPr>
  </w:style>
  <w:style w:type="paragraph" w:customStyle="1" w:styleId="72">
    <w:name w:val="Абзац списка7"/>
    <w:basedOn w:val="a0"/>
    <w:uiPriority w:val="99"/>
    <w:rsid w:val="002C77DF"/>
    <w:pPr>
      <w:ind w:left="720"/>
      <w:contextualSpacing/>
    </w:pPr>
    <w:rPr>
      <w:rFonts w:ascii="Times New Roman" w:hAnsi="Times New Roman"/>
      <w:sz w:val="24"/>
      <w:szCs w:val="24"/>
    </w:rPr>
  </w:style>
  <w:style w:type="paragraph" w:customStyle="1" w:styleId="56">
    <w:name w:val="Без интервала5"/>
    <w:uiPriority w:val="99"/>
    <w:rsid w:val="002C77DF"/>
    <w:rPr>
      <w:sz w:val="22"/>
      <w:szCs w:val="22"/>
      <w:lang w:eastAsia="en-US"/>
    </w:rPr>
  </w:style>
  <w:style w:type="character" w:styleId="afffff">
    <w:name w:val="Intense Emphasis"/>
    <w:basedOn w:val="a2"/>
    <w:uiPriority w:val="99"/>
    <w:qFormat/>
    <w:rsid w:val="0097553D"/>
    <w:rPr>
      <w:i/>
      <w:color w:val="5B9BD5"/>
    </w:rPr>
  </w:style>
  <w:style w:type="character" w:styleId="afffff0">
    <w:name w:val="Placeholder Text"/>
    <w:basedOn w:val="a2"/>
    <w:uiPriority w:val="99"/>
    <w:semiHidden/>
    <w:rsid w:val="009547C5"/>
    <w:rPr>
      <w:rFonts w:cs="Times New Roman"/>
      <w:color w:val="808080"/>
    </w:rPr>
  </w:style>
  <w:style w:type="paragraph" w:customStyle="1" w:styleId="afffff1">
    <w:name w:val="текст"/>
    <w:basedOn w:val="a0"/>
    <w:qFormat/>
    <w:rsid w:val="004A75BD"/>
    <w:pPr>
      <w:spacing w:after="0" w:line="240" w:lineRule="auto"/>
      <w:ind w:firstLine="709"/>
      <w:jc w:val="both"/>
    </w:pPr>
    <w:rPr>
      <w:rFonts w:ascii="Times New Roman" w:hAnsi="Times New Roman"/>
      <w:bCs/>
      <w:sz w:val="24"/>
      <w:szCs w:val="24"/>
    </w:rPr>
  </w:style>
  <w:style w:type="numbering" w:customStyle="1" w:styleId="1f7">
    <w:name w:val="Нет списка1"/>
    <w:next w:val="a4"/>
    <w:uiPriority w:val="99"/>
    <w:unhideWhenUsed/>
    <w:rsid w:val="00AE17A4"/>
  </w:style>
  <w:style w:type="numbering" w:customStyle="1" w:styleId="113">
    <w:name w:val="Нет списка11"/>
    <w:next w:val="a4"/>
    <w:rsid w:val="00AE17A4"/>
  </w:style>
  <w:style w:type="numbering" w:customStyle="1" w:styleId="2f3">
    <w:name w:val="Нет списка2"/>
    <w:next w:val="a4"/>
    <w:rsid w:val="00AE17A4"/>
  </w:style>
  <w:style w:type="numbering" w:customStyle="1" w:styleId="3d">
    <w:name w:val="Нет списка3"/>
    <w:next w:val="a4"/>
    <w:semiHidden/>
    <w:unhideWhenUsed/>
    <w:rsid w:val="00AE17A4"/>
  </w:style>
  <w:style w:type="numbering" w:customStyle="1" w:styleId="1110">
    <w:name w:val="Нет списка111"/>
    <w:next w:val="a4"/>
    <w:rsid w:val="00AE17A4"/>
  </w:style>
  <w:style w:type="numbering" w:customStyle="1" w:styleId="1111">
    <w:name w:val="Нет списка1111"/>
    <w:next w:val="a4"/>
    <w:rsid w:val="00AE17A4"/>
  </w:style>
  <w:style w:type="numbering" w:customStyle="1" w:styleId="213">
    <w:name w:val="Нет списка21"/>
    <w:next w:val="a4"/>
    <w:rsid w:val="00AE17A4"/>
  </w:style>
  <w:style w:type="numbering" w:customStyle="1" w:styleId="45">
    <w:name w:val="Нет списка4"/>
    <w:next w:val="a4"/>
    <w:uiPriority w:val="99"/>
    <w:semiHidden/>
    <w:rsid w:val="00AE17A4"/>
  </w:style>
  <w:style w:type="numbering" w:customStyle="1" w:styleId="57">
    <w:name w:val="Нет списка5"/>
    <w:next w:val="a4"/>
    <w:uiPriority w:val="99"/>
    <w:semiHidden/>
    <w:unhideWhenUsed/>
    <w:rsid w:val="00AE17A4"/>
  </w:style>
  <w:style w:type="numbering" w:customStyle="1" w:styleId="11111">
    <w:name w:val="Нет списка11111"/>
    <w:next w:val="a4"/>
    <w:rsid w:val="00AE17A4"/>
  </w:style>
</w:styles>
</file>

<file path=word/webSettings.xml><?xml version="1.0" encoding="utf-8"?>
<w:webSettings xmlns:r="http://schemas.openxmlformats.org/officeDocument/2006/relationships" xmlns:w="http://schemas.openxmlformats.org/wordprocessingml/2006/main">
  <w:divs>
    <w:div w:id="314408570">
      <w:bodyDiv w:val="1"/>
      <w:marLeft w:val="0"/>
      <w:marRight w:val="0"/>
      <w:marTop w:val="0"/>
      <w:marBottom w:val="0"/>
      <w:divBdr>
        <w:top w:val="none" w:sz="0" w:space="0" w:color="auto"/>
        <w:left w:val="none" w:sz="0" w:space="0" w:color="auto"/>
        <w:bottom w:val="none" w:sz="0" w:space="0" w:color="auto"/>
        <w:right w:val="none" w:sz="0" w:space="0" w:color="auto"/>
      </w:divBdr>
    </w:div>
    <w:div w:id="700519614">
      <w:bodyDiv w:val="1"/>
      <w:marLeft w:val="0"/>
      <w:marRight w:val="0"/>
      <w:marTop w:val="0"/>
      <w:marBottom w:val="0"/>
      <w:divBdr>
        <w:top w:val="none" w:sz="0" w:space="0" w:color="auto"/>
        <w:left w:val="none" w:sz="0" w:space="0" w:color="auto"/>
        <w:bottom w:val="none" w:sz="0" w:space="0" w:color="auto"/>
        <w:right w:val="none" w:sz="0" w:space="0" w:color="auto"/>
      </w:divBdr>
    </w:div>
    <w:div w:id="881357300">
      <w:bodyDiv w:val="1"/>
      <w:marLeft w:val="0"/>
      <w:marRight w:val="0"/>
      <w:marTop w:val="0"/>
      <w:marBottom w:val="0"/>
      <w:divBdr>
        <w:top w:val="none" w:sz="0" w:space="0" w:color="auto"/>
        <w:left w:val="none" w:sz="0" w:space="0" w:color="auto"/>
        <w:bottom w:val="none" w:sz="0" w:space="0" w:color="auto"/>
        <w:right w:val="none" w:sz="0" w:space="0" w:color="auto"/>
      </w:divBdr>
    </w:div>
    <w:div w:id="941038390">
      <w:bodyDiv w:val="1"/>
      <w:marLeft w:val="0"/>
      <w:marRight w:val="0"/>
      <w:marTop w:val="0"/>
      <w:marBottom w:val="0"/>
      <w:divBdr>
        <w:top w:val="none" w:sz="0" w:space="0" w:color="auto"/>
        <w:left w:val="none" w:sz="0" w:space="0" w:color="auto"/>
        <w:bottom w:val="none" w:sz="0" w:space="0" w:color="auto"/>
        <w:right w:val="none" w:sz="0" w:space="0" w:color="auto"/>
      </w:divBdr>
    </w:div>
    <w:div w:id="1245528660">
      <w:bodyDiv w:val="1"/>
      <w:marLeft w:val="0"/>
      <w:marRight w:val="0"/>
      <w:marTop w:val="0"/>
      <w:marBottom w:val="0"/>
      <w:divBdr>
        <w:top w:val="none" w:sz="0" w:space="0" w:color="auto"/>
        <w:left w:val="none" w:sz="0" w:space="0" w:color="auto"/>
        <w:bottom w:val="none" w:sz="0" w:space="0" w:color="auto"/>
        <w:right w:val="none" w:sz="0" w:space="0" w:color="auto"/>
      </w:divBdr>
    </w:div>
    <w:div w:id="1656958249">
      <w:bodyDiv w:val="1"/>
      <w:marLeft w:val="0"/>
      <w:marRight w:val="0"/>
      <w:marTop w:val="0"/>
      <w:marBottom w:val="0"/>
      <w:divBdr>
        <w:top w:val="none" w:sz="0" w:space="0" w:color="auto"/>
        <w:left w:val="none" w:sz="0" w:space="0" w:color="auto"/>
        <w:bottom w:val="none" w:sz="0" w:space="0" w:color="auto"/>
        <w:right w:val="none" w:sz="0" w:space="0" w:color="auto"/>
      </w:divBdr>
    </w:div>
    <w:div w:id="1719622429">
      <w:marLeft w:val="0"/>
      <w:marRight w:val="0"/>
      <w:marTop w:val="0"/>
      <w:marBottom w:val="0"/>
      <w:divBdr>
        <w:top w:val="none" w:sz="0" w:space="0" w:color="auto"/>
        <w:left w:val="none" w:sz="0" w:space="0" w:color="auto"/>
        <w:bottom w:val="none" w:sz="0" w:space="0" w:color="auto"/>
        <w:right w:val="none" w:sz="0" w:space="0" w:color="auto"/>
      </w:divBdr>
    </w:div>
    <w:div w:id="1719622430">
      <w:marLeft w:val="0"/>
      <w:marRight w:val="0"/>
      <w:marTop w:val="0"/>
      <w:marBottom w:val="0"/>
      <w:divBdr>
        <w:top w:val="none" w:sz="0" w:space="0" w:color="auto"/>
        <w:left w:val="none" w:sz="0" w:space="0" w:color="auto"/>
        <w:bottom w:val="none" w:sz="0" w:space="0" w:color="auto"/>
        <w:right w:val="none" w:sz="0" w:space="0" w:color="auto"/>
      </w:divBdr>
    </w:div>
    <w:div w:id="1719622431">
      <w:marLeft w:val="0"/>
      <w:marRight w:val="0"/>
      <w:marTop w:val="0"/>
      <w:marBottom w:val="0"/>
      <w:divBdr>
        <w:top w:val="none" w:sz="0" w:space="0" w:color="auto"/>
        <w:left w:val="none" w:sz="0" w:space="0" w:color="auto"/>
        <w:bottom w:val="none" w:sz="0" w:space="0" w:color="auto"/>
        <w:right w:val="none" w:sz="0" w:space="0" w:color="auto"/>
      </w:divBdr>
    </w:div>
    <w:div w:id="1719622432">
      <w:marLeft w:val="0"/>
      <w:marRight w:val="0"/>
      <w:marTop w:val="0"/>
      <w:marBottom w:val="0"/>
      <w:divBdr>
        <w:top w:val="none" w:sz="0" w:space="0" w:color="auto"/>
        <w:left w:val="none" w:sz="0" w:space="0" w:color="auto"/>
        <w:bottom w:val="none" w:sz="0" w:space="0" w:color="auto"/>
        <w:right w:val="none" w:sz="0" w:space="0" w:color="auto"/>
      </w:divBdr>
    </w:div>
    <w:div w:id="1719622433">
      <w:marLeft w:val="0"/>
      <w:marRight w:val="0"/>
      <w:marTop w:val="0"/>
      <w:marBottom w:val="0"/>
      <w:divBdr>
        <w:top w:val="none" w:sz="0" w:space="0" w:color="auto"/>
        <w:left w:val="none" w:sz="0" w:space="0" w:color="auto"/>
        <w:bottom w:val="none" w:sz="0" w:space="0" w:color="auto"/>
        <w:right w:val="none" w:sz="0" w:space="0" w:color="auto"/>
      </w:divBdr>
    </w:div>
    <w:div w:id="1719622434">
      <w:marLeft w:val="0"/>
      <w:marRight w:val="0"/>
      <w:marTop w:val="0"/>
      <w:marBottom w:val="0"/>
      <w:divBdr>
        <w:top w:val="none" w:sz="0" w:space="0" w:color="auto"/>
        <w:left w:val="none" w:sz="0" w:space="0" w:color="auto"/>
        <w:bottom w:val="none" w:sz="0" w:space="0" w:color="auto"/>
        <w:right w:val="none" w:sz="0" w:space="0" w:color="auto"/>
      </w:divBdr>
    </w:div>
    <w:div w:id="1719622435">
      <w:marLeft w:val="0"/>
      <w:marRight w:val="0"/>
      <w:marTop w:val="0"/>
      <w:marBottom w:val="0"/>
      <w:divBdr>
        <w:top w:val="none" w:sz="0" w:space="0" w:color="auto"/>
        <w:left w:val="none" w:sz="0" w:space="0" w:color="auto"/>
        <w:bottom w:val="none" w:sz="0" w:space="0" w:color="auto"/>
        <w:right w:val="none" w:sz="0" w:space="0" w:color="auto"/>
      </w:divBdr>
    </w:div>
    <w:div w:id="1719622436">
      <w:marLeft w:val="0"/>
      <w:marRight w:val="0"/>
      <w:marTop w:val="0"/>
      <w:marBottom w:val="0"/>
      <w:divBdr>
        <w:top w:val="none" w:sz="0" w:space="0" w:color="auto"/>
        <w:left w:val="none" w:sz="0" w:space="0" w:color="auto"/>
        <w:bottom w:val="none" w:sz="0" w:space="0" w:color="auto"/>
        <w:right w:val="none" w:sz="0" w:space="0" w:color="auto"/>
      </w:divBdr>
    </w:div>
    <w:div w:id="1719622437">
      <w:marLeft w:val="0"/>
      <w:marRight w:val="0"/>
      <w:marTop w:val="0"/>
      <w:marBottom w:val="0"/>
      <w:divBdr>
        <w:top w:val="none" w:sz="0" w:space="0" w:color="auto"/>
        <w:left w:val="none" w:sz="0" w:space="0" w:color="auto"/>
        <w:bottom w:val="none" w:sz="0" w:space="0" w:color="auto"/>
        <w:right w:val="none" w:sz="0" w:space="0" w:color="auto"/>
      </w:divBdr>
    </w:div>
    <w:div w:id="1719622438">
      <w:marLeft w:val="0"/>
      <w:marRight w:val="0"/>
      <w:marTop w:val="0"/>
      <w:marBottom w:val="0"/>
      <w:divBdr>
        <w:top w:val="none" w:sz="0" w:space="0" w:color="auto"/>
        <w:left w:val="none" w:sz="0" w:space="0" w:color="auto"/>
        <w:bottom w:val="none" w:sz="0" w:space="0" w:color="auto"/>
        <w:right w:val="none" w:sz="0" w:space="0" w:color="auto"/>
      </w:divBdr>
    </w:div>
    <w:div w:id="1719622439">
      <w:marLeft w:val="0"/>
      <w:marRight w:val="0"/>
      <w:marTop w:val="0"/>
      <w:marBottom w:val="0"/>
      <w:divBdr>
        <w:top w:val="none" w:sz="0" w:space="0" w:color="auto"/>
        <w:left w:val="none" w:sz="0" w:space="0" w:color="auto"/>
        <w:bottom w:val="none" w:sz="0" w:space="0" w:color="auto"/>
        <w:right w:val="none" w:sz="0" w:space="0" w:color="auto"/>
      </w:divBdr>
      <w:divsChild>
        <w:div w:id="1719622455">
          <w:marLeft w:val="0"/>
          <w:marRight w:val="0"/>
          <w:marTop w:val="0"/>
          <w:marBottom w:val="0"/>
          <w:divBdr>
            <w:top w:val="none" w:sz="0" w:space="0" w:color="auto"/>
            <w:left w:val="none" w:sz="0" w:space="0" w:color="auto"/>
            <w:bottom w:val="none" w:sz="0" w:space="0" w:color="auto"/>
            <w:right w:val="none" w:sz="0" w:space="0" w:color="auto"/>
          </w:divBdr>
        </w:div>
        <w:div w:id="1719622538">
          <w:marLeft w:val="0"/>
          <w:marRight w:val="0"/>
          <w:marTop w:val="0"/>
          <w:marBottom w:val="0"/>
          <w:divBdr>
            <w:top w:val="none" w:sz="0" w:space="0" w:color="auto"/>
            <w:left w:val="none" w:sz="0" w:space="0" w:color="auto"/>
            <w:bottom w:val="none" w:sz="0" w:space="0" w:color="auto"/>
            <w:right w:val="none" w:sz="0" w:space="0" w:color="auto"/>
          </w:divBdr>
        </w:div>
        <w:div w:id="1719622543">
          <w:marLeft w:val="0"/>
          <w:marRight w:val="0"/>
          <w:marTop w:val="0"/>
          <w:marBottom w:val="0"/>
          <w:divBdr>
            <w:top w:val="none" w:sz="0" w:space="0" w:color="auto"/>
            <w:left w:val="none" w:sz="0" w:space="0" w:color="auto"/>
            <w:bottom w:val="none" w:sz="0" w:space="0" w:color="auto"/>
            <w:right w:val="none" w:sz="0" w:space="0" w:color="auto"/>
          </w:divBdr>
        </w:div>
      </w:divsChild>
    </w:div>
    <w:div w:id="1719622440">
      <w:marLeft w:val="0"/>
      <w:marRight w:val="0"/>
      <w:marTop w:val="0"/>
      <w:marBottom w:val="0"/>
      <w:divBdr>
        <w:top w:val="none" w:sz="0" w:space="0" w:color="auto"/>
        <w:left w:val="none" w:sz="0" w:space="0" w:color="auto"/>
        <w:bottom w:val="none" w:sz="0" w:space="0" w:color="auto"/>
        <w:right w:val="none" w:sz="0" w:space="0" w:color="auto"/>
      </w:divBdr>
    </w:div>
    <w:div w:id="1719622441">
      <w:marLeft w:val="0"/>
      <w:marRight w:val="0"/>
      <w:marTop w:val="0"/>
      <w:marBottom w:val="0"/>
      <w:divBdr>
        <w:top w:val="none" w:sz="0" w:space="0" w:color="auto"/>
        <w:left w:val="none" w:sz="0" w:space="0" w:color="auto"/>
        <w:bottom w:val="none" w:sz="0" w:space="0" w:color="auto"/>
        <w:right w:val="none" w:sz="0" w:space="0" w:color="auto"/>
      </w:divBdr>
    </w:div>
    <w:div w:id="1719622442">
      <w:marLeft w:val="0"/>
      <w:marRight w:val="0"/>
      <w:marTop w:val="0"/>
      <w:marBottom w:val="0"/>
      <w:divBdr>
        <w:top w:val="none" w:sz="0" w:space="0" w:color="auto"/>
        <w:left w:val="none" w:sz="0" w:space="0" w:color="auto"/>
        <w:bottom w:val="none" w:sz="0" w:space="0" w:color="auto"/>
        <w:right w:val="none" w:sz="0" w:space="0" w:color="auto"/>
      </w:divBdr>
    </w:div>
    <w:div w:id="1719622444">
      <w:marLeft w:val="0"/>
      <w:marRight w:val="0"/>
      <w:marTop w:val="0"/>
      <w:marBottom w:val="0"/>
      <w:divBdr>
        <w:top w:val="none" w:sz="0" w:space="0" w:color="auto"/>
        <w:left w:val="none" w:sz="0" w:space="0" w:color="auto"/>
        <w:bottom w:val="none" w:sz="0" w:space="0" w:color="auto"/>
        <w:right w:val="none" w:sz="0" w:space="0" w:color="auto"/>
      </w:divBdr>
    </w:div>
    <w:div w:id="1719622445">
      <w:marLeft w:val="0"/>
      <w:marRight w:val="0"/>
      <w:marTop w:val="0"/>
      <w:marBottom w:val="0"/>
      <w:divBdr>
        <w:top w:val="none" w:sz="0" w:space="0" w:color="auto"/>
        <w:left w:val="none" w:sz="0" w:space="0" w:color="auto"/>
        <w:bottom w:val="none" w:sz="0" w:space="0" w:color="auto"/>
        <w:right w:val="none" w:sz="0" w:space="0" w:color="auto"/>
      </w:divBdr>
    </w:div>
    <w:div w:id="1719622446">
      <w:marLeft w:val="0"/>
      <w:marRight w:val="0"/>
      <w:marTop w:val="0"/>
      <w:marBottom w:val="0"/>
      <w:divBdr>
        <w:top w:val="none" w:sz="0" w:space="0" w:color="auto"/>
        <w:left w:val="none" w:sz="0" w:space="0" w:color="auto"/>
        <w:bottom w:val="none" w:sz="0" w:space="0" w:color="auto"/>
        <w:right w:val="none" w:sz="0" w:space="0" w:color="auto"/>
      </w:divBdr>
    </w:div>
    <w:div w:id="1719622447">
      <w:marLeft w:val="0"/>
      <w:marRight w:val="0"/>
      <w:marTop w:val="0"/>
      <w:marBottom w:val="0"/>
      <w:divBdr>
        <w:top w:val="none" w:sz="0" w:space="0" w:color="auto"/>
        <w:left w:val="none" w:sz="0" w:space="0" w:color="auto"/>
        <w:bottom w:val="none" w:sz="0" w:space="0" w:color="auto"/>
        <w:right w:val="none" w:sz="0" w:space="0" w:color="auto"/>
      </w:divBdr>
    </w:div>
    <w:div w:id="1719622448">
      <w:marLeft w:val="0"/>
      <w:marRight w:val="0"/>
      <w:marTop w:val="0"/>
      <w:marBottom w:val="0"/>
      <w:divBdr>
        <w:top w:val="none" w:sz="0" w:space="0" w:color="auto"/>
        <w:left w:val="none" w:sz="0" w:space="0" w:color="auto"/>
        <w:bottom w:val="none" w:sz="0" w:space="0" w:color="auto"/>
        <w:right w:val="none" w:sz="0" w:space="0" w:color="auto"/>
      </w:divBdr>
    </w:div>
    <w:div w:id="1719622449">
      <w:marLeft w:val="0"/>
      <w:marRight w:val="0"/>
      <w:marTop w:val="0"/>
      <w:marBottom w:val="0"/>
      <w:divBdr>
        <w:top w:val="none" w:sz="0" w:space="0" w:color="auto"/>
        <w:left w:val="none" w:sz="0" w:space="0" w:color="auto"/>
        <w:bottom w:val="none" w:sz="0" w:space="0" w:color="auto"/>
        <w:right w:val="none" w:sz="0" w:space="0" w:color="auto"/>
      </w:divBdr>
    </w:div>
    <w:div w:id="1719622450">
      <w:marLeft w:val="0"/>
      <w:marRight w:val="0"/>
      <w:marTop w:val="0"/>
      <w:marBottom w:val="0"/>
      <w:divBdr>
        <w:top w:val="none" w:sz="0" w:space="0" w:color="auto"/>
        <w:left w:val="none" w:sz="0" w:space="0" w:color="auto"/>
        <w:bottom w:val="none" w:sz="0" w:space="0" w:color="auto"/>
        <w:right w:val="none" w:sz="0" w:space="0" w:color="auto"/>
      </w:divBdr>
    </w:div>
    <w:div w:id="1719622451">
      <w:marLeft w:val="0"/>
      <w:marRight w:val="0"/>
      <w:marTop w:val="0"/>
      <w:marBottom w:val="0"/>
      <w:divBdr>
        <w:top w:val="none" w:sz="0" w:space="0" w:color="auto"/>
        <w:left w:val="none" w:sz="0" w:space="0" w:color="auto"/>
        <w:bottom w:val="none" w:sz="0" w:space="0" w:color="auto"/>
        <w:right w:val="none" w:sz="0" w:space="0" w:color="auto"/>
      </w:divBdr>
    </w:div>
    <w:div w:id="1719622452">
      <w:marLeft w:val="0"/>
      <w:marRight w:val="0"/>
      <w:marTop w:val="0"/>
      <w:marBottom w:val="0"/>
      <w:divBdr>
        <w:top w:val="none" w:sz="0" w:space="0" w:color="auto"/>
        <w:left w:val="none" w:sz="0" w:space="0" w:color="auto"/>
        <w:bottom w:val="none" w:sz="0" w:space="0" w:color="auto"/>
        <w:right w:val="none" w:sz="0" w:space="0" w:color="auto"/>
      </w:divBdr>
    </w:div>
    <w:div w:id="1719622453">
      <w:marLeft w:val="0"/>
      <w:marRight w:val="0"/>
      <w:marTop w:val="0"/>
      <w:marBottom w:val="0"/>
      <w:divBdr>
        <w:top w:val="none" w:sz="0" w:space="0" w:color="auto"/>
        <w:left w:val="none" w:sz="0" w:space="0" w:color="auto"/>
        <w:bottom w:val="none" w:sz="0" w:space="0" w:color="auto"/>
        <w:right w:val="none" w:sz="0" w:space="0" w:color="auto"/>
      </w:divBdr>
    </w:div>
    <w:div w:id="1719622454">
      <w:marLeft w:val="0"/>
      <w:marRight w:val="0"/>
      <w:marTop w:val="0"/>
      <w:marBottom w:val="0"/>
      <w:divBdr>
        <w:top w:val="none" w:sz="0" w:space="0" w:color="auto"/>
        <w:left w:val="none" w:sz="0" w:space="0" w:color="auto"/>
        <w:bottom w:val="none" w:sz="0" w:space="0" w:color="auto"/>
        <w:right w:val="none" w:sz="0" w:space="0" w:color="auto"/>
      </w:divBdr>
      <w:divsChild>
        <w:div w:id="1719622456">
          <w:marLeft w:val="0"/>
          <w:marRight w:val="0"/>
          <w:marTop w:val="120"/>
          <w:marBottom w:val="0"/>
          <w:divBdr>
            <w:top w:val="none" w:sz="0" w:space="0" w:color="auto"/>
            <w:left w:val="none" w:sz="0" w:space="0" w:color="auto"/>
            <w:bottom w:val="none" w:sz="0" w:space="0" w:color="auto"/>
            <w:right w:val="none" w:sz="0" w:space="0" w:color="auto"/>
          </w:divBdr>
        </w:div>
        <w:div w:id="1719622466">
          <w:marLeft w:val="0"/>
          <w:marRight w:val="0"/>
          <w:marTop w:val="120"/>
          <w:marBottom w:val="0"/>
          <w:divBdr>
            <w:top w:val="none" w:sz="0" w:space="0" w:color="auto"/>
            <w:left w:val="none" w:sz="0" w:space="0" w:color="auto"/>
            <w:bottom w:val="none" w:sz="0" w:space="0" w:color="auto"/>
            <w:right w:val="none" w:sz="0" w:space="0" w:color="auto"/>
          </w:divBdr>
        </w:div>
        <w:div w:id="1719622493">
          <w:marLeft w:val="0"/>
          <w:marRight w:val="0"/>
          <w:marTop w:val="120"/>
          <w:marBottom w:val="0"/>
          <w:divBdr>
            <w:top w:val="none" w:sz="0" w:space="0" w:color="auto"/>
            <w:left w:val="none" w:sz="0" w:space="0" w:color="auto"/>
            <w:bottom w:val="none" w:sz="0" w:space="0" w:color="auto"/>
            <w:right w:val="none" w:sz="0" w:space="0" w:color="auto"/>
          </w:divBdr>
        </w:div>
        <w:div w:id="1719622520">
          <w:marLeft w:val="0"/>
          <w:marRight w:val="0"/>
          <w:marTop w:val="120"/>
          <w:marBottom w:val="0"/>
          <w:divBdr>
            <w:top w:val="none" w:sz="0" w:space="0" w:color="auto"/>
            <w:left w:val="none" w:sz="0" w:space="0" w:color="auto"/>
            <w:bottom w:val="none" w:sz="0" w:space="0" w:color="auto"/>
            <w:right w:val="none" w:sz="0" w:space="0" w:color="auto"/>
          </w:divBdr>
        </w:div>
        <w:div w:id="1719622554">
          <w:marLeft w:val="0"/>
          <w:marRight w:val="0"/>
          <w:marTop w:val="120"/>
          <w:marBottom w:val="0"/>
          <w:divBdr>
            <w:top w:val="none" w:sz="0" w:space="0" w:color="auto"/>
            <w:left w:val="none" w:sz="0" w:space="0" w:color="auto"/>
            <w:bottom w:val="none" w:sz="0" w:space="0" w:color="auto"/>
            <w:right w:val="none" w:sz="0" w:space="0" w:color="auto"/>
          </w:divBdr>
        </w:div>
      </w:divsChild>
    </w:div>
    <w:div w:id="1719622457">
      <w:marLeft w:val="0"/>
      <w:marRight w:val="0"/>
      <w:marTop w:val="0"/>
      <w:marBottom w:val="0"/>
      <w:divBdr>
        <w:top w:val="none" w:sz="0" w:space="0" w:color="auto"/>
        <w:left w:val="none" w:sz="0" w:space="0" w:color="auto"/>
        <w:bottom w:val="none" w:sz="0" w:space="0" w:color="auto"/>
        <w:right w:val="none" w:sz="0" w:space="0" w:color="auto"/>
      </w:divBdr>
    </w:div>
    <w:div w:id="1719622458">
      <w:marLeft w:val="0"/>
      <w:marRight w:val="0"/>
      <w:marTop w:val="0"/>
      <w:marBottom w:val="0"/>
      <w:divBdr>
        <w:top w:val="none" w:sz="0" w:space="0" w:color="auto"/>
        <w:left w:val="none" w:sz="0" w:space="0" w:color="auto"/>
        <w:bottom w:val="none" w:sz="0" w:space="0" w:color="auto"/>
        <w:right w:val="none" w:sz="0" w:space="0" w:color="auto"/>
      </w:divBdr>
    </w:div>
    <w:div w:id="1719622459">
      <w:marLeft w:val="0"/>
      <w:marRight w:val="0"/>
      <w:marTop w:val="0"/>
      <w:marBottom w:val="0"/>
      <w:divBdr>
        <w:top w:val="none" w:sz="0" w:space="0" w:color="auto"/>
        <w:left w:val="none" w:sz="0" w:space="0" w:color="auto"/>
        <w:bottom w:val="none" w:sz="0" w:space="0" w:color="auto"/>
        <w:right w:val="none" w:sz="0" w:space="0" w:color="auto"/>
      </w:divBdr>
    </w:div>
    <w:div w:id="1719622460">
      <w:marLeft w:val="0"/>
      <w:marRight w:val="0"/>
      <w:marTop w:val="0"/>
      <w:marBottom w:val="0"/>
      <w:divBdr>
        <w:top w:val="none" w:sz="0" w:space="0" w:color="auto"/>
        <w:left w:val="none" w:sz="0" w:space="0" w:color="auto"/>
        <w:bottom w:val="none" w:sz="0" w:space="0" w:color="auto"/>
        <w:right w:val="none" w:sz="0" w:space="0" w:color="auto"/>
      </w:divBdr>
    </w:div>
    <w:div w:id="1719622461">
      <w:marLeft w:val="0"/>
      <w:marRight w:val="0"/>
      <w:marTop w:val="0"/>
      <w:marBottom w:val="0"/>
      <w:divBdr>
        <w:top w:val="none" w:sz="0" w:space="0" w:color="auto"/>
        <w:left w:val="none" w:sz="0" w:space="0" w:color="auto"/>
        <w:bottom w:val="none" w:sz="0" w:space="0" w:color="auto"/>
        <w:right w:val="none" w:sz="0" w:space="0" w:color="auto"/>
      </w:divBdr>
    </w:div>
    <w:div w:id="1719622462">
      <w:marLeft w:val="0"/>
      <w:marRight w:val="0"/>
      <w:marTop w:val="0"/>
      <w:marBottom w:val="0"/>
      <w:divBdr>
        <w:top w:val="none" w:sz="0" w:space="0" w:color="auto"/>
        <w:left w:val="none" w:sz="0" w:space="0" w:color="auto"/>
        <w:bottom w:val="none" w:sz="0" w:space="0" w:color="auto"/>
        <w:right w:val="none" w:sz="0" w:space="0" w:color="auto"/>
      </w:divBdr>
    </w:div>
    <w:div w:id="1719622463">
      <w:marLeft w:val="0"/>
      <w:marRight w:val="0"/>
      <w:marTop w:val="0"/>
      <w:marBottom w:val="0"/>
      <w:divBdr>
        <w:top w:val="none" w:sz="0" w:space="0" w:color="auto"/>
        <w:left w:val="none" w:sz="0" w:space="0" w:color="auto"/>
        <w:bottom w:val="none" w:sz="0" w:space="0" w:color="auto"/>
        <w:right w:val="none" w:sz="0" w:space="0" w:color="auto"/>
      </w:divBdr>
      <w:divsChild>
        <w:div w:id="1719622443">
          <w:marLeft w:val="0"/>
          <w:marRight w:val="0"/>
          <w:marTop w:val="120"/>
          <w:marBottom w:val="0"/>
          <w:divBdr>
            <w:top w:val="none" w:sz="0" w:space="0" w:color="auto"/>
            <w:left w:val="none" w:sz="0" w:space="0" w:color="auto"/>
            <w:bottom w:val="none" w:sz="0" w:space="0" w:color="auto"/>
            <w:right w:val="none" w:sz="0" w:space="0" w:color="auto"/>
          </w:divBdr>
        </w:div>
        <w:div w:id="1719622476">
          <w:marLeft w:val="0"/>
          <w:marRight w:val="0"/>
          <w:marTop w:val="120"/>
          <w:marBottom w:val="0"/>
          <w:divBdr>
            <w:top w:val="none" w:sz="0" w:space="0" w:color="auto"/>
            <w:left w:val="none" w:sz="0" w:space="0" w:color="auto"/>
            <w:bottom w:val="none" w:sz="0" w:space="0" w:color="auto"/>
            <w:right w:val="none" w:sz="0" w:space="0" w:color="auto"/>
          </w:divBdr>
        </w:div>
        <w:div w:id="1719622481">
          <w:marLeft w:val="0"/>
          <w:marRight w:val="0"/>
          <w:marTop w:val="120"/>
          <w:marBottom w:val="0"/>
          <w:divBdr>
            <w:top w:val="none" w:sz="0" w:space="0" w:color="auto"/>
            <w:left w:val="none" w:sz="0" w:space="0" w:color="auto"/>
            <w:bottom w:val="none" w:sz="0" w:space="0" w:color="auto"/>
            <w:right w:val="none" w:sz="0" w:space="0" w:color="auto"/>
          </w:divBdr>
        </w:div>
        <w:div w:id="1719622507">
          <w:marLeft w:val="0"/>
          <w:marRight w:val="0"/>
          <w:marTop w:val="120"/>
          <w:marBottom w:val="0"/>
          <w:divBdr>
            <w:top w:val="none" w:sz="0" w:space="0" w:color="auto"/>
            <w:left w:val="none" w:sz="0" w:space="0" w:color="auto"/>
            <w:bottom w:val="none" w:sz="0" w:space="0" w:color="auto"/>
            <w:right w:val="none" w:sz="0" w:space="0" w:color="auto"/>
          </w:divBdr>
        </w:div>
      </w:divsChild>
    </w:div>
    <w:div w:id="1719622464">
      <w:marLeft w:val="0"/>
      <w:marRight w:val="0"/>
      <w:marTop w:val="0"/>
      <w:marBottom w:val="0"/>
      <w:divBdr>
        <w:top w:val="none" w:sz="0" w:space="0" w:color="auto"/>
        <w:left w:val="none" w:sz="0" w:space="0" w:color="auto"/>
        <w:bottom w:val="none" w:sz="0" w:space="0" w:color="auto"/>
        <w:right w:val="none" w:sz="0" w:space="0" w:color="auto"/>
      </w:divBdr>
    </w:div>
    <w:div w:id="1719622465">
      <w:marLeft w:val="0"/>
      <w:marRight w:val="0"/>
      <w:marTop w:val="0"/>
      <w:marBottom w:val="0"/>
      <w:divBdr>
        <w:top w:val="none" w:sz="0" w:space="0" w:color="auto"/>
        <w:left w:val="none" w:sz="0" w:space="0" w:color="auto"/>
        <w:bottom w:val="none" w:sz="0" w:space="0" w:color="auto"/>
        <w:right w:val="none" w:sz="0" w:space="0" w:color="auto"/>
      </w:divBdr>
    </w:div>
    <w:div w:id="1719622467">
      <w:marLeft w:val="0"/>
      <w:marRight w:val="0"/>
      <w:marTop w:val="0"/>
      <w:marBottom w:val="0"/>
      <w:divBdr>
        <w:top w:val="none" w:sz="0" w:space="0" w:color="auto"/>
        <w:left w:val="none" w:sz="0" w:space="0" w:color="auto"/>
        <w:bottom w:val="none" w:sz="0" w:space="0" w:color="auto"/>
        <w:right w:val="none" w:sz="0" w:space="0" w:color="auto"/>
      </w:divBdr>
    </w:div>
    <w:div w:id="1719622468">
      <w:marLeft w:val="0"/>
      <w:marRight w:val="0"/>
      <w:marTop w:val="0"/>
      <w:marBottom w:val="0"/>
      <w:divBdr>
        <w:top w:val="none" w:sz="0" w:space="0" w:color="auto"/>
        <w:left w:val="none" w:sz="0" w:space="0" w:color="auto"/>
        <w:bottom w:val="none" w:sz="0" w:space="0" w:color="auto"/>
        <w:right w:val="none" w:sz="0" w:space="0" w:color="auto"/>
      </w:divBdr>
    </w:div>
    <w:div w:id="1719622469">
      <w:marLeft w:val="0"/>
      <w:marRight w:val="0"/>
      <w:marTop w:val="0"/>
      <w:marBottom w:val="0"/>
      <w:divBdr>
        <w:top w:val="none" w:sz="0" w:space="0" w:color="auto"/>
        <w:left w:val="none" w:sz="0" w:space="0" w:color="auto"/>
        <w:bottom w:val="none" w:sz="0" w:space="0" w:color="auto"/>
        <w:right w:val="none" w:sz="0" w:space="0" w:color="auto"/>
      </w:divBdr>
    </w:div>
    <w:div w:id="1719622470">
      <w:marLeft w:val="0"/>
      <w:marRight w:val="0"/>
      <w:marTop w:val="0"/>
      <w:marBottom w:val="0"/>
      <w:divBdr>
        <w:top w:val="none" w:sz="0" w:space="0" w:color="auto"/>
        <w:left w:val="none" w:sz="0" w:space="0" w:color="auto"/>
        <w:bottom w:val="none" w:sz="0" w:space="0" w:color="auto"/>
        <w:right w:val="none" w:sz="0" w:space="0" w:color="auto"/>
      </w:divBdr>
    </w:div>
    <w:div w:id="1719622471">
      <w:marLeft w:val="0"/>
      <w:marRight w:val="0"/>
      <w:marTop w:val="0"/>
      <w:marBottom w:val="0"/>
      <w:divBdr>
        <w:top w:val="none" w:sz="0" w:space="0" w:color="auto"/>
        <w:left w:val="none" w:sz="0" w:space="0" w:color="auto"/>
        <w:bottom w:val="none" w:sz="0" w:space="0" w:color="auto"/>
        <w:right w:val="none" w:sz="0" w:space="0" w:color="auto"/>
      </w:divBdr>
    </w:div>
    <w:div w:id="1719622472">
      <w:marLeft w:val="0"/>
      <w:marRight w:val="0"/>
      <w:marTop w:val="0"/>
      <w:marBottom w:val="0"/>
      <w:divBdr>
        <w:top w:val="none" w:sz="0" w:space="0" w:color="auto"/>
        <w:left w:val="none" w:sz="0" w:space="0" w:color="auto"/>
        <w:bottom w:val="none" w:sz="0" w:space="0" w:color="auto"/>
        <w:right w:val="none" w:sz="0" w:space="0" w:color="auto"/>
      </w:divBdr>
    </w:div>
    <w:div w:id="1719622473">
      <w:marLeft w:val="0"/>
      <w:marRight w:val="0"/>
      <w:marTop w:val="0"/>
      <w:marBottom w:val="0"/>
      <w:divBdr>
        <w:top w:val="none" w:sz="0" w:space="0" w:color="auto"/>
        <w:left w:val="none" w:sz="0" w:space="0" w:color="auto"/>
        <w:bottom w:val="none" w:sz="0" w:space="0" w:color="auto"/>
        <w:right w:val="none" w:sz="0" w:space="0" w:color="auto"/>
      </w:divBdr>
    </w:div>
    <w:div w:id="1719622474">
      <w:marLeft w:val="0"/>
      <w:marRight w:val="0"/>
      <w:marTop w:val="0"/>
      <w:marBottom w:val="0"/>
      <w:divBdr>
        <w:top w:val="none" w:sz="0" w:space="0" w:color="auto"/>
        <w:left w:val="none" w:sz="0" w:space="0" w:color="auto"/>
        <w:bottom w:val="none" w:sz="0" w:space="0" w:color="auto"/>
        <w:right w:val="none" w:sz="0" w:space="0" w:color="auto"/>
      </w:divBdr>
    </w:div>
    <w:div w:id="1719622475">
      <w:marLeft w:val="0"/>
      <w:marRight w:val="0"/>
      <w:marTop w:val="0"/>
      <w:marBottom w:val="0"/>
      <w:divBdr>
        <w:top w:val="none" w:sz="0" w:space="0" w:color="auto"/>
        <w:left w:val="none" w:sz="0" w:space="0" w:color="auto"/>
        <w:bottom w:val="none" w:sz="0" w:space="0" w:color="auto"/>
        <w:right w:val="none" w:sz="0" w:space="0" w:color="auto"/>
      </w:divBdr>
    </w:div>
    <w:div w:id="1719622477">
      <w:marLeft w:val="0"/>
      <w:marRight w:val="0"/>
      <w:marTop w:val="0"/>
      <w:marBottom w:val="0"/>
      <w:divBdr>
        <w:top w:val="none" w:sz="0" w:space="0" w:color="auto"/>
        <w:left w:val="none" w:sz="0" w:space="0" w:color="auto"/>
        <w:bottom w:val="none" w:sz="0" w:space="0" w:color="auto"/>
        <w:right w:val="none" w:sz="0" w:space="0" w:color="auto"/>
      </w:divBdr>
    </w:div>
    <w:div w:id="1719622478">
      <w:marLeft w:val="0"/>
      <w:marRight w:val="0"/>
      <w:marTop w:val="0"/>
      <w:marBottom w:val="0"/>
      <w:divBdr>
        <w:top w:val="none" w:sz="0" w:space="0" w:color="auto"/>
        <w:left w:val="none" w:sz="0" w:space="0" w:color="auto"/>
        <w:bottom w:val="none" w:sz="0" w:space="0" w:color="auto"/>
        <w:right w:val="none" w:sz="0" w:space="0" w:color="auto"/>
      </w:divBdr>
    </w:div>
    <w:div w:id="1719622479">
      <w:marLeft w:val="0"/>
      <w:marRight w:val="0"/>
      <w:marTop w:val="0"/>
      <w:marBottom w:val="0"/>
      <w:divBdr>
        <w:top w:val="none" w:sz="0" w:space="0" w:color="auto"/>
        <w:left w:val="none" w:sz="0" w:space="0" w:color="auto"/>
        <w:bottom w:val="none" w:sz="0" w:space="0" w:color="auto"/>
        <w:right w:val="none" w:sz="0" w:space="0" w:color="auto"/>
      </w:divBdr>
    </w:div>
    <w:div w:id="1719622480">
      <w:marLeft w:val="0"/>
      <w:marRight w:val="0"/>
      <w:marTop w:val="0"/>
      <w:marBottom w:val="0"/>
      <w:divBdr>
        <w:top w:val="none" w:sz="0" w:space="0" w:color="auto"/>
        <w:left w:val="none" w:sz="0" w:space="0" w:color="auto"/>
        <w:bottom w:val="none" w:sz="0" w:space="0" w:color="auto"/>
        <w:right w:val="none" w:sz="0" w:space="0" w:color="auto"/>
      </w:divBdr>
    </w:div>
    <w:div w:id="1719622482">
      <w:marLeft w:val="0"/>
      <w:marRight w:val="0"/>
      <w:marTop w:val="0"/>
      <w:marBottom w:val="0"/>
      <w:divBdr>
        <w:top w:val="none" w:sz="0" w:space="0" w:color="auto"/>
        <w:left w:val="none" w:sz="0" w:space="0" w:color="auto"/>
        <w:bottom w:val="none" w:sz="0" w:space="0" w:color="auto"/>
        <w:right w:val="none" w:sz="0" w:space="0" w:color="auto"/>
      </w:divBdr>
    </w:div>
    <w:div w:id="1719622483">
      <w:marLeft w:val="0"/>
      <w:marRight w:val="0"/>
      <w:marTop w:val="0"/>
      <w:marBottom w:val="0"/>
      <w:divBdr>
        <w:top w:val="none" w:sz="0" w:space="0" w:color="auto"/>
        <w:left w:val="none" w:sz="0" w:space="0" w:color="auto"/>
        <w:bottom w:val="none" w:sz="0" w:space="0" w:color="auto"/>
        <w:right w:val="none" w:sz="0" w:space="0" w:color="auto"/>
      </w:divBdr>
    </w:div>
    <w:div w:id="1719622484">
      <w:marLeft w:val="0"/>
      <w:marRight w:val="0"/>
      <w:marTop w:val="0"/>
      <w:marBottom w:val="0"/>
      <w:divBdr>
        <w:top w:val="none" w:sz="0" w:space="0" w:color="auto"/>
        <w:left w:val="none" w:sz="0" w:space="0" w:color="auto"/>
        <w:bottom w:val="none" w:sz="0" w:space="0" w:color="auto"/>
        <w:right w:val="none" w:sz="0" w:space="0" w:color="auto"/>
      </w:divBdr>
    </w:div>
    <w:div w:id="1719622485">
      <w:marLeft w:val="0"/>
      <w:marRight w:val="0"/>
      <w:marTop w:val="0"/>
      <w:marBottom w:val="0"/>
      <w:divBdr>
        <w:top w:val="none" w:sz="0" w:space="0" w:color="auto"/>
        <w:left w:val="none" w:sz="0" w:space="0" w:color="auto"/>
        <w:bottom w:val="none" w:sz="0" w:space="0" w:color="auto"/>
        <w:right w:val="none" w:sz="0" w:space="0" w:color="auto"/>
      </w:divBdr>
    </w:div>
    <w:div w:id="1719622486">
      <w:marLeft w:val="0"/>
      <w:marRight w:val="0"/>
      <w:marTop w:val="0"/>
      <w:marBottom w:val="0"/>
      <w:divBdr>
        <w:top w:val="none" w:sz="0" w:space="0" w:color="auto"/>
        <w:left w:val="none" w:sz="0" w:space="0" w:color="auto"/>
        <w:bottom w:val="none" w:sz="0" w:space="0" w:color="auto"/>
        <w:right w:val="none" w:sz="0" w:space="0" w:color="auto"/>
      </w:divBdr>
    </w:div>
    <w:div w:id="1719622487">
      <w:marLeft w:val="0"/>
      <w:marRight w:val="0"/>
      <w:marTop w:val="0"/>
      <w:marBottom w:val="0"/>
      <w:divBdr>
        <w:top w:val="none" w:sz="0" w:space="0" w:color="auto"/>
        <w:left w:val="none" w:sz="0" w:space="0" w:color="auto"/>
        <w:bottom w:val="none" w:sz="0" w:space="0" w:color="auto"/>
        <w:right w:val="none" w:sz="0" w:space="0" w:color="auto"/>
      </w:divBdr>
    </w:div>
    <w:div w:id="1719622488">
      <w:marLeft w:val="0"/>
      <w:marRight w:val="0"/>
      <w:marTop w:val="0"/>
      <w:marBottom w:val="0"/>
      <w:divBdr>
        <w:top w:val="none" w:sz="0" w:space="0" w:color="auto"/>
        <w:left w:val="none" w:sz="0" w:space="0" w:color="auto"/>
        <w:bottom w:val="none" w:sz="0" w:space="0" w:color="auto"/>
        <w:right w:val="none" w:sz="0" w:space="0" w:color="auto"/>
      </w:divBdr>
    </w:div>
    <w:div w:id="1719622489">
      <w:marLeft w:val="0"/>
      <w:marRight w:val="0"/>
      <w:marTop w:val="0"/>
      <w:marBottom w:val="0"/>
      <w:divBdr>
        <w:top w:val="none" w:sz="0" w:space="0" w:color="auto"/>
        <w:left w:val="none" w:sz="0" w:space="0" w:color="auto"/>
        <w:bottom w:val="none" w:sz="0" w:space="0" w:color="auto"/>
        <w:right w:val="none" w:sz="0" w:space="0" w:color="auto"/>
      </w:divBdr>
    </w:div>
    <w:div w:id="1719622490">
      <w:marLeft w:val="0"/>
      <w:marRight w:val="0"/>
      <w:marTop w:val="0"/>
      <w:marBottom w:val="0"/>
      <w:divBdr>
        <w:top w:val="none" w:sz="0" w:space="0" w:color="auto"/>
        <w:left w:val="none" w:sz="0" w:space="0" w:color="auto"/>
        <w:bottom w:val="none" w:sz="0" w:space="0" w:color="auto"/>
        <w:right w:val="none" w:sz="0" w:space="0" w:color="auto"/>
      </w:divBdr>
    </w:div>
    <w:div w:id="1719622491">
      <w:marLeft w:val="0"/>
      <w:marRight w:val="0"/>
      <w:marTop w:val="0"/>
      <w:marBottom w:val="0"/>
      <w:divBdr>
        <w:top w:val="none" w:sz="0" w:space="0" w:color="auto"/>
        <w:left w:val="none" w:sz="0" w:space="0" w:color="auto"/>
        <w:bottom w:val="none" w:sz="0" w:space="0" w:color="auto"/>
        <w:right w:val="none" w:sz="0" w:space="0" w:color="auto"/>
      </w:divBdr>
    </w:div>
    <w:div w:id="1719622492">
      <w:marLeft w:val="0"/>
      <w:marRight w:val="0"/>
      <w:marTop w:val="0"/>
      <w:marBottom w:val="0"/>
      <w:divBdr>
        <w:top w:val="none" w:sz="0" w:space="0" w:color="auto"/>
        <w:left w:val="none" w:sz="0" w:space="0" w:color="auto"/>
        <w:bottom w:val="none" w:sz="0" w:space="0" w:color="auto"/>
        <w:right w:val="none" w:sz="0" w:space="0" w:color="auto"/>
      </w:divBdr>
    </w:div>
    <w:div w:id="1719622494">
      <w:marLeft w:val="0"/>
      <w:marRight w:val="0"/>
      <w:marTop w:val="0"/>
      <w:marBottom w:val="0"/>
      <w:divBdr>
        <w:top w:val="none" w:sz="0" w:space="0" w:color="auto"/>
        <w:left w:val="none" w:sz="0" w:space="0" w:color="auto"/>
        <w:bottom w:val="none" w:sz="0" w:space="0" w:color="auto"/>
        <w:right w:val="none" w:sz="0" w:space="0" w:color="auto"/>
      </w:divBdr>
    </w:div>
    <w:div w:id="1719622495">
      <w:marLeft w:val="0"/>
      <w:marRight w:val="0"/>
      <w:marTop w:val="0"/>
      <w:marBottom w:val="0"/>
      <w:divBdr>
        <w:top w:val="none" w:sz="0" w:space="0" w:color="auto"/>
        <w:left w:val="none" w:sz="0" w:space="0" w:color="auto"/>
        <w:bottom w:val="none" w:sz="0" w:space="0" w:color="auto"/>
        <w:right w:val="none" w:sz="0" w:space="0" w:color="auto"/>
      </w:divBdr>
    </w:div>
    <w:div w:id="1719622496">
      <w:marLeft w:val="0"/>
      <w:marRight w:val="0"/>
      <w:marTop w:val="0"/>
      <w:marBottom w:val="0"/>
      <w:divBdr>
        <w:top w:val="none" w:sz="0" w:space="0" w:color="auto"/>
        <w:left w:val="none" w:sz="0" w:space="0" w:color="auto"/>
        <w:bottom w:val="none" w:sz="0" w:space="0" w:color="auto"/>
        <w:right w:val="none" w:sz="0" w:space="0" w:color="auto"/>
      </w:divBdr>
    </w:div>
    <w:div w:id="1719622497">
      <w:marLeft w:val="0"/>
      <w:marRight w:val="0"/>
      <w:marTop w:val="0"/>
      <w:marBottom w:val="0"/>
      <w:divBdr>
        <w:top w:val="none" w:sz="0" w:space="0" w:color="auto"/>
        <w:left w:val="none" w:sz="0" w:space="0" w:color="auto"/>
        <w:bottom w:val="none" w:sz="0" w:space="0" w:color="auto"/>
        <w:right w:val="none" w:sz="0" w:space="0" w:color="auto"/>
      </w:divBdr>
    </w:div>
    <w:div w:id="1719622498">
      <w:marLeft w:val="0"/>
      <w:marRight w:val="0"/>
      <w:marTop w:val="0"/>
      <w:marBottom w:val="0"/>
      <w:divBdr>
        <w:top w:val="none" w:sz="0" w:space="0" w:color="auto"/>
        <w:left w:val="none" w:sz="0" w:space="0" w:color="auto"/>
        <w:bottom w:val="none" w:sz="0" w:space="0" w:color="auto"/>
        <w:right w:val="none" w:sz="0" w:space="0" w:color="auto"/>
      </w:divBdr>
    </w:div>
    <w:div w:id="1719622499">
      <w:marLeft w:val="0"/>
      <w:marRight w:val="0"/>
      <w:marTop w:val="0"/>
      <w:marBottom w:val="0"/>
      <w:divBdr>
        <w:top w:val="none" w:sz="0" w:space="0" w:color="auto"/>
        <w:left w:val="none" w:sz="0" w:space="0" w:color="auto"/>
        <w:bottom w:val="none" w:sz="0" w:space="0" w:color="auto"/>
        <w:right w:val="none" w:sz="0" w:space="0" w:color="auto"/>
      </w:divBdr>
    </w:div>
    <w:div w:id="1719622500">
      <w:marLeft w:val="0"/>
      <w:marRight w:val="0"/>
      <w:marTop w:val="0"/>
      <w:marBottom w:val="0"/>
      <w:divBdr>
        <w:top w:val="none" w:sz="0" w:space="0" w:color="auto"/>
        <w:left w:val="none" w:sz="0" w:space="0" w:color="auto"/>
        <w:bottom w:val="none" w:sz="0" w:space="0" w:color="auto"/>
        <w:right w:val="none" w:sz="0" w:space="0" w:color="auto"/>
      </w:divBdr>
    </w:div>
    <w:div w:id="1719622501">
      <w:marLeft w:val="0"/>
      <w:marRight w:val="0"/>
      <w:marTop w:val="0"/>
      <w:marBottom w:val="0"/>
      <w:divBdr>
        <w:top w:val="none" w:sz="0" w:space="0" w:color="auto"/>
        <w:left w:val="none" w:sz="0" w:space="0" w:color="auto"/>
        <w:bottom w:val="none" w:sz="0" w:space="0" w:color="auto"/>
        <w:right w:val="none" w:sz="0" w:space="0" w:color="auto"/>
      </w:divBdr>
    </w:div>
    <w:div w:id="1719622502">
      <w:marLeft w:val="0"/>
      <w:marRight w:val="0"/>
      <w:marTop w:val="0"/>
      <w:marBottom w:val="0"/>
      <w:divBdr>
        <w:top w:val="none" w:sz="0" w:space="0" w:color="auto"/>
        <w:left w:val="none" w:sz="0" w:space="0" w:color="auto"/>
        <w:bottom w:val="none" w:sz="0" w:space="0" w:color="auto"/>
        <w:right w:val="none" w:sz="0" w:space="0" w:color="auto"/>
      </w:divBdr>
    </w:div>
    <w:div w:id="1719622503">
      <w:marLeft w:val="0"/>
      <w:marRight w:val="0"/>
      <w:marTop w:val="0"/>
      <w:marBottom w:val="0"/>
      <w:divBdr>
        <w:top w:val="none" w:sz="0" w:space="0" w:color="auto"/>
        <w:left w:val="none" w:sz="0" w:space="0" w:color="auto"/>
        <w:bottom w:val="none" w:sz="0" w:space="0" w:color="auto"/>
        <w:right w:val="none" w:sz="0" w:space="0" w:color="auto"/>
      </w:divBdr>
    </w:div>
    <w:div w:id="1719622504">
      <w:marLeft w:val="0"/>
      <w:marRight w:val="0"/>
      <w:marTop w:val="0"/>
      <w:marBottom w:val="0"/>
      <w:divBdr>
        <w:top w:val="none" w:sz="0" w:space="0" w:color="auto"/>
        <w:left w:val="none" w:sz="0" w:space="0" w:color="auto"/>
        <w:bottom w:val="none" w:sz="0" w:space="0" w:color="auto"/>
        <w:right w:val="none" w:sz="0" w:space="0" w:color="auto"/>
      </w:divBdr>
    </w:div>
    <w:div w:id="1719622505">
      <w:marLeft w:val="0"/>
      <w:marRight w:val="0"/>
      <w:marTop w:val="0"/>
      <w:marBottom w:val="0"/>
      <w:divBdr>
        <w:top w:val="none" w:sz="0" w:space="0" w:color="auto"/>
        <w:left w:val="none" w:sz="0" w:space="0" w:color="auto"/>
        <w:bottom w:val="none" w:sz="0" w:space="0" w:color="auto"/>
        <w:right w:val="none" w:sz="0" w:space="0" w:color="auto"/>
      </w:divBdr>
    </w:div>
    <w:div w:id="1719622506">
      <w:marLeft w:val="0"/>
      <w:marRight w:val="0"/>
      <w:marTop w:val="0"/>
      <w:marBottom w:val="0"/>
      <w:divBdr>
        <w:top w:val="none" w:sz="0" w:space="0" w:color="auto"/>
        <w:left w:val="none" w:sz="0" w:space="0" w:color="auto"/>
        <w:bottom w:val="none" w:sz="0" w:space="0" w:color="auto"/>
        <w:right w:val="none" w:sz="0" w:space="0" w:color="auto"/>
      </w:divBdr>
    </w:div>
    <w:div w:id="1719622508">
      <w:marLeft w:val="0"/>
      <w:marRight w:val="0"/>
      <w:marTop w:val="0"/>
      <w:marBottom w:val="0"/>
      <w:divBdr>
        <w:top w:val="none" w:sz="0" w:space="0" w:color="auto"/>
        <w:left w:val="none" w:sz="0" w:space="0" w:color="auto"/>
        <w:bottom w:val="none" w:sz="0" w:space="0" w:color="auto"/>
        <w:right w:val="none" w:sz="0" w:space="0" w:color="auto"/>
      </w:divBdr>
    </w:div>
    <w:div w:id="1719622509">
      <w:marLeft w:val="0"/>
      <w:marRight w:val="0"/>
      <w:marTop w:val="0"/>
      <w:marBottom w:val="0"/>
      <w:divBdr>
        <w:top w:val="none" w:sz="0" w:space="0" w:color="auto"/>
        <w:left w:val="none" w:sz="0" w:space="0" w:color="auto"/>
        <w:bottom w:val="none" w:sz="0" w:space="0" w:color="auto"/>
        <w:right w:val="none" w:sz="0" w:space="0" w:color="auto"/>
      </w:divBdr>
    </w:div>
    <w:div w:id="1719622510">
      <w:marLeft w:val="0"/>
      <w:marRight w:val="0"/>
      <w:marTop w:val="0"/>
      <w:marBottom w:val="0"/>
      <w:divBdr>
        <w:top w:val="none" w:sz="0" w:space="0" w:color="auto"/>
        <w:left w:val="none" w:sz="0" w:space="0" w:color="auto"/>
        <w:bottom w:val="none" w:sz="0" w:space="0" w:color="auto"/>
        <w:right w:val="none" w:sz="0" w:space="0" w:color="auto"/>
      </w:divBdr>
    </w:div>
    <w:div w:id="1719622511">
      <w:marLeft w:val="0"/>
      <w:marRight w:val="0"/>
      <w:marTop w:val="0"/>
      <w:marBottom w:val="0"/>
      <w:divBdr>
        <w:top w:val="none" w:sz="0" w:space="0" w:color="auto"/>
        <w:left w:val="none" w:sz="0" w:space="0" w:color="auto"/>
        <w:bottom w:val="none" w:sz="0" w:space="0" w:color="auto"/>
        <w:right w:val="none" w:sz="0" w:space="0" w:color="auto"/>
      </w:divBdr>
    </w:div>
    <w:div w:id="1719622512">
      <w:marLeft w:val="0"/>
      <w:marRight w:val="0"/>
      <w:marTop w:val="0"/>
      <w:marBottom w:val="0"/>
      <w:divBdr>
        <w:top w:val="none" w:sz="0" w:space="0" w:color="auto"/>
        <w:left w:val="none" w:sz="0" w:space="0" w:color="auto"/>
        <w:bottom w:val="none" w:sz="0" w:space="0" w:color="auto"/>
        <w:right w:val="none" w:sz="0" w:space="0" w:color="auto"/>
      </w:divBdr>
    </w:div>
    <w:div w:id="1719622513">
      <w:marLeft w:val="0"/>
      <w:marRight w:val="0"/>
      <w:marTop w:val="0"/>
      <w:marBottom w:val="0"/>
      <w:divBdr>
        <w:top w:val="none" w:sz="0" w:space="0" w:color="auto"/>
        <w:left w:val="none" w:sz="0" w:space="0" w:color="auto"/>
        <w:bottom w:val="none" w:sz="0" w:space="0" w:color="auto"/>
        <w:right w:val="none" w:sz="0" w:space="0" w:color="auto"/>
      </w:divBdr>
    </w:div>
    <w:div w:id="1719622514">
      <w:marLeft w:val="0"/>
      <w:marRight w:val="0"/>
      <w:marTop w:val="0"/>
      <w:marBottom w:val="0"/>
      <w:divBdr>
        <w:top w:val="none" w:sz="0" w:space="0" w:color="auto"/>
        <w:left w:val="none" w:sz="0" w:space="0" w:color="auto"/>
        <w:bottom w:val="none" w:sz="0" w:space="0" w:color="auto"/>
        <w:right w:val="none" w:sz="0" w:space="0" w:color="auto"/>
      </w:divBdr>
    </w:div>
    <w:div w:id="1719622515">
      <w:marLeft w:val="0"/>
      <w:marRight w:val="0"/>
      <w:marTop w:val="0"/>
      <w:marBottom w:val="0"/>
      <w:divBdr>
        <w:top w:val="none" w:sz="0" w:space="0" w:color="auto"/>
        <w:left w:val="none" w:sz="0" w:space="0" w:color="auto"/>
        <w:bottom w:val="none" w:sz="0" w:space="0" w:color="auto"/>
        <w:right w:val="none" w:sz="0" w:space="0" w:color="auto"/>
      </w:divBdr>
    </w:div>
    <w:div w:id="1719622516">
      <w:marLeft w:val="0"/>
      <w:marRight w:val="0"/>
      <w:marTop w:val="0"/>
      <w:marBottom w:val="0"/>
      <w:divBdr>
        <w:top w:val="none" w:sz="0" w:space="0" w:color="auto"/>
        <w:left w:val="none" w:sz="0" w:space="0" w:color="auto"/>
        <w:bottom w:val="none" w:sz="0" w:space="0" w:color="auto"/>
        <w:right w:val="none" w:sz="0" w:space="0" w:color="auto"/>
      </w:divBdr>
    </w:div>
    <w:div w:id="1719622517">
      <w:marLeft w:val="0"/>
      <w:marRight w:val="0"/>
      <w:marTop w:val="0"/>
      <w:marBottom w:val="0"/>
      <w:divBdr>
        <w:top w:val="none" w:sz="0" w:space="0" w:color="auto"/>
        <w:left w:val="none" w:sz="0" w:space="0" w:color="auto"/>
        <w:bottom w:val="none" w:sz="0" w:space="0" w:color="auto"/>
        <w:right w:val="none" w:sz="0" w:space="0" w:color="auto"/>
      </w:divBdr>
      <w:divsChild>
        <w:div w:id="1719622518">
          <w:marLeft w:val="0"/>
          <w:marRight w:val="0"/>
          <w:marTop w:val="0"/>
          <w:marBottom w:val="0"/>
          <w:divBdr>
            <w:top w:val="none" w:sz="0" w:space="0" w:color="auto"/>
            <w:left w:val="none" w:sz="0" w:space="0" w:color="auto"/>
            <w:bottom w:val="none" w:sz="0" w:space="0" w:color="auto"/>
            <w:right w:val="none" w:sz="0" w:space="0" w:color="auto"/>
          </w:divBdr>
        </w:div>
        <w:div w:id="1719622549">
          <w:marLeft w:val="0"/>
          <w:marRight w:val="0"/>
          <w:marTop w:val="0"/>
          <w:marBottom w:val="0"/>
          <w:divBdr>
            <w:top w:val="none" w:sz="0" w:space="0" w:color="auto"/>
            <w:left w:val="none" w:sz="0" w:space="0" w:color="auto"/>
            <w:bottom w:val="none" w:sz="0" w:space="0" w:color="auto"/>
            <w:right w:val="none" w:sz="0" w:space="0" w:color="auto"/>
          </w:divBdr>
        </w:div>
        <w:div w:id="1719622551">
          <w:marLeft w:val="0"/>
          <w:marRight w:val="0"/>
          <w:marTop w:val="0"/>
          <w:marBottom w:val="0"/>
          <w:divBdr>
            <w:top w:val="none" w:sz="0" w:space="0" w:color="auto"/>
            <w:left w:val="none" w:sz="0" w:space="0" w:color="auto"/>
            <w:bottom w:val="none" w:sz="0" w:space="0" w:color="auto"/>
            <w:right w:val="none" w:sz="0" w:space="0" w:color="auto"/>
          </w:divBdr>
        </w:div>
      </w:divsChild>
    </w:div>
    <w:div w:id="1719622519">
      <w:marLeft w:val="0"/>
      <w:marRight w:val="0"/>
      <w:marTop w:val="0"/>
      <w:marBottom w:val="0"/>
      <w:divBdr>
        <w:top w:val="none" w:sz="0" w:space="0" w:color="auto"/>
        <w:left w:val="none" w:sz="0" w:space="0" w:color="auto"/>
        <w:bottom w:val="none" w:sz="0" w:space="0" w:color="auto"/>
        <w:right w:val="none" w:sz="0" w:space="0" w:color="auto"/>
      </w:divBdr>
    </w:div>
    <w:div w:id="1719622521">
      <w:marLeft w:val="0"/>
      <w:marRight w:val="0"/>
      <w:marTop w:val="0"/>
      <w:marBottom w:val="0"/>
      <w:divBdr>
        <w:top w:val="none" w:sz="0" w:space="0" w:color="auto"/>
        <w:left w:val="none" w:sz="0" w:space="0" w:color="auto"/>
        <w:bottom w:val="none" w:sz="0" w:space="0" w:color="auto"/>
        <w:right w:val="none" w:sz="0" w:space="0" w:color="auto"/>
      </w:divBdr>
    </w:div>
    <w:div w:id="1719622522">
      <w:marLeft w:val="0"/>
      <w:marRight w:val="0"/>
      <w:marTop w:val="0"/>
      <w:marBottom w:val="0"/>
      <w:divBdr>
        <w:top w:val="none" w:sz="0" w:space="0" w:color="auto"/>
        <w:left w:val="none" w:sz="0" w:space="0" w:color="auto"/>
        <w:bottom w:val="none" w:sz="0" w:space="0" w:color="auto"/>
        <w:right w:val="none" w:sz="0" w:space="0" w:color="auto"/>
      </w:divBdr>
    </w:div>
    <w:div w:id="1719622523">
      <w:marLeft w:val="0"/>
      <w:marRight w:val="0"/>
      <w:marTop w:val="0"/>
      <w:marBottom w:val="0"/>
      <w:divBdr>
        <w:top w:val="none" w:sz="0" w:space="0" w:color="auto"/>
        <w:left w:val="none" w:sz="0" w:space="0" w:color="auto"/>
        <w:bottom w:val="none" w:sz="0" w:space="0" w:color="auto"/>
        <w:right w:val="none" w:sz="0" w:space="0" w:color="auto"/>
      </w:divBdr>
    </w:div>
    <w:div w:id="1719622524">
      <w:marLeft w:val="0"/>
      <w:marRight w:val="0"/>
      <w:marTop w:val="0"/>
      <w:marBottom w:val="0"/>
      <w:divBdr>
        <w:top w:val="none" w:sz="0" w:space="0" w:color="auto"/>
        <w:left w:val="none" w:sz="0" w:space="0" w:color="auto"/>
        <w:bottom w:val="none" w:sz="0" w:space="0" w:color="auto"/>
        <w:right w:val="none" w:sz="0" w:space="0" w:color="auto"/>
      </w:divBdr>
    </w:div>
    <w:div w:id="1719622525">
      <w:marLeft w:val="0"/>
      <w:marRight w:val="0"/>
      <w:marTop w:val="0"/>
      <w:marBottom w:val="0"/>
      <w:divBdr>
        <w:top w:val="none" w:sz="0" w:space="0" w:color="auto"/>
        <w:left w:val="none" w:sz="0" w:space="0" w:color="auto"/>
        <w:bottom w:val="none" w:sz="0" w:space="0" w:color="auto"/>
        <w:right w:val="none" w:sz="0" w:space="0" w:color="auto"/>
      </w:divBdr>
    </w:div>
    <w:div w:id="1719622526">
      <w:marLeft w:val="0"/>
      <w:marRight w:val="0"/>
      <w:marTop w:val="0"/>
      <w:marBottom w:val="0"/>
      <w:divBdr>
        <w:top w:val="none" w:sz="0" w:space="0" w:color="auto"/>
        <w:left w:val="none" w:sz="0" w:space="0" w:color="auto"/>
        <w:bottom w:val="none" w:sz="0" w:space="0" w:color="auto"/>
        <w:right w:val="none" w:sz="0" w:space="0" w:color="auto"/>
      </w:divBdr>
    </w:div>
    <w:div w:id="1719622527">
      <w:marLeft w:val="0"/>
      <w:marRight w:val="0"/>
      <w:marTop w:val="0"/>
      <w:marBottom w:val="0"/>
      <w:divBdr>
        <w:top w:val="none" w:sz="0" w:space="0" w:color="auto"/>
        <w:left w:val="none" w:sz="0" w:space="0" w:color="auto"/>
        <w:bottom w:val="none" w:sz="0" w:space="0" w:color="auto"/>
        <w:right w:val="none" w:sz="0" w:space="0" w:color="auto"/>
      </w:divBdr>
    </w:div>
    <w:div w:id="1719622528">
      <w:marLeft w:val="0"/>
      <w:marRight w:val="0"/>
      <w:marTop w:val="0"/>
      <w:marBottom w:val="0"/>
      <w:divBdr>
        <w:top w:val="none" w:sz="0" w:space="0" w:color="auto"/>
        <w:left w:val="none" w:sz="0" w:space="0" w:color="auto"/>
        <w:bottom w:val="none" w:sz="0" w:space="0" w:color="auto"/>
        <w:right w:val="none" w:sz="0" w:space="0" w:color="auto"/>
      </w:divBdr>
    </w:div>
    <w:div w:id="1719622529">
      <w:marLeft w:val="0"/>
      <w:marRight w:val="0"/>
      <w:marTop w:val="0"/>
      <w:marBottom w:val="0"/>
      <w:divBdr>
        <w:top w:val="none" w:sz="0" w:space="0" w:color="auto"/>
        <w:left w:val="none" w:sz="0" w:space="0" w:color="auto"/>
        <w:bottom w:val="none" w:sz="0" w:space="0" w:color="auto"/>
        <w:right w:val="none" w:sz="0" w:space="0" w:color="auto"/>
      </w:divBdr>
    </w:div>
    <w:div w:id="1719622530">
      <w:marLeft w:val="0"/>
      <w:marRight w:val="0"/>
      <w:marTop w:val="0"/>
      <w:marBottom w:val="0"/>
      <w:divBdr>
        <w:top w:val="none" w:sz="0" w:space="0" w:color="auto"/>
        <w:left w:val="none" w:sz="0" w:space="0" w:color="auto"/>
        <w:bottom w:val="none" w:sz="0" w:space="0" w:color="auto"/>
        <w:right w:val="none" w:sz="0" w:space="0" w:color="auto"/>
      </w:divBdr>
    </w:div>
    <w:div w:id="1719622531">
      <w:marLeft w:val="0"/>
      <w:marRight w:val="0"/>
      <w:marTop w:val="0"/>
      <w:marBottom w:val="0"/>
      <w:divBdr>
        <w:top w:val="none" w:sz="0" w:space="0" w:color="auto"/>
        <w:left w:val="none" w:sz="0" w:space="0" w:color="auto"/>
        <w:bottom w:val="none" w:sz="0" w:space="0" w:color="auto"/>
        <w:right w:val="none" w:sz="0" w:space="0" w:color="auto"/>
      </w:divBdr>
    </w:div>
    <w:div w:id="1719622532">
      <w:marLeft w:val="0"/>
      <w:marRight w:val="0"/>
      <w:marTop w:val="0"/>
      <w:marBottom w:val="0"/>
      <w:divBdr>
        <w:top w:val="none" w:sz="0" w:space="0" w:color="auto"/>
        <w:left w:val="none" w:sz="0" w:space="0" w:color="auto"/>
        <w:bottom w:val="none" w:sz="0" w:space="0" w:color="auto"/>
        <w:right w:val="none" w:sz="0" w:space="0" w:color="auto"/>
      </w:divBdr>
    </w:div>
    <w:div w:id="1719622533">
      <w:marLeft w:val="0"/>
      <w:marRight w:val="0"/>
      <w:marTop w:val="0"/>
      <w:marBottom w:val="0"/>
      <w:divBdr>
        <w:top w:val="none" w:sz="0" w:space="0" w:color="auto"/>
        <w:left w:val="none" w:sz="0" w:space="0" w:color="auto"/>
        <w:bottom w:val="none" w:sz="0" w:space="0" w:color="auto"/>
        <w:right w:val="none" w:sz="0" w:space="0" w:color="auto"/>
      </w:divBdr>
    </w:div>
    <w:div w:id="1719622534">
      <w:marLeft w:val="0"/>
      <w:marRight w:val="0"/>
      <w:marTop w:val="0"/>
      <w:marBottom w:val="0"/>
      <w:divBdr>
        <w:top w:val="none" w:sz="0" w:space="0" w:color="auto"/>
        <w:left w:val="none" w:sz="0" w:space="0" w:color="auto"/>
        <w:bottom w:val="none" w:sz="0" w:space="0" w:color="auto"/>
        <w:right w:val="none" w:sz="0" w:space="0" w:color="auto"/>
      </w:divBdr>
    </w:div>
    <w:div w:id="1719622535">
      <w:marLeft w:val="0"/>
      <w:marRight w:val="0"/>
      <w:marTop w:val="0"/>
      <w:marBottom w:val="0"/>
      <w:divBdr>
        <w:top w:val="none" w:sz="0" w:space="0" w:color="auto"/>
        <w:left w:val="none" w:sz="0" w:space="0" w:color="auto"/>
        <w:bottom w:val="none" w:sz="0" w:space="0" w:color="auto"/>
        <w:right w:val="none" w:sz="0" w:space="0" w:color="auto"/>
      </w:divBdr>
    </w:div>
    <w:div w:id="1719622536">
      <w:marLeft w:val="0"/>
      <w:marRight w:val="0"/>
      <w:marTop w:val="0"/>
      <w:marBottom w:val="0"/>
      <w:divBdr>
        <w:top w:val="none" w:sz="0" w:space="0" w:color="auto"/>
        <w:left w:val="none" w:sz="0" w:space="0" w:color="auto"/>
        <w:bottom w:val="none" w:sz="0" w:space="0" w:color="auto"/>
        <w:right w:val="none" w:sz="0" w:space="0" w:color="auto"/>
      </w:divBdr>
    </w:div>
    <w:div w:id="1719622537">
      <w:marLeft w:val="0"/>
      <w:marRight w:val="0"/>
      <w:marTop w:val="0"/>
      <w:marBottom w:val="0"/>
      <w:divBdr>
        <w:top w:val="none" w:sz="0" w:space="0" w:color="auto"/>
        <w:left w:val="none" w:sz="0" w:space="0" w:color="auto"/>
        <w:bottom w:val="none" w:sz="0" w:space="0" w:color="auto"/>
        <w:right w:val="none" w:sz="0" w:space="0" w:color="auto"/>
      </w:divBdr>
    </w:div>
    <w:div w:id="1719622539">
      <w:marLeft w:val="0"/>
      <w:marRight w:val="0"/>
      <w:marTop w:val="0"/>
      <w:marBottom w:val="0"/>
      <w:divBdr>
        <w:top w:val="none" w:sz="0" w:space="0" w:color="auto"/>
        <w:left w:val="none" w:sz="0" w:space="0" w:color="auto"/>
        <w:bottom w:val="none" w:sz="0" w:space="0" w:color="auto"/>
        <w:right w:val="none" w:sz="0" w:space="0" w:color="auto"/>
      </w:divBdr>
    </w:div>
    <w:div w:id="1719622540">
      <w:marLeft w:val="0"/>
      <w:marRight w:val="0"/>
      <w:marTop w:val="0"/>
      <w:marBottom w:val="0"/>
      <w:divBdr>
        <w:top w:val="none" w:sz="0" w:space="0" w:color="auto"/>
        <w:left w:val="none" w:sz="0" w:space="0" w:color="auto"/>
        <w:bottom w:val="none" w:sz="0" w:space="0" w:color="auto"/>
        <w:right w:val="none" w:sz="0" w:space="0" w:color="auto"/>
      </w:divBdr>
    </w:div>
    <w:div w:id="1719622541">
      <w:marLeft w:val="0"/>
      <w:marRight w:val="0"/>
      <w:marTop w:val="0"/>
      <w:marBottom w:val="0"/>
      <w:divBdr>
        <w:top w:val="none" w:sz="0" w:space="0" w:color="auto"/>
        <w:left w:val="none" w:sz="0" w:space="0" w:color="auto"/>
        <w:bottom w:val="none" w:sz="0" w:space="0" w:color="auto"/>
        <w:right w:val="none" w:sz="0" w:space="0" w:color="auto"/>
      </w:divBdr>
    </w:div>
    <w:div w:id="1719622542">
      <w:marLeft w:val="0"/>
      <w:marRight w:val="0"/>
      <w:marTop w:val="0"/>
      <w:marBottom w:val="0"/>
      <w:divBdr>
        <w:top w:val="none" w:sz="0" w:space="0" w:color="auto"/>
        <w:left w:val="none" w:sz="0" w:space="0" w:color="auto"/>
        <w:bottom w:val="none" w:sz="0" w:space="0" w:color="auto"/>
        <w:right w:val="none" w:sz="0" w:space="0" w:color="auto"/>
      </w:divBdr>
    </w:div>
    <w:div w:id="1719622544">
      <w:marLeft w:val="0"/>
      <w:marRight w:val="0"/>
      <w:marTop w:val="0"/>
      <w:marBottom w:val="0"/>
      <w:divBdr>
        <w:top w:val="none" w:sz="0" w:space="0" w:color="auto"/>
        <w:left w:val="none" w:sz="0" w:space="0" w:color="auto"/>
        <w:bottom w:val="none" w:sz="0" w:space="0" w:color="auto"/>
        <w:right w:val="none" w:sz="0" w:space="0" w:color="auto"/>
      </w:divBdr>
    </w:div>
    <w:div w:id="1719622545">
      <w:marLeft w:val="0"/>
      <w:marRight w:val="0"/>
      <w:marTop w:val="0"/>
      <w:marBottom w:val="0"/>
      <w:divBdr>
        <w:top w:val="none" w:sz="0" w:space="0" w:color="auto"/>
        <w:left w:val="none" w:sz="0" w:space="0" w:color="auto"/>
        <w:bottom w:val="none" w:sz="0" w:space="0" w:color="auto"/>
        <w:right w:val="none" w:sz="0" w:space="0" w:color="auto"/>
      </w:divBdr>
    </w:div>
    <w:div w:id="1719622546">
      <w:marLeft w:val="0"/>
      <w:marRight w:val="0"/>
      <w:marTop w:val="0"/>
      <w:marBottom w:val="0"/>
      <w:divBdr>
        <w:top w:val="none" w:sz="0" w:space="0" w:color="auto"/>
        <w:left w:val="none" w:sz="0" w:space="0" w:color="auto"/>
        <w:bottom w:val="none" w:sz="0" w:space="0" w:color="auto"/>
        <w:right w:val="none" w:sz="0" w:space="0" w:color="auto"/>
      </w:divBdr>
    </w:div>
    <w:div w:id="1719622547">
      <w:marLeft w:val="0"/>
      <w:marRight w:val="0"/>
      <w:marTop w:val="0"/>
      <w:marBottom w:val="0"/>
      <w:divBdr>
        <w:top w:val="none" w:sz="0" w:space="0" w:color="auto"/>
        <w:left w:val="none" w:sz="0" w:space="0" w:color="auto"/>
        <w:bottom w:val="none" w:sz="0" w:space="0" w:color="auto"/>
        <w:right w:val="none" w:sz="0" w:space="0" w:color="auto"/>
      </w:divBdr>
    </w:div>
    <w:div w:id="1719622548">
      <w:marLeft w:val="0"/>
      <w:marRight w:val="0"/>
      <w:marTop w:val="0"/>
      <w:marBottom w:val="0"/>
      <w:divBdr>
        <w:top w:val="none" w:sz="0" w:space="0" w:color="auto"/>
        <w:left w:val="none" w:sz="0" w:space="0" w:color="auto"/>
        <w:bottom w:val="none" w:sz="0" w:space="0" w:color="auto"/>
        <w:right w:val="none" w:sz="0" w:space="0" w:color="auto"/>
      </w:divBdr>
    </w:div>
    <w:div w:id="1719622550">
      <w:marLeft w:val="0"/>
      <w:marRight w:val="0"/>
      <w:marTop w:val="0"/>
      <w:marBottom w:val="0"/>
      <w:divBdr>
        <w:top w:val="none" w:sz="0" w:space="0" w:color="auto"/>
        <w:left w:val="none" w:sz="0" w:space="0" w:color="auto"/>
        <w:bottom w:val="none" w:sz="0" w:space="0" w:color="auto"/>
        <w:right w:val="none" w:sz="0" w:space="0" w:color="auto"/>
      </w:divBdr>
    </w:div>
    <w:div w:id="1719622552">
      <w:marLeft w:val="0"/>
      <w:marRight w:val="0"/>
      <w:marTop w:val="0"/>
      <w:marBottom w:val="0"/>
      <w:divBdr>
        <w:top w:val="none" w:sz="0" w:space="0" w:color="auto"/>
        <w:left w:val="none" w:sz="0" w:space="0" w:color="auto"/>
        <w:bottom w:val="none" w:sz="0" w:space="0" w:color="auto"/>
        <w:right w:val="none" w:sz="0" w:space="0" w:color="auto"/>
      </w:divBdr>
    </w:div>
    <w:div w:id="1719622553">
      <w:marLeft w:val="0"/>
      <w:marRight w:val="0"/>
      <w:marTop w:val="0"/>
      <w:marBottom w:val="0"/>
      <w:divBdr>
        <w:top w:val="none" w:sz="0" w:space="0" w:color="auto"/>
        <w:left w:val="none" w:sz="0" w:space="0" w:color="auto"/>
        <w:bottom w:val="none" w:sz="0" w:space="0" w:color="auto"/>
        <w:right w:val="none" w:sz="0" w:space="0" w:color="auto"/>
      </w:divBdr>
    </w:div>
    <w:div w:id="1719622555">
      <w:marLeft w:val="0"/>
      <w:marRight w:val="0"/>
      <w:marTop w:val="0"/>
      <w:marBottom w:val="0"/>
      <w:divBdr>
        <w:top w:val="none" w:sz="0" w:space="0" w:color="auto"/>
        <w:left w:val="none" w:sz="0" w:space="0" w:color="auto"/>
        <w:bottom w:val="none" w:sz="0" w:space="0" w:color="auto"/>
        <w:right w:val="none" w:sz="0" w:space="0" w:color="auto"/>
      </w:divBdr>
    </w:div>
    <w:div w:id="1719622556">
      <w:marLeft w:val="0"/>
      <w:marRight w:val="0"/>
      <w:marTop w:val="0"/>
      <w:marBottom w:val="0"/>
      <w:divBdr>
        <w:top w:val="none" w:sz="0" w:space="0" w:color="auto"/>
        <w:left w:val="none" w:sz="0" w:space="0" w:color="auto"/>
        <w:bottom w:val="none" w:sz="0" w:space="0" w:color="auto"/>
        <w:right w:val="none" w:sz="0" w:space="0" w:color="auto"/>
      </w:divBdr>
    </w:div>
    <w:div w:id="1719622557">
      <w:marLeft w:val="0"/>
      <w:marRight w:val="0"/>
      <w:marTop w:val="0"/>
      <w:marBottom w:val="0"/>
      <w:divBdr>
        <w:top w:val="none" w:sz="0" w:space="0" w:color="auto"/>
        <w:left w:val="none" w:sz="0" w:space="0" w:color="auto"/>
        <w:bottom w:val="none" w:sz="0" w:space="0" w:color="auto"/>
        <w:right w:val="none" w:sz="0" w:space="0" w:color="auto"/>
      </w:divBdr>
    </w:div>
    <w:div w:id="1719622558">
      <w:marLeft w:val="0"/>
      <w:marRight w:val="0"/>
      <w:marTop w:val="0"/>
      <w:marBottom w:val="0"/>
      <w:divBdr>
        <w:top w:val="none" w:sz="0" w:space="0" w:color="auto"/>
        <w:left w:val="none" w:sz="0" w:space="0" w:color="auto"/>
        <w:bottom w:val="none" w:sz="0" w:space="0" w:color="auto"/>
        <w:right w:val="none" w:sz="0" w:space="0" w:color="auto"/>
      </w:divBdr>
    </w:div>
    <w:div w:id="1719622559">
      <w:marLeft w:val="0"/>
      <w:marRight w:val="0"/>
      <w:marTop w:val="0"/>
      <w:marBottom w:val="0"/>
      <w:divBdr>
        <w:top w:val="none" w:sz="0" w:space="0" w:color="auto"/>
        <w:left w:val="none" w:sz="0" w:space="0" w:color="auto"/>
        <w:bottom w:val="none" w:sz="0" w:space="0" w:color="auto"/>
        <w:right w:val="none" w:sz="0" w:space="0" w:color="auto"/>
      </w:divBdr>
    </w:div>
    <w:div w:id="1719622560">
      <w:marLeft w:val="0"/>
      <w:marRight w:val="0"/>
      <w:marTop w:val="0"/>
      <w:marBottom w:val="0"/>
      <w:divBdr>
        <w:top w:val="none" w:sz="0" w:space="0" w:color="auto"/>
        <w:left w:val="none" w:sz="0" w:space="0" w:color="auto"/>
        <w:bottom w:val="none" w:sz="0" w:space="0" w:color="auto"/>
        <w:right w:val="none" w:sz="0" w:space="0" w:color="auto"/>
      </w:divBdr>
    </w:div>
    <w:div w:id="1719622561">
      <w:marLeft w:val="0"/>
      <w:marRight w:val="0"/>
      <w:marTop w:val="0"/>
      <w:marBottom w:val="0"/>
      <w:divBdr>
        <w:top w:val="none" w:sz="0" w:space="0" w:color="auto"/>
        <w:left w:val="none" w:sz="0" w:space="0" w:color="auto"/>
        <w:bottom w:val="none" w:sz="0" w:space="0" w:color="auto"/>
        <w:right w:val="none" w:sz="0" w:space="0" w:color="auto"/>
      </w:divBdr>
    </w:div>
    <w:div w:id="1719622562">
      <w:marLeft w:val="0"/>
      <w:marRight w:val="0"/>
      <w:marTop w:val="0"/>
      <w:marBottom w:val="0"/>
      <w:divBdr>
        <w:top w:val="none" w:sz="0" w:space="0" w:color="auto"/>
        <w:left w:val="none" w:sz="0" w:space="0" w:color="auto"/>
        <w:bottom w:val="none" w:sz="0" w:space="0" w:color="auto"/>
        <w:right w:val="none" w:sz="0" w:space="0" w:color="auto"/>
      </w:divBdr>
    </w:div>
    <w:div w:id="1719622563">
      <w:marLeft w:val="0"/>
      <w:marRight w:val="0"/>
      <w:marTop w:val="0"/>
      <w:marBottom w:val="0"/>
      <w:divBdr>
        <w:top w:val="none" w:sz="0" w:space="0" w:color="auto"/>
        <w:left w:val="none" w:sz="0" w:space="0" w:color="auto"/>
        <w:bottom w:val="none" w:sz="0" w:space="0" w:color="auto"/>
        <w:right w:val="none" w:sz="0" w:space="0" w:color="auto"/>
      </w:divBdr>
    </w:div>
    <w:div w:id="1719622564">
      <w:marLeft w:val="0"/>
      <w:marRight w:val="0"/>
      <w:marTop w:val="0"/>
      <w:marBottom w:val="0"/>
      <w:divBdr>
        <w:top w:val="none" w:sz="0" w:space="0" w:color="auto"/>
        <w:left w:val="none" w:sz="0" w:space="0" w:color="auto"/>
        <w:bottom w:val="none" w:sz="0" w:space="0" w:color="auto"/>
        <w:right w:val="none" w:sz="0" w:space="0" w:color="auto"/>
      </w:divBdr>
    </w:div>
    <w:div w:id="2070348987">
      <w:bodyDiv w:val="1"/>
      <w:marLeft w:val="0"/>
      <w:marRight w:val="0"/>
      <w:marTop w:val="0"/>
      <w:marBottom w:val="0"/>
      <w:divBdr>
        <w:top w:val="none" w:sz="0" w:space="0" w:color="auto"/>
        <w:left w:val="none" w:sz="0" w:space="0" w:color="auto"/>
        <w:bottom w:val="none" w:sz="0" w:space="0" w:color="auto"/>
        <w:right w:val="none" w:sz="0" w:space="0" w:color="auto"/>
      </w:divBdr>
    </w:div>
    <w:div w:id="21241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04240/4936402833df1696d66ed00c4cf089c1444bad33/" TargetMode="External"/><Relationship Id="rId21" Type="http://schemas.openxmlformats.org/officeDocument/2006/relationships/hyperlink" Target="consultantplus://offline/ref=D29B86C3108CEA636100CF7CE8EB15C2F673DAA93BC3A27FABD122CE6E5FC4EDC716B1AF84972214l8k2L" TargetMode="External"/><Relationship Id="rId42" Type="http://schemas.openxmlformats.org/officeDocument/2006/relationships/hyperlink" Target="consultantplus://offline/ref=DCC471051E2C23D1F60A88D5596388C4A59087A1592C2247C6141B1BC182114181BE93BB3AA75B79H6H7S" TargetMode="External"/><Relationship Id="rId47" Type="http://schemas.openxmlformats.org/officeDocument/2006/relationships/hyperlink" Target="consultantplus://offline/ref=BA42C7D316473E3985D68050DF2422C14D6B1DCEF6FC3468A3E1226AADADFC313CEBD95313EA6003EFN4S" TargetMode="External"/><Relationship Id="rId63" Type="http://schemas.openxmlformats.org/officeDocument/2006/relationships/hyperlink" Target="consultantplus://offline/ref=A066B7450370CAD330B2BCB66E231B242E43D4B5DC17ECCB0384A9CD9B25569C711AA39C1019B99B8062B632547318B72D4FAF7ADA689528LE6EF" TargetMode="External"/><Relationship Id="rId68" Type="http://schemas.openxmlformats.org/officeDocument/2006/relationships/hyperlink" Target="consultantplus://offline/ref=A0683B5141C55728136376E1A1F43FCAC492EB685C94B1B82DFD3440F8F094B9A21F8226896B12B9110A62D97DFAD8CB7F511AC9360BB6452Fj7J" TargetMode="External"/><Relationship Id="rId16" Type="http://schemas.openxmlformats.org/officeDocument/2006/relationships/hyperlink" Target="consultantplus://offline/ref=9DD5C78C4CDF539149862968BCDE6C5A96D027D290FD8F2151E74CB9A97BEF805705723AB21E7F6159E093B1EF4FC8BC3E67B982ED1AD080u9O5I" TargetMode="External"/><Relationship Id="rId11" Type="http://schemas.openxmlformats.org/officeDocument/2006/relationships/hyperlink" Target="consultantplus://offline/ref=42EB1EB9381EA66A8013E4D476DD5FC729384408ADBB2CED3FF5514DF481F0BFD4AE9F50D2i7p1N" TargetMode="External"/><Relationship Id="rId24" Type="http://schemas.openxmlformats.org/officeDocument/2006/relationships/hyperlink" Target="consultantplus://offline/ref=5738798225C242537AA452B9EE766E151E2FBA60A4B9D83B02DD4D1701D40590B51C2A87011BBADCM7P0M" TargetMode="External"/><Relationship Id="rId32" Type="http://schemas.openxmlformats.org/officeDocument/2006/relationships/hyperlink" Target="consultantplus://offline/ref=1F4F6EBF5B75727E3B8C036BBFC6E0B4A063EABFFB66D6A2F69E2CA006CB327A959A4BBB2180291907BC21E3FE87CA40055794E24B1BA0DEJEf7Q" TargetMode="External"/><Relationship Id="rId37" Type="http://schemas.openxmlformats.org/officeDocument/2006/relationships/hyperlink" Target="consultantplus://offline/ref=C318C71FC5AEEE9211E7F62872CB2CED7E57F16F0D8B49C69947A819CCPFCFS" TargetMode="External"/><Relationship Id="rId40" Type="http://schemas.openxmlformats.org/officeDocument/2006/relationships/hyperlink" Target="consultantplus://offline/ref=DCC471051E2C23D1F60A88D5596388C4A6908EA75F252247C6141B1BC182114181BE93BB3AA75B7AH6H0S" TargetMode="External"/><Relationship Id="rId45" Type="http://schemas.openxmlformats.org/officeDocument/2006/relationships/hyperlink" Target="consultantplus://offline/ref=BA42C7D316473E3985D68050DF2422C14D6B1DCEF6FC3468A3E1226AADADFC313CEBD95313EB610AEFNES" TargetMode="External"/><Relationship Id="rId53" Type="http://schemas.openxmlformats.org/officeDocument/2006/relationships/hyperlink" Target="consultantplus://offline/ref=16C80BD339FFC08C7ADD720BEB617DAC99CDE33F1E25672E508A97446Am9iER" TargetMode="External"/><Relationship Id="rId58" Type="http://schemas.openxmlformats.org/officeDocument/2006/relationships/hyperlink" Target="consultantplus://offline/ref=756A2954220CA7D6ECCBBA69EDF2FD1BA224A7C8865062E59A64588FD42A70C703B041494EFA4A3Ct03CK" TargetMode="External"/><Relationship Id="rId66" Type="http://schemas.openxmlformats.org/officeDocument/2006/relationships/hyperlink" Target="consultantplus://offline/ref=E2482E3545427EC9A5B765427A5FCFA27EC943F67FCDBF635FE345F924Y059P" TargetMode="External"/><Relationship Id="rId74"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yperlink" Target="consultantplus://offline/ref=96146CE2BC980653496913FA4BFEE63B23AFE51249F6EE8803D7E7952363D7CB28309280847295C69E2EF10E7A54FAE9FF44D29C16100E0CS8wFG" TargetMode="External"/><Relationship Id="rId19" Type="http://schemas.openxmlformats.org/officeDocument/2006/relationships/hyperlink" Target="consultantplus://offline/ref=6F3AB46FAC0CD336568B038CB3181D2BE4A47277FEC889665775F8492BBCFC714993FDC25BA11196YBP1O" TargetMode="External"/><Relationship Id="rId14" Type="http://schemas.openxmlformats.org/officeDocument/2006/relationships/hyperlink" Target="consultantplus://offline/ref=42EB1EB9381EA66A8013E4D476DD5FC729384408ADBB2CED3FF5514DF481F0BFD4AE9F53D175B83Ei4p9N" TargetMode="External"/><Relationship Id="rId22" Type="http://schemas.openxmlformats.org/officeDocument/2006/relationships/hyperlink" Target="consultantplus://offline/ref=CBBBAD3FE879917424F46389D3CCE9B79C4F452E455FA3718B47B550C883881D10B1618AA053109038c9F" TargetMode="External"/><Relationship Id="rId27" Type="http://schemas.openxmlformats.org/officeDocument/2006/relationships/hyperlink" Target="http://www.consultant.ru/document/cons_doc_LAW_304240/785c8a907914cd0024e0026a259794111a07e799/" TargetMode="External"/><Relationship Id="rId30" Type="http://schemas.openxmlformats.org/officeDocument/2006/relationships/hyperlink" Target="consultantplus://offline/ref=5AA491F9DD4B3789564B7FE9C4D65C3654534A8389BA829F3095A3DC0D6A0F6D4158BF775FEC077919A875DA1B32E0924BA91196CDF9E2B1J" TargetMode="External"/><Relationship Id="rId35" Type="http://schemas.openxmlformats.org/officeDocument/2006/relationships/hyperlink" Target="consultantplus://offline/ref=4652003D71B6FE88FC8C1DFAA21793FDF54412FCFAFD5B42BB5EDE4BF5B37A4F4B13418CA6345DCE68DFF26C50AD4FEB3367267F06AAT2O" TargetMode="External"/><Relationship Id="rId43" Type="http://schemas.openxmlformats.org/officeDocument/2006/relationships/hyperlink" Target="consultantplus://offline/ref=76BE0BA3A598C80FB4F663B8E3F755184C70C040C74D95FEBFB12BFA86A2D0EB9F61B5A37FC0B0g1K" TargetMode="External"/><Relationship Id="rId48" Type="http://schemas.openxmlformats.org/officeDocument/2006/relationships/hyperlink" Target="consultantplus://offline/ref=235B1A968E4D59A97657E85BD86F6A71BF6C383E40675928A0B816F3C818983C144F1166164E001FE3A7B4AACCa2R3K" TargetMode="External"/><Relationship Id="rId56" Type="http://schemas.openxmlformats.org/officeDocument/2006/relationships/hyperlink" Target="consultantplus://offline/ref=C1D8A5CE9D6480DB5096F1EF6D0D031EC9F38989D62516274CD763B1FDD9214AB2F3363014D1B176t7k2R" TargetMode="External"/><Relationship Id="rId64" Type="http://schemas.openxmlformats.org/officeDocument/2006/relationships/hyperlink" Target="consultantplus://offline/ref=785B57C5A1BE3E739C38B89A153AD8EDAC9ACF3F1DF90BC11358DB5DBC00FC4409E9215D08D43DA8P1a6O" TargetMode="External"/><Relationship Id="rId69" Type="http://schemas.openxmlformats.org/officeDocument/2006/relationships/hyperlink" Target="consultantplus://offline/ref=52076EB43DDFD29B37B56E2275620D9EAE8FE9A0309C57E62506A77408867AC93942D457C50D65925F0EDE0A55F478A2C73E8E1D9D18A27AmArAJ" TargetMode="External"/><Relationship Id="rId77" Type="http://schemas.openxmlformats.org/officeDocument/2006/relationships/customXml" Target="../customXml/item5.xml"/><Relationship Id="rId8" Type="http://schemas.openxmlformats.org/officeDocument/2006/relationships/footer" Target="footer1.xml"/><Relationship Id="rId51" Type="http://schemas.openxmlformats.org/officeDocument/2006/relationships/hyperlink" Target="consultantplus://offline/ref=A4B3DC11E74BE95EA2D6960DD3FA2C039CF534422D1DC68C95085C1BD45E6B040C8EF921A155B264863629F6C0W1aDK"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42EB1EB9381EA66A8013E4D476DD5FC729384408ADBB2CED3FF5514DF481F0BFD4AE9F50D2i7p3N" TargetMode="External"/><Relationship Id="rId17" Type="http://schemas.openxmlformats.org/officeDocument/2006/relationships/hyperlink" Target="consultantplus://offline/ref=F99E5F0CE01363C18187628909276E531EC4FF94D31375764F0298D428E35AC31CCDEA50D675A68D891AE97BEEC494FA2A02D5196FB5987EdFxEL" TargetMode="External"/><Relationship Id="rId25" Type="http://schemas.openxmlformats.org/officeDocument/2006/relationships/hyperlink" Target="consultantplus://offline/ref=FEAB7BD7DBEE99DE1A364F73F742C3D6C829190634FBC64A0730D837B6e7Q5M" TargetMode="External"/><Relationship Id="rId33" Type="http://schemas.openxmlformats.org/officeDocument/2006/relationships/hyperlink" Target="consultantplus://offline/ref=C318C71FC5AEEE9211E7F62872CB2CED7E57F16F0D8F49C69947A819CCPFCFS" TargetMode="External"/><Relationship Id="rId38" Type="http://schemas.openxmlformats.org/officeDocument/2006/relationships/hyperlink" Target="consultantplus://offline/ref=C318C71FC5AEEE9211E7F62872CB2CED7E57F469078E49C69947A819CCFFA4B5B284574C7EE8C62EPACDS" TargetMode="External"/><Relationship Id="rId46" Type="http://schemas.openxmlformats.org/officeDocument/2006/relationships/hyperlink" Target="consultantplus://offline/ref=BA42C7D316473E3985D68050DF2422C14D6B1DCEF6FC3468A3E1226AADADFC313CEBD95313EB610FEFNCS" TargetMode="External"/><Relationship Id="rId59" Type="http://schemas.openxmlformats.org/officeDocument/2006/relationships/hyperlink" Target="consultantplus://offline/ref=92079826679417F09891C6D004DA95312E61FFB70F4E7E29805CA9D7A3CE003DFD4EB4E9BC1433C6CD34D002B4F474FBE7C70A43CFDEAFE3NEU0G" TargetMode="External"/><Relationship Id="rId67" Type="http://schemas.openxmlformats.org/officeDocument/2006/relationships/hyperlink" Target="consultantplus://offline/ref=A0683B5141C55728136376E1A1F43FCAC294E76D5498ECB225A43842FFFFCBAEA5568E27896B10B9185567CC6CA2D4C3684E1BD72A09B724jCJ" TargetMode="External"/><Relationship Id="rId20" Type="http://schemas.openxmlformats.org/officeDocument/2006/relationships/hyperlink" Target="consultantplus://offline/ref=6F3AB46FAC0CD336568B038CB3181D2BE5AD7275FECC89665775F8492BBCFC714993FDC25BA0149FYBP6O" TargetMode="External"/><Relationship Id="rId41" Type="http://schemas.openxmlformats.org/officeDocument/2006/relationships/hyperlink" Target="consultantplus://offline/ref=DCC471051E2C23D1F60A88D5596388C4A59087A1592C2247C6141B1BC182114181BE93BB3AA75B7AH6H0S" TargetMode="External"/><Relationship Id="rId54" Type="http://schemas.openxmlformats.org/officeDocument/2006/relationships/hyperlink" Target="consultantplus://offline/ref=290EC3DCE98F837F62F88D8FD62F93915C304D228C2BB91B0E7D38100A374BCDC5B2E251593D5C75U2j3R" TargetMode="External"/><Relationship Id="rId62" Type="http://schemas.openxmlformats.org/officeDocument/2006/relationships/hyperlink" Target="consultantplus://offline/ref=6A416953F16C0C63483B1FB99A7711D68301FC594A8C9FA3EBEDB9767490EE8838E702C343B9F9D1iCK5Q" TargetMode="External"/><Relationship Id="rId70" Type="http://schemas.openxmlformats.org/officeDocument/2006/relationships/hyperlink" Target="consultantplus://offline/ref=F9C6F181BDCAE18F8ECB668D474C9971FF47466F284FF2A3486999E61E93C3D9CE2DBE86D1DF2A438809B4CA15qBD8R" TargetMode="External"/><Relationship Id="rId75"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115F87AC1E02A54018ED1FA9117DF6B46D65EF250279032CFB2113B60325AF544544C2BDDBC8231rAXBI" TargetMode="External"/><Relationship Id="rId23" Type="http://schemas.openxmlformats.org/officeDocument/2006/relationships/hyperlink" Target="consultantplus://offline/ref=C16F70715758CCBE1714BD78BC03D3D16A42DAEF6178BBC6184D8800C5C3043A71E13BAD2264F83001d2F" TargetMode="External"/><Relationship Id="rId28" Type="http://schemas.openxmlformats.org/officeDocument/2006/relationships/hyperlink" Target="consultantplus://offline/ref=254C56F8411B2D782DB3B8AFDC98FC2CBFB2980913CB0573C920D7708E07EDEA93FADF83E031B6D9b4uCL" TargetMode="External"/><Relationship Id="rId36" Type="http://schemas.openxmlformats.org/officeDocument/2006/relationships/hyperlink" Target="consultantplus://offline/ref=C318C71FC5AEEE9211E7F62872CB2CED7E57F16F0D8F49C69947A819CCPFCFS" TargetMode="External"/><Relationship Id="rId49" Type="http://schemas.openxmlformats.org/officeDocument/2006/relationships/hyperlink" Target="consultantplus://offline/ref=235B1A968E4D59A97657E85BD86F6A71BF6C383E40675928A0B816F3C818983C144F1166164E001FE3A7B4AACCa2R3K" TargetMode="External"/><Relationship Id="rId57" Type="http://schemas.openxmlformats.org/officeDocument/2006/relationships/hyperlink" Target="consultantplus://offline/ref=756A2954220CA7D6ECCBBA69EDF2FD1BA224A7C8865062E59A64588FD42A70C703B041494EFA4B3Dt036K" TargetMode="External"/><Relationship Id="rId10" Type="http://schemas.openxmlformats.org/officeDocument/2006/relationships/hyperlink" Target="consultantplus://offline/ref=709DB376D536FAAF7ED5E5B6969F4DCBEB31787BACB5E60A99E7F729CD97A8570202C5CA074EB20Eu3i1G" TargetMode="External"/><Relationship Id="rId31" Type="http://schemas.openxmlformats.org/officeDocument/2006/relationships/hyperlink" Target="consultantplus://offline/ref=5AA491F9DD4B3789564B7FE9C4D65C3654534F878BBF829F3095A3DC0D6A0F6D4158BF7757E50C734AF265DE5265EE8E49B70E94D3FA299BE7BFJ" TargetMode="External"/><Relationship Id="rId44" Type="http://schemas.openxmlformats.org/officeDocument/2006/relationships/hyperlink" Target="consultantplus://offline/ref=F31EBB61976CD3C1AC93894A76D9A9AEF7D24D264E8A111D90CA71DE9EiCL4S" TargetMode="External"/><Relationship Id="rId52" Type="http://schemas.openxmlformats.org/officeDocument/2006/relationships/hyperlink" Target="consultantplus://offline/ref=5DC3FE87EBCEBFF0D36F9C1214261784B59806DBE8521EE6727CA22FF2A8B2C078B6196B8CC85442B8306F3A524BE42C59A72A5B8D0DBA7CF4b4K" TargetMode="External"/><Relationship Id="rId60" Type="http://schemas.openxmlformats.org/officeDocument/2006/relationships/hyperlink" Target="consultantplus://offline/ref=688494836C16C20BA23F07170E6293022D88B20036041A4E98FF635DBA7C3364576B3B69F1D56E9D2F81F7E9CD4B165E7843775BED695107K442F" TargetMode="External"/><Relationship Id="rId65" Type="http://schemas.openxmlformats.org/officeDocument/2006/relationships/hyperlink" Target="consultantplus://offline/ref=E2482E3545427EC9A5B765427A5FCFA279CF48F471C6E26957BA49FB23063E312511E2392E927EY855P"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831F81D304183B67E1632A8414A8D69F62AF016F423EBFBAEAA6793EC1A08B87E03EBC790FAB08L9e7G" TargetMode="External"/><Relationship Id="rId13" Type="http://schemas.openxmlformats.org/officeDocument/2006/relationships/hyperlink" Target="consultantplus://offline/ref=42EB1EB9381EA66A8013E4D476DD5FC729384408ADBB2CED3FF5514DF481F0BFD4AE9F53D175BE3Ei4pCN" TargetMode="External"/><Relationship Id="rId18" Type="http://schemas.openxmlformats.org/officeDocument/2006/relationships/hyperlink" Target="consultantplus://offline/ref=6F3AB46FAC0CD336568B038CB3181D2BE5A5757AFEC889665775F8492BBCFC714993FDC25BA1109EYBPAO" TargetMode="External"/><Relationship Id="rId39" Type="http://schemas.openxmlformats.org/officeDocument/2006/relationships/hyperlink" Target="consultantplus://offline/ref=C318C71FC5AEEE9211E7F62872CB2CED7E57F469078E49C69947A819CCFFA4B5B284574C7EE8C72FPAC7S" TargetMode="External"/><Relationship Id="rId34" Type="http://schemas.openxmlformats.org/officeDocument/2006/relationships/hyperlink" Target="consultantplus://offline/ref=C318C71FC5AEEE9211E7F62872CB2CED7E57F16F0D8B49C69947A819CCPFCFS" TargetMode="External"/><Relationship Id="rId50" Type="http://schemas.openxmlformats.org/officeDocument/2006/relationships/hyperlink" Target="consultantplus://offline/ref=9AC210CEB004A6AB00859996FFCF6517864626E0A997E574D614B70F0B31133A348BAB26FC74F2F7A2EB452B59A8F77E863A8814A793CFB8A9W7K" TargetMode="External"/><Relationship Id="rId55" Type="http://schemas.openxmlformats.org/officeDocument/2006/relationships/hyperlink" Target="consultantplus://offline/ref=290EC3DCE98F837F62F88D8FD62F93915C304D228C2BB91B0E7D38100A374BCDC5B2E251593D5D74U2j9R" TargetMode="External"/><Relationship Id="rId76"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hyperlink" Target="consultantplus://offline/ref=0DCD42CB7E9CF3AFA6BD12A59C4CD7D362BA339D48B58BACF2211CF90F5F045A860157E3790526E1148D93286779EACF9CFF5C237D92D606d1C0L" TargetMode="External"/><Relationship Id="rId2" Type="http://schemas.openxmlformats.org/officeDocument/2006/relationships/numbering" Target="numbering.xml"/><Relationship Id="rId29" Type="http://schemas.openxmlformats.org/officeDocument/2006/relationships/hyperlink" Target="consultantplus://offline/ref=542BF838F8D7220E583CBA4293D0F2275EDBFB5050A083C8C1540D41892F76CBEB8D9A62805401B6l6v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лесохозяйственных регламентов</_x041f__x0430__x043f__x043a__x0430_>
    <_x041e__x043f__x0438__x0441__x0430__x043d__x0438__x0435_ xmlns="6d7c22ec-c6a4-4777-88aa-bc3c76ac660e">Проект лесохозяйственного регламента Параньгинского лесничества в новой редакции. Срок ознакомления с 18 января 2019 г. по 18 февраля 2019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XXJ7TYMEEKJ2-469-326</_dlc_DocId>
    <_dlc_DocIdUrl xmlns="57504d04-691e-4fc4-8f09-4f19fdbe90f6">
      <Url>https://vip.gov.mari.ru/minles/_layouts/DocIdRedir.aspx?ID=XXJ7TYMEEKJ2-469-326</Url>
      <Description>XXJ7TYMEEKJ2-469-326</Description>
    </_dlc_DocIdUrl>
  </documentManagement>
</p:properties>
</file>

<file path=customXml/itemProps1.xml><?xml version="1.0" encoding="utf-8"?>
<ds:datastoreItem xmlns:ds="http://schemas.openxmlformats.org/officeDocument/2006/customXml" ds:itemID="{677AAC25-677C-4AC8-A157-6DE0E3630FF6}"/>
</file>

<file path=customXml/itemProps2.xml><?xml version="1.0" encoding="utf-8"?>
<ds:datastoreItem xmlns:ds="http://schemas.openxmlformats.org/officeDocument/2006/customXml" ds:itemID="{6023B9A7-8F3F-423B-87AB-7372C7D905D7}"/>
</file>

<file path=customXml/itemProps3.xml><?xml version="1.0" encoding="utf-8"?>
<ds:datastoreItem xmlns:ds="http://schemas.openxmlformats.org/officeDocument/2006/customXml" ds:itemID="{FA682B57-0B81-46A1-9A79-EBA5F757FD67}"/>
</file>

<file path=customXml/itemProps4.xml><?xml version="1.0" encoding="utf-8"?>
<ds:datastoreItem xmlns:ds="http://schemas.openxmlformats.org/officeDocument/2006/customXml" ds:itemID="{F66CBAE1-269D-4DD8-AF2A-A8385A89EB7D}"/>
</file>

<file path=customXml/itemProps5.xml><?xml version="1.0" encoding="utf-8"?>
<ds:datastoreItem xmlns:ds="http://schemas.openxmlformats.org/officeDocument/2006/customXml" ds:itemID="{C63E7866-EE52-4EC0-9859-9F8C5BAE3CA4}"/>
</file>

<file path=docProps/app.xml><?xml version="1.0" encoding="utf-8"?>
<Properties xmlns="http://schemas.openxmlformats.org/officeDocument/2006/extended-properties" xmlns:vt="http://schemas.openxmlformats.org/officeDocument/2006/docPropsVTypes">
  <Template>Normal</Template>
  <TotalTime>280</TotalTime>
  <Pages>177</Pages>
  <Words>55040</Words>
  <Characters>313731</Characters>
  <Application>Microsoft Office Word</Application>
  <DocSecurity>0</DocSecurity>
  <Lines>2614</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лесохозяйственного регламента Параньгинского лесничества в новой редакции</dc:title>
  <dc:creator>DNS</dc:creator>
  <cp:lastModifiedBy>Л.Ю.Леухина</cp:lastModifiedBy>
  <cp:revision>19</cp:revision>
  <cp:lastPrinted>2019-01-09T12:45:00Z</cp:lastPrinted>
  <dcterms:created xsi:type="dcterms:W3CDTF">2019-01-06T12:15:00Z</dcterms:created>
  <dcterms:modified xsi:type="dcterms:W3CDTF">2019-01-18T14:03:00Z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07f92432-a0ce-4cdc-a522-ee8dad523dd2</vt:lpwstr>
  </property>
</Properties>
</file>